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4423" w14:textId="040F5661" w:rsidR="00CF32C6" w:rsidRPr="00CF32C6" w:rsidRDefault="00CF32C6" w:rsidP="00CF32C6">
      <w:pPr>
        <w:rPr>
          <w:rFonts w:ascii="Cambria" w:eastAsia="Times New Roman" w:hAnsi="Cambria" w:cs="Times New Roman"/>
          <w:b/>
          <w:bCs/>
          <w:smallCaps/>
          <w:color w:val="000000"/>
          <w:kern w:val="0"/>
          <w:sz w:val="28"/>
          <w:szCs w:val="28"/>
          <w14:ligatures w14:val="none"/>
        </w:rPr>
      </w:pPr>
      <w:r w:rsidRPr="00CF32C6">
        <w:rPr>
          <w:rFonts w:ascii="Cambria" w:eastAsia="Times New Roman" w:hAnsi="Cambria" w:cs="Times New Roman"/>
          <w:b/>
          <w:bCs/>
          <w:smallCaps/>
          <w:color w:val="000000"/>
          <w:kern w:val="0"/>
          <w:sz w:val="28"/>
          <w:szCs w:val="28"/>
          <w14:ligatures w14:val="none"/>
        </w:rPr>
        <w:t>Impacts of Land Registration and Cash Grants on Agricultural</w:t>
      </w:r>
      <w:r w:rsidRPr="00CF32C6">
        <w:rPr>
          <w:rFonts w:ascii="Cambria" w:eastAsia="Times New Roman" w:hAnsi="Cambria" w:cs="Times New Roman"/>
          <w:b/>
          <w:bCs/>
          <w:smallCaps/>
          <w:color w:val="000000"/>
          <w:kern w:val="0"/>
          <w:sz w:val="28"/>
          <w:szCs w:val="28"/>
          <w14:ligatures w14:val="none"/>
        </w:rPr>
        <w:t xml:space="preserve"> </w:t>
      </w:r>
      <w:r w:rsidRPr="00CF32C6">
        <w:rPr>
          <w:rFonts w:ascii="Cambria" w:eastAsia="Times New Roman" w:hAnsi="Cambria" w:cs="Times New Roman"/>
          <w:b/>
          <w:bCs/>
          <w:smallCaps/>
          <w:color w:val="000000"/>
          <w:kern w:val="0"/>
          <w:sz w:val="28"/>
          <w:szCs w:val="28"/>
          <w14:ligatures w14:val="none"/>
        </w:rPr>
        <w:t>Investment and Trade: Evidence from Women Farmers in Uganda</w:t>
      </w:r>
    </w:p>
    <w:p w14:paraId="57B52F4A" w14:textId="77777777" w:rsidR="00CF32C6" w:rsidRDefault="00CF32C6" w:rsidP="00CF32C6">
      <w:pPr>
        <w:rPr>
          <w:rFonts w:ascii="Times New Roman" w:eastAsia="Times New Roman" w:hAnsi="Times New Roman" w:cs="Times New Roman"/>
          <w:kern w:val="0"/>
          <w14:ligatures w14:val="none"/>
        </w:rPr>
      </w:pPr>
    </w:p>
    <w:p w14:paraId="2CE45C2D" w14:textId="2987BEF3" w:rsidR="00CF32C6" w:rsidRDefault="00CF32C6" w:rsidP="00CF32C6">
      <w:pPr>
        <w:rPr>
          <w:rFonts w:ascii="Cambria" w:eastAsia="Times New Roman" w:hAnsi="Cambria" w:cs="Times New Roman"/>
          <w:b/>
          <w:bCs/>
          <w:color w:val="000000"/>
          <w:kern w:val="0"/>
          <w14:ligatures w14:val="none"/>
        </w:rPr>
      </w:pPr>
      <w:r>
        <w:rPr>
          <w:rFonts w:ascii="Cambria" w:eastAsia="Times New Roman" w:hAnsi="Cambria" w:cs="Times New Roman"/>
          <w:b/>
          <w:bCs/>
          <w:color w:val="000000"/>
          <w:kern w:val="0"/>
          <w14:ligatures w14:val="none"/>
        </w:rPr>
        <w:t>Joao Montalvao</w:t>
      </w:r>
    </w:p>
    <w:p w14:paraId="5761E51A" w14:textId="47451D51" w:rsidR="00CF32C6" w:rsidRPr="00CF32C6" w:rsidRDefault="00CF32C6" w:rsidP="00CF32C6">
      <w:pP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Michael O’Sullivan</w:t>
      </w:r>
    </w:p>
    <w:tbl>
      <w:tblPr>
        <w:tblW w:w="0" w:type="auto"/>
        <w:tblCellMar>
          <w:top w:w="15" w:type="dxa"/>
          <w:left w:w="15" w:type="dxa"/>
          <w:bottom w:w="15" w:type="dxa"/>
          <w:right w:w="15" w:type="dxa"/>
        </w:tblCellMar>
        <w:tblLook w:val="04A0" w:firstRow="1" w:lastRow="0" w:firstColumn="1" w:lastColumn="0" w:noHBand="0" w:noVBand="1"/>
      </w:tblPr>
      <w:tblGrid>
        <w:gridCol w:w="2616"/>
        <w:gridCol w:w="6744"/>
      </w:tblGrid>
      <w:tr w:rsidR="00CF32C6" w:rsidRPr="00CF32C6" w14:paraId="28382489" w14:textId="77777777" w:rsidTr="00CF32C6">
        <w:trPr>
          <w:trHeight w:val="4221"/>
        </w:trPr>
        <w:tc>
          <w:tcPr>
            <w:tcW w:w="234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87A7CB" w14:textId="7A6CC0AA" w:rsidR="00CF32C6" w:rsidRPr="00CF32C6" w:rsidRDefault="00CF32C6" w:rsidP="00CF32C6">
            <w:pPr>
              <w:rPr>
                <w:rFonts w:ascii="Cambria" w:eastAsia="Times New Roman" w:hAnsi="Cambria" w:cs="Times New Roman"/>
                <w:color w:val="000000"/>
                <w:kern w:val="0"/>
                <w:sz w:val="20"/>
                <w:szCs w:val="20"/>
                <w14:ligatures w14:val="none"/>
              </w:rPr>
            </w:pPr>
            <w:r w:rsidRPr="00CF32C6">
              <w:rPr>
                <w:rFonts w:ascii="Cambria" w:eastAsia="Times New Roman" w:hAnsi="Cambria" w:cs="Times New Roman"/>
                <w:color w:val="000000"/>
                <w:kern w:val="0"/>
                <w:sz w:val="20"/>
                <w:szCs w:val="20"/>
                <w14:ligatures w14:val="none"/>
              </w:rPr>
              <w:t>World Bank</w:t>
            </w:r>
          </w:p>
          <w:p w14:paraId="5412197D" w14:textId="5A235219" w:rsidR="00CF32C6" w:rsidRPr="00CF32C6" w:rsidRDefault="00CF32C6" w:rsidP="00CF32C6">
            <w:pPr>
              <w:rPr>
                <w:rFonts w:ascii="Cambria" w:eastAsia="Times New Roman" w:hAnsi="Cambria" w:cs="Times New Roman"/>
                <w:kern w:val="0"/>
                <w:sz w:val="20"/>
                <w:szCs w:val="20"/>
                <w14:ligatures w14:val="none"/>
              </w:rPr>
            </w:pPr>
            <w:r w:rsidRPr="00CF32C6">
              <w:rPr>
                <w:rFonts w:ascii="Cambria" w:eastAsia="Times New Roman" w:hAnsi="Cambria" w:cs="Times New Roman"/>
                <w:kern w:val="0"/>
                <w:sz w:val="20"/>
                <w:szCs w:val="20"/>
                <w14:ligatures w14:val="none"/>
              </w:rPr>
              <w:t xml:space="preserve">Washington, DC, USA </w:t>
            </w:r>
          </w:p>
          <w:p w14:paraId="6E5BB3FC" w14:textId="446A192B" w:rsidR="00CF32C6" w:rsidRDefault="00CF32C6" w:rsidP="00CF32C6">
            <w:pPr>
              <w:rPr>
                <w:rFonts w:ascii="Cambria" w:eastAsia="Times New Roman" w:hAnsi="Cambria" w:cs="Times New Roman"/>
                <w:kern w:val="0"/>
                <w:sz w:val="20"/>
                <w:szCs w:val="20"/>
                <w14:ligatures w14:val="none"/>
              </w:rPr>
            </w:pPr>
            <w:r w:rsidRPr="00CF32C6">
              <w:rPr>
                <w:rFonts w:ascii="Cambria" w:eastAsia="Times New Roman" w:hAnsi="Cambria" w:cs="Times New Roman"/>
                <w:kern w:val="0"/>
                <w:sz w:val="20"/>
                <w:szCs w:val="20"/>
                <w14:ligatures w14:val="none"/>
              </w:rPr>
              <w:t>jmont</w:t>
            </w:r>
            <w:r w:rsidRPr="00CF32C6">
              <w:rPr>
                <w:rFonts w:ascii="Cambria" w:eastAsia="Times New Roman" w:hAnsi="Cambria" w:cs="Times New Roman"/>
                <w:kern w:val="0"/>
                <w:sz w:val="20"/>
                <w:szCs w:val="20"/>
                <w14:ligatures w14:val="none"/>
              </w:rPr>
              <w:t>a</w:t>
            </w:r>
            <w:r w:rsidRPr="00CF32C6">
              <w:rPr>
                <w:rFonts w:ascii="Cambria" w:eastAsia="Times New Roman" w:hAnsi="Cambria" w:cs="Times New Roman"/>
                <w:kern w:val="0"/>
                <w:sz w:val="20"/>
                <w:szCs w:val="20"/>
                <w14:ligatures w14:val="none"/>
              </w:rPr>
              <w:t>lvao@worldbank.org</w:t>
            </w:r>
          </w:p>
          <w:p w14:paraId="18EBC19C" w14:textId="4E776E41" w:rsidR="00CF32C6" w:rsidRPr="00CF32C6" w:rsidRDefault="00CF32C6" w:rsidP="00CF32C6">
            <w:pPr>
              <w:rPr>
                <w:rFonts w:ascii="Cambria" w:eastAsia="Times New Roman" w:hAnsi="Cambria" w:cs="Times New Roman"/>
                <w:kern w:val="0"/>
                <w:sz w:val="20"/>
                <w:szCs w:val="20"/>
                <w14:ligatures w14:val="none"/>
              </w:rPr>
            </w:pPr>
            <w:r>
              <w:rPr>
                <w:rFonts w:ascii="Cambria" w:eastAsia="Times New Roman" w:hAnsi="Cambria" w:cs="Times New Roman"/>
                <w:kern w:val="0"/>
                <w:sz w:val="20"/>
                <w:szCs w:val="20"/>
                <w14:ligatures w14:val="none"/>
              </w:rPr>
              <w:t>mosullivan@worldbank.org</w:t>
            </w:r>
          </w:p>
          <w:p w14:paraId="163CEAAB" w14:textId="77777777" w:rsidR="00CF32C6" w:rsidRPr="00CF32C6" w:rsidRDefault="00CF32C6" w:rsidP="00CF32C6">
            <w:pPr>
              <w:spacing w:after="240"/>
              <w:rPr>
                <w:rFonts w:ascii="Times New Roman" w:eastAsia="Times New Roman" w:hAnsi="Times New Roman" w:cs="Times New Roman"/>
                <w:kern w:val="0"/>
                <w14:ligatures w14:val="none"/>
              </w:rPr>
            </w:pPr>
          </w:p>
        </w:tc>
        <w:tc>
          <w:tcPr>
            <w:tcW w:w="702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3A036662" w14:textId="77777777" w:rsidR="00CF32C6" w:rsidRPr="00CF32C6" w:rsidRDefault="00CF32C6" w:rsidP="00CF32C6">
            <w:pPr>
              <w:spacing w:after="120"/>
              <w:rPr>
                <w:rFonts w:ascii="Times New Roman" w:eastAsia="Times New Roman" w:hAnsi="Times New Roman" w:cs="Times New Roman"/>
                <w:kern w:val="0"/>
                <w14:ligatures w14:val="none"/>
              </w:rPr>
            </w:pPr>
            <w:r w:rsidRPr="00CF32C6">
              <w:rPr>
                <w:rFonts w:ascii="Cambria" w:eastAsia="Times New Roman" w:hAnsi="Cambria" w:cs="Times New Roman"/>
                <w:b/>
                <w:bCs/>
                <w:i/>
                <w:iCs/>
                <w:color w:val="000000"/>
                <w:kern w:val="0"/>
                <w:sz w:val="20"/>
                <w:szCs w:val="20"/>
                <w14:ligatures w14:val="none"/>
              </w:rPr>
              <w:t>ABSTRACT </w:t>
            </w:r>
          </w:p>
          <w:p w14:paraId="5F6EFAFB" w14:textId="77777777" w:rsidR="00CF32C6" w:rsidRPr="00CF32C6" w:rsidRDefault="00CF32C6" w:rsidP="00CF32C6">
            <w:pPr>
              <w:spacing w:after="240"/>
              <w:ind w:hanging="33"/>
              <w:jc w:val="both"/>
              <w:rPr>
                <w:rFonts w:ascii="Cambria" w:eastAsia="Times New Roman" w:hAnsi="Cambria" w:cs="Times New Roman"/>
                <w:color w:val="000000"/>
                <w:kern w:val="0"/>
                <w:sz w:val="20"/>
                <w:szCs w:val="20"/>
                <w14:ligatures w14:val="none"/>
              </w:rPr>
            </w:pPr>
            <w:r w:rsidRPr="00CF32C6">
              <w:rPr>
                <w:rFonts w:ascii="Cambria" w:eastAsia="Times New Roman" w:hAnsi="Cambria" w:cs="Times New Roman"/>
                <w:color w:val="000000"/>
                <w:kern w:val="0"/>
                <w:sz w:val="20"/>
                <w:szCs w:val="20"/>
                <w14:ligatures w14:val="none"/>
              </w:rPr>
              <w:t>This paper presents long-term results from a randomized control trial (RCT) in rural Uganda implemented by the World Bank Africa Gender Innovation Lab, in partnership with the Uganda's Ministry of Lands, Housing and Urban Development.</w:t>
            </w:r>
          </w:p>
          <w:p w14:paraId="3F9F66B2" w14:textId="77777777" w:rsidR="00CF32C6" w:rsidRPr="00CF32C6" w:rsidRDefault="00CF32C6" w:rsidP="00CF32C6">
            <w:pPr>
              <w:spacing w:after="240"/>
              <w:ind w:hanging="33"/>
              <w:jc w:val="both"/>
              <w:rPr>
                <w:rFonts w:ascii="Cambria" w:eastAsia="Times New Roman" w:hAnsi="Cambria" w:cs="Times New Roman"/>
                <w:color w:val="000000"/>
                <w:kern w:val="0"/>
                <w:sz w:val="20"/>
                <w:szCs w:val="20"/>
                <w14:ligatures w14:val="none"/>
              </w:rPr>
            </w:pPr>
            <w:r w:rsidRPr="00CF32C6">
              <w:rPr>
                <w:rFonts w:ascii="Cambria" w:eastAsia="Times New Roman" w:hAnsi="Cambria" w:cs="Times New Roman"/>
                <w:color w:val="000000"/>
                <w:kern w:val="0"/>
                <w:sz w:val="20"/>
                <w:szCs w:val="20"/>
                <w14:ligatures w14:val="none"/>
              </w:rPr>
              <w:t xml:space="preserve">The trial tests the impacts of two interventions targeted to women farmers. The first intervention offered women and their husbands assistance with obtaining a freehold land title at no cost. The goal was to </w:t>
            </w:r>
            <w:proofErr w:type="spellStart"/>
            <w:r w:rsidRPr="00CF32C6">
              <w:rPr>
                <w:rFonts w:ascii="Cambria" w:eastAsia="Times New Roman" w:hAnsi="Cambria" w:cs="Times New Roman"/>
                <w:color w:val="000000"/>
                <w:kern w:val="0"/>
                <w:sz w:val="20"/>
                <w:szCs w:val="20"/>
                <w14:ligatures w14:val="none"/>
              </w:rPr>
              <w:t>strenghten</w:t>
            </w:r>
            <w:proofErr w:type="spellEnd"/>
            <w:r w:rsidRPr="00CF32C6">
              <w:rPr>
                <w:rFonts w:ascii="Cambria" w:eastAsia="Times New Roman" w:hAnsi="Cambria" w:cs="Times New Roman"/>
                <w:color w:val="000000"/>
                <w:kern w:val="0"/>
                <w:sz w:val="20"/>
                <w:szCs w:val="20"/>
                <w14:ligatures w14:val="none"/>
              </w:rPr>
              <w:t xml:space="preserve"> women's land rights. The second intervention offered women an unconditional cash grant. The goal was to relax women's credit constraints.</w:t>
            </w:r>
          </w:p>
          <w:p w14:paraId="613389A3" w14:textId="77777777" w:rsidR="00CF32C6" w:rsidRPr="00CF32C6" w:rsidRDefault="00CF32C6" w:rsidP="00CF32C6">
            <w:pPr>
              <w:spacing w:after="240"/>
              <w:ind w:hanging="33"/>
              <w:jc w:val="both"/>
              <w:rPr>
                <w:rFonts w:ascii="Cambria" w:eastAsia="Times New Roman" w:hAnsi="Cambria" w:cs="Times New Roman"/>
                <w:color w:val="000000"/>
                <w:kern w:val="0"/>
                <w:sz w:val="20"/>
                <w:szCs w:val="20"/>
                <w14:ligatures w14:val="none"/>
              </w:rPr>
            </w:pPr>
            <w:r w:rsidRPr="00CF32C6">
              <w:rPr>
                <w:rFonts w:ascii="Cambria" w:eastAsia="Times New Roman" w:hAnsi="Cambria" w:cs="Times New Roman"/>
                <w:color w:val="000000"/>
                <w:kern w:val="0"/>
                <w:sz w:val="20"/>
                <w:szCs w:val="20"/>
                <w14:ligatures w14:val="none"/>
              </w:rPr>
              <w:t>Preliminary results show that both interventions significantly increased long-term agricultural investment, the value of harvest produced and traded in the market by the households, and increased women's decision-making power vis-a-vis their husbands.</w:t>
            </w:r>
          </w:p>
          <w:p w14:paraId="11341D4A" w14:textId="77777777" w:rsidR="00CF32C6" w:rsidRPr="00CF32C6" w:rsidRDefault="00CF32C6" w:rsidP="00CF32C6">
            <w:pPr>
              <w:spacing w:after="240"/>
              <w:ind w:hanging="33"/>
              <w:jc w:val="both"/>
              <w:rPr>
                <w:rFonts w:ascii="Cambria" w:eastAsia="Times New Roman" w:hAnsi="Cambria" w:cs="Times New Roman"/>
                <w:color w:val="000000"/>
                <w:kern w:val="0"/>
                <w:sz w:val="20"/>
                <w:szCs w:val="20"/>
                <w14:ligatures w14:val="none"/>
              </w:rPr>
            </w:pPr>
            <w:r w:rsidRPr="00CF32C6">
              <w:rPr>
                <w:rFonts w:ascii="Cambria" w:eastAsia="Times New Roman" w:hAnsi="Cambria" w:cs="Times New Roman"/>
                <w:color w:val="000000"/>
                <w:kern w:val="0"/>
                <w:sz w:val="20"/>
                <w:szCs w:val="20"/>
                <w14:ligatures w14:val="none"/>
              </w:rPr>
              <w:t>These findings indicate that tenure insecurity and credit constraints are important barriers hindering African women's participation in higher-value, agricultural trading. They also show that it is possible to alleviate these barriers through policy design, and that doing so can have important impacts on women's empowerment.</w:t>
            </w:r>
          </w:p>
          <w:p w14:paraId="4E37E2E0" w14:textId="77777777" w:rsidR="00CF32C6" w:rsidRPr="00CF32C6" w:rsidRDefault="00CF32C6" w:rsidP="00CF32C6">
            <w:pPr>
              <w:spacing w:before="120" w:after="120"/>
              <w:ind w:hanging="34"/>
              <w:jc w:val="both"/>
              <w:rPr>
                <w:rFonts w:ascii="Times New Roman" w:eastAsia="Times New Roman" w:hAnsi="Times New Roman" w:cs="Times New Roman"/>
                <w:kern w:val="0"/>
                <w14:ligatures w14:val="none"/>
              </w:rPr>
            </w:pPr>
            <w:r w:rsidRPr="00CF32C6">
              <w:rPr>
                <w:rFonts w:ascii="Cambria" w:eastAsia="Times New Roman" w:hAnsi="Cambria" w:cs="Times New Roman"/>
                <w:b/>
                <w:bCs/>
                <w:i/>
                <w:iCs/>
                <w:color w:val="000000"/>
                <w:kern w:val="0"/>
                <w:sz w:val="20"/>
                <w:szCs w:val="20"/>
                <w14:ligatures w14:val="none"/>
              </w:rPr>
              <w:t>Keywords </w:t>
            </w:r>
          </w:p>
          <w:p w14:paraId="510782F7" w14:textId="0B3EAD91" w:rsidR="00CF32C6" w:rsidRPr="00CF32C6" w:rsidRDefault="00CF32C6" w:rsidP="00CF32C6">
            <w:pPr>
              <w:ind w:left="464"/>
              <w:rPr>
                <w:rFonts w:ascii="Times New Roman" w:eastAsia="Times New Roman" w:hAnsi="Times New Roman" w:cs="Times New Roman"/>
                <w:kern w:val="0"/>
                <w14:ligatures w14:val="none"/>
              </w:rPr>
            </w:pPr>
            <w:r w:rsidRPr="00CF32C6">
              <w:rPr>
                <w:rFonts w:ascii="Cambria" w:eastAsia="Times New Roman" w:hAnsi="Cambria" w:cs="Times New Roman"/>
                <w:i/>
                <w:iCs/>
                <w:color w:val="000000"/>
                <w:kern w:val="0"/>
                <w:sz w:val="20"/>
                <w:szCs w:val="20"/>
                <w14:ligatures w14:val="none"/>
              </w:rPr>
              <w:t xml:space="preserve">Land Tenure Security, Gender </w:t>
            </w:r>
            <w:proofErr w:type="gramStart"/>
            <w:r w:rsidRPr="00CF32C6">
              <w:rPr>
                <w:rFonts w:ascii="Cambria" w:eastAsia="Times New Roman" w:hAnsi="Cambria" w:cs="Times New Roman"/>
                <w:i/>
                <w:iCs/>
                <w:color w:val="000000"/>
                <w:kern w:val="0"/>
                <w:sz w:val="20"/>
                <w:szCs w:val="20"/>
                <w14:ligatures w14:val="none"/>
              </w:rPr>
              <w:t xml:space="preserve">Equality,  </w:t>
            </w:r>
            <w:r>
              <w:rPr>
                <w:rFonts w:ascii="Cambria" w:eastAsia="Times New Roman" w:hAnsi="Cambria" w:cs="Times New Roman"/>
                <w:i/>
                <w:iCs/>
                <w:color w:val="000000"/>
                <w:kern w:val="0"/>
                <w:sz w:val="20"/>
                <w:szCs w:val="20"/>
                <w14:ligatures w14:val="none"/>
              </w:rPr>
              <w:t>Freehold</w:t>
            </w:r>
            <w:proofErr w:type="gramEnd"/>
            <w:r>
              <w:rPr>
                <w:rFonts w:ascii="Cambria" w:eastAsia="Times New Roman" w:hAnsi="Cambria" w:cs="Times New Roman"/>
                <w:i/>
                <w:iCs/>
                <w:color w:val="000000"/>
                <w:kern w:val="0"/>
                <w:sz w:val="20"/>
                <w:szCs w:val="20"/>
                <w14:ligatures w14:val="none"/>
              </w:rPr>
              <w:t xml:space="preserve"> Titles</w:t>
            </w:r>
            <w:r w:rsidRPr="00CF32C6">
              <w:rPr>
                <w:rFonts w:ascii="Cambria" w:eastAsia="Times New Roman" w:hAnsi="Cambria" w:cs="Times New Roman"/>
                <w:i/>
                <w:iCs/>
                <w:color w:val="000000"/>
                <w:kern w:val="0"/>
                <w:sz w:val="20"/>
                <w:szCs w:val="20"/>
                <w14:ligatures w14:val="none"/>
              </w:rPr>
              <w:t xml:space="preserve">,  </w:t>
            </w:r>
            <w:r>
              <w:rPr>
                <w:rFonts w:ascii="Cambria" w:eastAsia="Times New Roman" w:hAnsi="Cambria" w:cs="Times New Roman"/>
                <w:i/>
                <w:iCs/>
                <w:color w:val="000000"/>
                <w:kern w:val="0"/>
                <w:sz w:val="20"/>
                <w:szCs w:val="20"/>
                <w14:ligatures w14:val="none"/>
              </w:rPr>
              <w:t>Cash Grants, Women’s Empowerment, Agricultural Investment</w:t>
            </w:r>
            <w:r w:rsidRPr="00CF32C6">
              <w:rPr>
                <w:rFonts w:ascii="Cambria" w:eastAsia="Times New Roman" w:hAnsi="Cambria" w:cs="Times New Roman"/>
                <w:i/>
                <w:iCs/>
                <w:color w:val="000000"/>
                <w:kern w:val="0"/>
                <w:sz w:val="20"/>
                <w:szCs w:val="20"/>
                <w14:ligatures w14:val="none"/>
              </w:rPr>
              <w:t> </w:t>
            </w:r>
          </w:p>
        </w:tc>
      </w:tr>
    </w:tbl>
    <w:p w14:paraId="1B8E945A" w14:textId="2C2B4A09" w:rsidR="00F7477B" w:rsidRDefault="00F7477B">
      <w:pPr>
        <w:rPr>
          <w:rFonts w:asciiTheme="majorHAnsi" w:eastAsiaTheme="majorEastAsia" w:hAnsiTheme="majorHAnsi" w:cstheme="majorBidi"/>
          <w:color w:val="2F5496" w:themeColor="accent1" w:themeShade="BF"/>
          <w:sz w:val="32"/>
          <w:szCs w:val="32"/>
        </w:rPr>
      </w:pPr>
      <w:r>
        <w:br w:type="page"/>
      </w:r>
    </w:p>
    <w:p w14:paraId="3CDFED6A" w14:textId="3BC8A5D4" w:rsidR="0058595D" w:rsidRDefault="00980B3A" w:rsidP="00980B3A">
      <w:pPr>
        <w:pStyle w:val="Heading1"/>
        <w:spacing w:after="240" w:line="360" w:lineRule="auto"/>
      </w:pPr>
      <w:r>
        <w:lastRenderedPageBreak/>
        <w:t xml:space="preserve">1. </w:t>
      </w:r>
      <w:r w:rsidR="0058595D">
        <w:t>Introduction</w:t>
      </w:r>
    </w:p>
    <w:p w14:paraId="43E9B441" w14:textId="411E57B0" w:rsidR="0058595D" w:rsidRDefault="00E363E0" w:rsidP="00980B3A">
      <w:pPr>
        <w:spacing w:after="240" w:line="360" w:lineRule="auto"/>
      </w:pPr>
      <w:r>
        <w:t>Women farmers in poor country contexts face</w:t>
      </w:r>
      <w:r w:rsidR="0058595D" w:rsidRPr="0058595D">
        <w:t xml:space="preserve"> multiple institutional and market distortions. One important institutional imperfection is weak property rights over land. In general, secure land rights are expected to improve the incentives individuals </w:t>
      </w:r>
      <w:proofErr w:type="gramStart"/>
      <w:r w:rsidR="0058595D" w:rsidRPr="0058595D">
        <w:t>have to</w:t>
      </w:r>
      <w:proofErr w:type="gramEnd"/>
      <w:r w:rsidR="0058595D" w:rsidRPr="0058595D">
        <w:t xml:space="preserve"> make efficient long-term productive investments. Therefore, it is not surprising that developing country governments are increasingly focused on reforming land rights.  It is possible however that land rights reforms alone in an environment with imperfect credit markets might not be as effective [</w:t>
      </w:r>
      <w:proofErr w:type="spellStart"/>
      <w:r w:rsidR="0058595D" w:rsidRPr="0058595D">
        <w:t>Ghatak</w:t>
      </w:r>
      <w:proofErr w:type="spellEnd"/>
      <w:r w:rsidR="0058595D" w:rsidRPr="0058595D">
        <w:t xml:space="preserve"> 2017, </w:t>
      </w:r>
      <w:proofErr w:type="spellStart"/>
      <w:r w:rsidR="0058595D" w:rsidRPr="0058595D">
        <w:t>Bó</w:t>
      </w:r>
      <w:proofErr w:type="spellEnd"/>
      <w:r w:rsidR="0058595D" w:rsidRPr="0058595D">
        <w:t xml:space="preserve"> and </w:t>
      </w:r>
      <w:proofErr w:type="spellStart"/>
      <w:r w:rsidR="0058595D" w:rsidRPr="0058595D">
        <w:t>Finan</w:t>
      </w:r>
      <w:proofErr w:type="spellEnd"/>
      <w:r w:rsidR="0058595D" w:rsidRPr="0058595D">
        <w:t xml:space="preserve"> 2016]. In fact, theoretical work by </w:t>
      </w:r>
      <w:proofErr w:type="spellStart"/>
      <w:r w:rsidR="0058595D" w:rsidRPr="0058595D">
        <w:t>Besley</w:t>
      </w:r>
      <w:proofErr w:type="spellEnd"/>
      <w:r w:rsidR="0058595D" w:rsidRPr="0058595D">
        <w:t xml:space="preserve"> </w:t>
      </w:r>
      <w:r w:rsidR="0058595D" w:rsidRPr="0058595D">
        <w:rPr>
          <w:i/>
          <w:iCs/>
        </w:rPr>
        <w:t xml:space="preserve">et al. </w:t>
      </w:r>
      <w:r w:rsidR="0058595D" w:rsidRPr="0058595D">
        <w:t>[2012] shows that very poor borrowers might become worse off if land rights reforms are not accompanied by an increase in the supply of credit. Understanding the complementary</w:t>
      </w:r>
      <w:r w:rsidR="00C74FE1">
        <w:t xml:space="preserve"> or substitutable</w:t>
      </w:r>
      <w:r w:rsidR="0058595D" w:rsidRPr="0058595D">
        <w:t xml:space="preserve"> role of improving land rights and relaxing credit constraints is important for policy reasons, given increasing policy attention to land rights institutional reforms. </w:t>
      </w:r>
    </w:p>
    <w:p w14:paraId="46536A7F" w14:textId="10C2DC61" w:rsidR="0058595D" w:rsidRDefault="0058595D" w:rsidP="00980B3A">
      <w:pPr>
        <w:spacing w:after="240" w:line="360" w:lineRule="auto"/>
      </w:pPr>
      <w:r>
        <w:t>Using a randomized control trial approach</w:t>
      </w:r>
      <w:r w:rsidR="00E363E0">
        <w:t xml:space="preserve"> in rural Uganda</w:t>
      </w:r>
      <w:r>
        <w:t xml:space="preserve">, this paper tests the effectiveness of </w:t>
      </w:r>
      <w:r w:rsidR="00E363E0">
        <w:t>two interventions – separately and together – targeted to women farmers. The first intervention is land titling and is aimed at strengthening land rights. The second intervention is a cash grant and is aimed at relaxing liquidity constraints. Uganda is an appropriate setting to conduct this study since ov</w:t>
      </w:r>
      <w:r w:rsidRPr="0058595D">
        <w:t xml:space="preserve">er 80% of </w:t>
      </w:r>
      <w:r w:rsidR="00E363E0">
        <w:t xml:space="preserve">its land </w:t>
      </w:r>
      <w:r w:rsidRPr="0058595D">
        <w:t xml:space="preserve">is held under </w:t>
      </w:r>
      <w:r w:rsidR="00E363E0">
        <w:t>(</w:t>
      </w:r>
      <w:r w:rsidRPr="0058595D">
        <w:t>non-registered</w:t>
      </w:r>
      <w:r w:rsidR="00E363E0">
        <w:t>)</w:t>
      </w:r>
      <w:r w:rsidRPr="0058595D">
        <w:t xml:space="preserve"> customary tenure and 90% of the population lives in rural areas. Furthermore, access to credit remains a major challenge in much of Uganda despite advances in its financial system, driven by the market-oriented policy reforms of the 1990s. According to the 2016/17 Uganda National Household Survey, just under 8% of individuals aged 18 years and above received a formal loan in the 12 months preceding the survey. </w:t>
      </w:r>
    </w:p>
    <w:p w14:paraId="6DB8918C" w14:textId="3D9B91C5" w:rsidR="0058595D" w:rsidRDefault="0058595D" w:rsidP="00980B3A">
      <w:pPr>
        <w:spacing w:after="240" w:line="360" w:lineRule="auto"/>
      </w:pPr>
      <w:r w:rsidRPr="0058595D">
        <w:t xml:space="preserve">This study addresses the following research question: does relaxing </w:t>
      </w:r>
      <w:r w:rsidR="00E363E0">
        <w:t>liquidity</w:t>
      </w:r>
      <w:r w:rsidRPr="0058595D">
        <w:t xml:space="preserve"> constraints </w:t>
      </w:r>
      <w:r>
        <w:t>affect</w:t>
      </w:r>
      <w:r w:rsidRPr="0058595D">
        <w:t xml:space="preserve"> the</w:t>
      </w:r>
      <w:r>
        <w:t xml:space="preserve"> </w:t>
      </w:r>
      <w:r w:rsidRPr="0058595D">
        <w:t xml:space="preserve">impact of land titling on investment, productivity, and welfare? Economic theory predicts that secure property rights increase the incentives individuals </w:t>
      </w:r>
      <w:proofErr w:type="gramStart"/>
      <w:r w:rsidRPr="0058595D">
        <w:t>have to</w:t>
      </w:r>
      <w:proofErr w:type="gramEnd"/>
      <w:r w:rsidRPr="0058595D">
        <w:t xml:space="preserve"> invest in long-term productive activities through various channels [</w:t>
      </w:r>
      <w:proofErr w:type="spellStart"/>
      <w:r w:rsidRPr="0058595D">
        <w:t>Besley</w:t>
      </w:r>
      <w:proofErr w:type="spellEnd"/>
      <w:r w:rsidRPr="0058595D">
        <w:t xml:space="preserve"> 1995, </w:t>
      </w:r>
      <w:proofErr w:type="spellStart"/>
      <w:r w:rsidRPr="0058595D">
        <w:t>Besley</w:t>
      </w:r>
      <w:proofErr w:type="spellEnd"/>
      <w:r w:rsidRPr="0058595D">
        <w:t xml:space="preserve"> and </w:t>
      </w:r>
      <w:proofErr w:type="spellStart"/>
      <w:r w:rsidRPr="0058595D">
        <w:t>Ghatak</w:t>
      </w:r>
      <w:proofErr w:type="spellEnd"/>
      <w:r w:rsidRPr="0058595D">
        <w:t xml:space="preserve"> 2010], including a reduction in the risk of expropriation and an increase in the </w:t>
      </w:r>
      <w:proofErr w:type="spellStart"/>
      <w:r w:rsidRPr="0058595D">
        <w:t>collateralizability</w:t>
      </w:r>
      <w:proofErr w:type="spellEnd"/>
      <w:r w:rsidRPr="0058595D">
        <w:t xml:space="preserve"> of land. But to </w:t>
      </w:r>
      <w:r w:rsidRPr="0058595D">
        <w:lastRenderedPageBreak/>
        <w:t>the extent that such new investments require upfront liquidity, these mechanisms will be muted in a setting with imperfect credit markets –  without an accompanying increase in credit supply</w:t>
      </w:r>
      <w:r w:rsidR="00C74FE1">
        <w:t>.</w:t>
      </w:r>
      <w:r w:rsidR="00C74FE1">
        <w:rPr>
          <w:rStyle w:val="FootnoteReference"/>
        </w:rPr>
        <w:footnoteReference w:id="1"/>
      </w:r>
      <w:r w:rsidR="00C74FE1">
        <w:t xml:space="preserve"> </w:t>
      </w:r>
      <w:r w:rsidRPr="0058595D">
        <w:t>Despite enhanced tenure security, households could invest differently than they would under complete credit markets: in general, combining land titles with loans can offer households greater flexibility to determine their investment portfolios and thus enable a more efficient allocation of resources</w:t>
      </w:r>
      <w:r w:rsidR="00C74FE1">
        <w:t>.</w:t>
      </w:r>
      <w:r w:rsidR="00C74FE1">
        <w:rPr>
          <w:rStyle w:val="FootnoteReference"/>
        </w:rPr>
        <w:footnoteReference w:id="2"/>
      </w:r>
    </w:p>
    <w:p w14:paraId="269CE168" w14:textId="79E50D1A" w:rsidR="00980B3A" w:rsidRDefault="00980B3A" w:rsidP="00980B3A">
      <w:pPr>
        <w:pStyle w:val="Heading1"/>
        <w:spacing w:after="240" w:line="360" w:lineRule="auto"/>
      </w:pPr>
      <w:r>
        <w:t xml:space="preserve">2. </w:t>
      </w:r>
      <w:r>
        <w:t>Target Population</w:t>
      </w:r>
      <w:r>
        <w:t xml:space="preserve"> and Interventions</w:t>
      </w:r>
    </w:p>
    <w:p w14:paraId="37879A79" w14:textId="482C774A" w:rsidR="00980B3A" w:rsidRPr="00980B3A" w:rsidRDefault="00980B3A" w:rsidP="00980B3A">
      <w:pPr>
        <w:pStyle w:val="Heading2"/>
        <w:spacing w:after="240" w:line="360" w:lineRule="auto"/>
      </w:pPr>
      <w:r>
        <w:t>2.1. Target Population</w:t>
      </w:r>
    </w:p>
    <w:p w14:paraId="6B801FCE" w14:textId="08A3F8FC" w:rsidR="00980B3A" w:rsidRPr="00582020" w:rsidRDefault="00980B3A" w:rsidP="00980B3A">
      <w:pPr>
        <w:pStyle w:val="paragraph"/>
        <w:spacing w:before="0" w:beforeAutospacing="0" w:after="240" w:afterAutospacing="0" w:line="360" w:lineRule="auto"/>
        <w:jc w:val="both"/>
        <w:textAlignment w:val="baseline"/>
        <w:rPr>
          <w:rFonts w:ascii="Segoe UI" w:hAnsi="Segoe UI" w:cs="Segoe UI"/>
        </w:rPr>
      </w:pPr>
      <w:r w:rsidRPr="00582020">
        <w:rPr>
          <w:rStyle w:val="normaltextrun"/>
          <w:rFonts w:ascii="Calibri" w:hAnsi="Calibri" w:cs="Calibri"/>
          <w:color w:val="000000"/>
          <w:lang w:val="en-GB"/>
        </w:rPr>
        <w:t xml:space="preserve">The study’s target population comprises </w:t>
      </w:r>
      <w:r w:rsidR="00F7477B">
        <w:rPr>
          <w:rStyle w:val="normaltextrun"/>
          <w:rFonts w:ascii="Calibri" w:hAnsi="Calibri" w:cs="Calibri"/>
          <w:color w:val="000000"/>
          <w:lang w:val="en-GB"/>
        </w:rPr>
        <w:t xml:space="preserve">around </w:t>
      </w:r>
      <w:r w:rsidRPr="00F7477B">
        <w:rPr>
          <w:rStyle w:val="normaltextrun"/>
          <w:rFonts w:ascii="Calibri" w:hAnsi="Calibri" w:cs="Calibri"/>
          <w:color w:val="000000" w:themeColor="text1"/>
          <w:lang w:val="en-GB"/>
        </w:rPr>
        <w:t>1,</w:t>
      </w:r>
      <w:r w:rsidR="00F7477B">
        <w:rPr>
          <w:rStyle w:val="normaltextrun"/>
          <w:rFonts w:ascii="Calibri" w:hAnsi="Calibri" w:cs="Calibri"/>
          <w:color w:val="000000" w:themeColor="text1"/>
          <w:lang w:val="en-GB"/>
        </w:rPr>
        <w:t>6</w:t>
      </w:r>
      <w:r w:rsidR="00F7477B" w:rsidRPr="00F7477B">
        <w:rPr>
          <w:rStyle w:val="normaltextrun"/>
          <w:rFonts w:ascii="Calibri" w:hAnsi="Calibri" w:cs="Calibri"/>
          <w:color w:val="000000" w:themeColor="text1"/>
          <w:lang w:val="en-GB"/>
        </w:rPr>
        <w:t>00</w:t>
      </w:r>
      <w:r w:rsidRPr="00582020">
        <w:rPr>
          <w:rStyle w:val="normaltextrun"/>
          <w:rFonts w:ascii="Calibri" w:hAnsi="Calibri" w:cs="Calibri"/>
          <w:color w:val="000000"/>
          <w:lang w:val="en-GB"/>
        </w:rPr>
        <w:t xml:space="preserve"> households across 378 rural villages in four districts in Western Uganda</w:t>
      </w:r>
      <w:r w:rsidRPr="00582020">
        <w:rPr>
          <w:rStyle w:val="normaltextrun"/>
          <w:rFonts w:ascii="Calibri" w:hAnsi="Calibri" w:cs="Calibri"/>
        </w:rPr>
        <w:t xml:space="preserve">: Mbarara, </w:t>
      </w:r>
      <w:proofErr w:type="spellStart"/>
      <w:r w:rsidRPr="00582020">
        <w:rPr>
          <w:rStyle w:val="normaltextrun"/>
          <w:rFonts w:ascii="Calibri" w:hAnsi="Calibri" w:cs="Calibri"/>
        </w:rPr>
        <w:t>Sheema</w:t>
      </w:r>
      <w:proofErr w:type="spellEnd"/>
      <w:r w:rsidRPr="00582020">
        <w:rPr>
          <w:rStyle w:val="normaltextrun"/>
          <w:rFonts w:ascii="Calibri" w:hAnsi="Calibri" w:cs="Calibri"/>
        </w:rPr>
        <w:t xml:space="preserve">, </w:t>
      </w:r>
      <w:proofErr w:type="spellStart"/>
      <w:r w:rsidRPr="00582020">
        <w:rPr>
          <w:rStyle w:val="normaltextrun"/>
          <w:rFonts w:ascii="Calibri" w:hAnsi="Calibri" w:cs="Calibri"/>
        </w:rPr>
        <w:t>Buhweju</w:t>
      </w:r>
      <w:proofErr w:type="spellEnd"/>
      <w:r w:rsidRPr="00582020">
        <w:rPr>
          <w:rStyle w:val="normaltextrun"/>
          <w:rFonts w:ascii="Calibri" w:hAnsi="Calibri" w:cs="Calibri"/>
        </w:rPr>
        <w:t>, and Isingiro</w:t>
      </w:r>
      <w:r w:rsidRPr="00582020">
        <w:rPr>
          <w:rStyle w:val="normaltextrun"/>
          <w:rFonts w:ascii="Calibri" w:hAnsi="Calibri" w:cs="Calibri"/>
          <w:color w:val="000000"/>
          <w:lang w:val="en-GB"/>
        </w:rPr>
        <w:t xml:space="preserve">. Households in the sample have limited access to the two key treatments (land titling and </w:t>
      </w:r>
      <w:r>
        <w:rPr>
          <w:rStyle w:val="normaltextrun"/>
          <w:rFonts w:ascii="Calibri" w:hAnsi="Calibri" w:cs="Calibri"/>
          <w:color w:val="000000"/>
          <w:lang w:val="en-GB"/>
        </w:rPr>
        <w:t>credit/liquidity</w:t>
      </w:r>
      <w:r w:rsidRPr="00582020">
        <w:rPr>
          <w:rStyle w:val="normaltextrun"/>
          <w:rFonts w:ascii="Calibri" w:hAnsi="Calibri" w:cs="Calibri"/>
          <w:color w:val="000000"/>
          <w:lang w:val="en-GB"/>
        </w:rPr>
        <w:t xml:space="preserve">). All households own at least one undocumented parcel of land and only 8% of the households have access to formal credit. All households in the sample are engaged in agricultural activities. </w:t>
      </w:r>
      <w:r w:rsidRPr="00582020">
        <w:rPr>
          <w:rStyle w:val="normaltextrun"/>
          <w:rFonts w:ascii="Calibri" w:hAnsi="Calibri" w:cs="Calibri"/>
        </w:rPr>
        <w:t xml:space="preserve">To the extent that </w:t>
      </w:r>
      <w:proofErr w:type="gramStart"/>
      <w:r w:rsidRPr="00582020">
        <w:rPr>
          <w:rStyle w:val="normaltextrun"/>
          <w:rFonts w:ascii="Calibri" w:hAnsi="Calibri" w:cs="Calibri"/>
        </w:rPr>
        <w:t>the majority of</w:t>
      </w:r>
      <w:proofErr w:type="gramEnd"/>
      <w:r w:rsidRPr="00582020">
        <w:rPr>
          <w:rStyle w:val="normaltextrun"/>
          <w:rFonts w:ascii="Calibri" w:hAnsi="Calibri" w:cs="Calibri"/>
        </w:rPr>
        <w:t xml:space="preserve"> the Uganda population is rural, untitled, and with limited access to credit, if scaled up the interventions could benefit 5 million households. The Government of Uganda is implementing a large</w:t>
      </w:r>
      <w:r>
        <w:rPr>
          <w:rStyle w:val="normaltextrun"/>
          <w:rFonts w:ascii="Calibri" w:hAnsi="Calibri" w:cs="Calibri"/>
        </w:rPr>
        <w:t>-</w:t>
      </w:r>
      <w:r w:rsidRPr="00582020">
        <w:rPr>
          <w:rStyle w:val="normaltextrun"/>
          <w:rFonts w:ascii="Calibri" w:hAnsi="Calibri" w:cs="Calibri"/>
        </w:rPr>
        <w:t>scale land titling program which will target 1 million households in rural areas.</w:t>
      </w:r>
      <w:r w:rsidRPr="00582020">
        <w:rPr>
          <w:rStyle w:val="eop"/>
          <w:rFonts w:ascii="Calibri" w:hAnsi="Calibri" w:cs="Calibri"/>
        </w:rPr>
        <w:t> </w:t>
      </w:r>
    </w:p>
    <w:p w14:paraId="2D51178D" w14:textId="77777777" w:rsidR="00980B3A" w:rsidRPr="00582020" w:rsidRDefault="00980B3A" w:rsidP="00980B3A">
      <w:pPr>
        <w:pStyle w:val="paragraph"/>
        <w:spacing w:before="0" w:beforeAutospacing="0" w:after="240" w:afterAutospacing="0" w:line="360" w:lineRule="auto"/>
        <w:jc w:val="both"/>
        <w:textAlignment w:val="baseline"/>
        <w:rPr>
          <w:rFonts w:ascii="Segoe UI" w:hAnsi="Segoe UI" w:cs="Segoe UI"/>
        </w:rPr>
      </w:pPr>
      <w:r w:rsidRPr="00582020">
        <w:rPr>
          <w:rStyle w:val="normaltextrun"/>
          <w:rFonts w:ascii="Calibri" w:hAnsi="Calibri" w:cs="Calibri"/>
          <w:color w:val="000000"/>
          <w:lang w:val="en-GB"/>
        </w:rPr>
        <w:t xml:space="preserve">The findings from our baseline data collection reveal that </w:t>
      </w:r>
      <w:proofErr w:type="gramStart"/>
      <w:r w:rsidRPr="00582020">
        <w:rPr>
          <w:rStyle w:val="normaltextrun"/>
          <w:rFonts w:ascii="Calibri" w:hAnsi="Calibri" w:cs="Calibri"/>
          <w:color w:val="000000"/>
          <w:lang w:val="en-GB"/>
        </w:rPr>
        <w:t>the majority of</w:t>
      </w:r>
      <w:proofErr w:type="gramEnd"/>
      <w:r w:rsidRPr="00582020">
        <w:rPr>
          <w:rStyle w:val="normaltextrun"/>
          <w:rFonts w:ascii="Calibri" w:hAnsi="Calibri" w:cs="Calibri"/>
          <w:color w:val="000000"/>
          <w:lang w:val="en-GB"/>
        </w:rPr>
        <w:t xml:space="preserve"> the sample cultivates food crops, and 95% of them cultivate bananas, but only half of the households in the sample cultivate cash crops such as coffee and sugarcane. More than 95% of sample households do not irrigate their land using irrigation methods. In terms of non-</w:t>
      </w:r>
      <w:proofErr w:type="spellStart"/>
      <w:r w:rsidRPr="00582020">
        <w:rPr>
          <w:rStyle w:val="normaltextrun"/>
          <w:rFonts w:ascii="Calibri" w:hAnsi="Calibri" w:cs="Calibri"/>
          <w:color w:val="000000"/>
          <w:lang w:val="en-GB"/>
        </w:rPr>
        <w:t>labor</w:t>
      </w:r>
      <w:proofErr w:type="spellEnd"/>
      <w:r w:rsidRPr="00582020">
        <w:rPr>
          <w:rStyle w:val="normaltextrun"/>
          <w:rFonts w:ascii="Calibri" w:hAnsi="Calibri" w:cs="Calibri"/>
          <w:color w:val="000000"/>
          <w:lang w:val="en-GB"/>
        </w:rPr>
        <w:t xml:space="preserve"> inputs, a little over half of the </w:t>
      </w:r>
      <w:r w:rsidRPr="00582020">
        <w:rPr>
          <w:rStyle w:val="normaltextrun"/>
          <w:rFonts w:ascii="Calibri" w:hAnsi="Calibri" w:cs="Calibri"/>
          <w:color w:val="000000"/>
          <w:lang w:val="en-GB"/>
        </w:rPr>
        <w:lastRenderedPageBreak/>
        <w:t xml:space="preserve">sample (42%) uses fertilizer (organic or inorganic) while only 10% of the sample uses pesticides. Most of the sample (97%) uses household </w:t>
      </w:r>
      <w:proofErr w:type="spellStart"/>
      <w:r w:rsidRPr="00582020">
        <w:rPr>
          <w:rStyle w:val="normaltextrun"/>
          <w:rFonts w:ascii="Calibri" w:hAnsi="Calibri" w:cs="Calibri"/>
          <w:color w:val="000000"/>
          <w:lang w:val="en-GB"/>
        </w:rPr>
        <w:t>labor</w:t>
      </w:r>
      <w:proofErr w:type="spellEnd"/>
      <w:r w:rsidRPr="00582020">
        <w:rPr>
          <w:rStyle w:val="normaltextrun"/>
          <w:rFonts w:ascii="Calibri" w:hAnsi="Calibri" w:cs="Calibri"/>
          <w:color w:val="000000"/>
          <w:lang w:val="en-GB"/>
        </w:rPr>
        <w:t xml:space="preserve"> on their parcel of land and only 44% use hired </w:t>
      </w:r>
      <w:proofErr w:type="spellStart"/>
      <w:r w:rsidRPr="00582020">
        <w:rPr>
          <w:rStyle w:val="normaltextrun"/>
          <w:rFonts w:ascii="Calibri" w:hAnsi="Calibri" w:cs="Calibri"/>
          <w:color w:val="000000"/>
          <w:lang w:val="en-GB"/>
        </w:rPr>
        <w:t>labor</w:t>
      </w:r>
      <w:proofErr w:type="spellEnd"/>
      <w:r w:rsidRPr="00582020">
        <w:rPr>
          <w:rStyle w:val="normaltextrun"/>
          <w:rFonts w:ascii="Calibri" w:hAnsi="Calibri" w:cs="Calibri"/>
          <w:color w:val="000000"/>
          <w:lang w:val="en-GB"/>
        </w:rPr>
        <w:t>.</w:t>
      </w:r>
      <w:r w:rsidRPr="00582020">
        <w:rPr>
          <w:rStyle w:val="eop"/>
          <w:rFonts w:ascii="Calibri" w:hAnsi="Calibri" w:cs="Calibri"/>
          <w:color w:val="000000"/>
        </w:rPr>
        <w:t> </w:t>
      </w:r>
    </w:p>
    <w:p w14:paraId="0CA810E5" w14:textId="5DD9A767" w:rsidR="00980B3A" w:rsidRPr="00980B3A" w:rsidRDefault="00980B3A" w:rsidP="00980B3A">
      <w:pPr>
        <w:pStyle w:val="paragraph"/>
        <w:spacing w:before="0" w:beforeAutospacing="0" w:after="240" w:afterAutospacing="0" w:line="360" w:lineRule="auto"/>
        <w:jc w:val="both"/>
        <w:textAlignment w:val="baseline"/>
        <w:rPr>
          <w:rFonts w:ascii="Segoe UI" w:hAnsi="Segoe UI" w:cs="Segoe UI"/>
          <w:sz w:val="18"/>
          <w:szCs w:val="18"/>
        </w:rPr>
      </w:pPr>
      <w:r w:rsidRPr="00582020">
        <w:rPr>
          <w:rStyle w:val="normaltextrun"/>
          <w:rFonts w:ascii="Calibri" w:hAnsi="Calibri" w:cs="Calibri"/>
        </w:rPr>
        <w:t xml:space="preserve">A key goal of the Land Titling intervention is to improve women’s land rights. To do so, both the financial and the informational incentives for titling were carefully designed to promote joint spousal titling. Specifically, the financial incentives were offered in two variations: unconditionally and conditional on the household agreeing to jointly title the land in the names of both spouses. The informational incentives were also offered in two variations: a “gender-silent” version focused on the general benefits of titling, and a “gender-informed” version focused on the benefits of joint titling to the family. </w:t>
      </w:r>
      <w:r>
        <w:rPr>
          <w:rStyle w:val="normaltextrun"/>
          <w:rFonts w:ascii="Calibri" w:hAnsi="Calibri" w:cs="Calibri"/>
        </w:rPr>
        <w:t xml:space="preserve">Results </w:t>
      </w:r>
      <w:r w:rsidRPr="00582020">
        <w:rPr>
          <w:rStyle w:val="normaltextrun"/>
          <w:rFonts w:ascii="Calibri" w:hAnsi="Calibri" w:cs="Calibri"/>
        </w:rPr>
        <w:t>indicate that more than 80% of the household chose to include the names of wives on the titles.</w:t>
      </w:r>
      <w:r>
        <w:rPr>
          <w:rStyle w:val="eop"/>
          <w:rFonts w:ascii="Calibri" w:hAnsi="Calibri" w:cs="Calibri"/>
          <w:sz w:val="22"/>
          <w:szCs w:val="22"/>
        </w:rPr>
        <w:t> </w:t>
      </w:r>
    </w:p>
    <w:p w14:paraId="5776E582" w14:textId="4AB1CDAF" w:rsidR="00B01639" w:rsidRDefault="00980B3A" w:rsidP="00980B3A">
      <w:pPr>
        <w:pStyle w:val="Heading2"/>
        <w:spacing w:after="240" w:line="360" w:lineRule="auto"/>
      </w:pPr>
      <w:r>
        <w:t xml:space="preserve">2.2. </w:t>
      </w:r>
      <w:r w:rsidR="00B01639">
        <w:t>Interventions</w:t>
      </w:r>
    </w:p>
    <w:p w14:paraId="2856BED6" w14:textId="3C6699D4" w:rsidR="00B01639" w:rsidRPr="00B01639" w:rsidRDefault="00B01639" w:rsidP="00980B3A">
      <w:pPr>
        <w:spacing w:after="240" w:line="360" w:lineRule="auto"/>
      </w:pPr>
      <w:r w:rsidRPr="00B01639">
        <w:t xml:space="preserve">This study </w:t>
      </w:r>
      <w:r>
        <w:t>test</w:t>
      </w:r>
      <w:r w:rsidRPr="00B01639">
        <w:t xml:space="preserve"> two interventions</w:t>
      </w:r>
      <w:r>
        <w:t xml:space="preserve"> targeted to women farmers in Uganda</w:t>
      </w:r>
      <w:r w:rsidRPr="00B01639">
        <w:t>. The first intervention (</w:t>
      </w:r>
      <w:r w:rsidRPr="00B01639">
        <w:rPr>
          <w:b/>
          <w:bCs/>
        </w:rPr>
        <w:t>Land Titling intervention</w:t>
      </w:r>
      <w:r w:rsidRPr="00B01639">
        <w:t xml:space="preserve">) was designed and carried out in partnership with the </w:t>
      </w:r>
      <w:r>
        <w:t>Uganda Ministry of Lands, Housing&amp; Urban Development (MLHUD)</w:t>
      </w:r>
      <w:r w:rsidRPr="00B01639">
        <w:t xml:space="preserve">, provides households with financial and informational incentives designed to promote land registration and joint spousal titling. The financial incentives comprise fully subsidized freehold land titles, and the informational incentives include information on the benefits of titling through an innovative video documentary. The intervention includes four door-to-door visits. During the first visit, households are provided with information and offered the opportunity to title a parcel of land (randomly selected for households with multiple parcels). During the second visit, the parcel boundaries are defined in the presence of neighbors and local government officials, and households are assisted with the adjudication process. During the third visit, the core land demarcation and surveying activities take place. During the fourth and final visit, freehold land titles are delivered to the households after being processed by the Government of Uganda. </w:t>
      </w:r>
    </w:p>
    <w:p w14:paraId="41BE7762" w14:textId="54FA6EF4" w:rsidR="00E967D3" w:rsidRDefault="00B01639" w:rsidP="00980B3A">
      <w:pPr>
        <w:spacing w:after="240" w:line="360" w:lineRule="auto"/>
      </w:pPr>
      <w:r w:rsidRPr="00B01639">
        <w:t>The second intervention (</w:t>
      </w:r>
      <w:r w:rsidRPr="00B01639">
        <w:rPr>
          <w:b/>
          <w:bCs/>
        </w:rPr>
        <w:t>C</w:t>
      </w:r>
      <w:r>
        <w:rPr>
          <w:b/>
          <w:bCs/>
        </w:rPr>
        <w:t>ash</w:t>
      </w:r>
      <w:r w:rsidRPr="00B01639">
        <w:rPr>
          <w:b/>
          <w:bCs/>
        </w:rPr>
        <w:t xml:space="preserve"> intervention</w:t>
      </w:r>
      <w:r w:rsidRPr="00B01639">
        <w:t xml:space="preserve">) </w:t>
      </w:r>
      <w:r>
        <w:t>disburses cash grants of approximately UGX 700,000 to women farmers.</w:t>
      </w:r>
      <w:r w:rsidR="00E967D3">
        <w:t xml:space="preserve"> While the</w:t>
      </w:r>
      <w:r>
        <w:t xml:space="preserve"> cash grants are </w:t>
      </w:r>
      <w:r w:rsidR="00E967D3">
        <w:t>unconditional, they</w:t>
      </w:r>
      <w:r>
        <w:t xml:space="preserve"> are “labelled” for </w:t>
      </w:r>
      <w:r>
        <w:lastRenderedPageBreak/>
        <w:t>productive investment</w:t>
      </w:r>
      <w:r w:rsidR="00E967D3">
        <w:t xml:space="preserve"> either in the farm (</w:t>
      </w:r>
      <w:proofErr w:type="gramStart"/>
      <w:r w:rsidR="00E967D3">
        <w:t>e.g.</w:t>
      </w:r>
      <w:proofErr w:type="gramEnd"/>
      <w:r w:rsidR="00E967D3">
        <w:t xml:space="preserve"> buying inputs and cultivating higher-value crops) or off-farm (e.g. starting or growing an off-farm business). We partnered with local banks to distribute the grants</w:t>
      </w:r>
      <w:r w:rsidR="00582020">
        <w:t xml:space="preserve"> directly to women farmers. The cash grants are disbursed </w:t>
      </w:r>
      <w:r w:rsidR="00980B3A">
        <w:t xml:space="preserve">approximately 4-5 years after </w:t>
      </w:r>
      <w:r w:rsidR="00582020">
        <w:t xml:space="preserve">the implementation of the land titling intervention.  </w:t>
      </w:r>
    </w:p>
    <w:p w14:paraId="3DF421EB" w14:textId="17B168E9" w:rsidR="00B01639" w:rsidRDefault="00980B3A" w:rsidP="00980B3A">
      <w:pPr>
        <w:pStyle w:val="Heading1"/>
        <w:spacing w:after="240" w:line="360" w:lineRule="auto"/>
      </w:pPr>
      <w:r>
        <w:t xml:space="preserve">3. </w:t>
      </w:r>
      <w:r w:rsidR="00582020">
        <w:t>Research Design</w:t>
      </w:r>
      <w:r>
        <w:t xml:space="preserve"> and Empirical Framework</w:t>
      </w:r>
    </w:p>
    <w:p w14:paraId="255AEA6B" w14:textId="113B03CF" w:rsidR="00980B3A" w:rsidRPr="00980B3A" w:rsidRDefault="00980B3A" w:rsidP="00980B3A">
      <w:pPr>
        <w:pStyle w:val="Heading2"/>
        <w:spacing w:after="240" w:line="360" w:lineRule="auto"/>
      </w:pPr>
      <w:r>
        <w:t>3.1. Research Design</w:t>
      </w:r>
    </w:p>
    <w:p w14:paraId="1E3B9DDE" w14:textId="4F038523" w:rsidR="00223E29" w:rsidRDefault="00582020" w:rsidP="00980B3A">
      <w:pPr>
        <w:spacing w:after="240" w:line="360" w:lineRule="auto"/>
      </w:pPr>
      <w:r w:rsidRPr="00582020">
        <w:t xml:space="preserve">The study is a randomized controlled trial. We conduct a 2X2 experiment. Figure 1 outlines the design. The </w:t>
      </w:r>
      <w:r w:rsidR="00F7477B">
        <w:t xml:space="preserve">original </w:t>
      </w:r>
      <w:r w:rsidRPr="00582020">
        <w:t>sample comprises</w:t>
      </w:r>
      <w:r w:rsidR="00F7477B">
        <w:t xml:space="preserve"> around</w:t>
      </w:r>
      <w:r w:rsidRPr="00582020">
        <w:t xml:space="preserve"> </w:t>
      </w:r>
      <w:r w:rsidRPr="00F7477B">
        <w:rPr>
          <w:color w:val="000000" w:themeColor="text1"/>
        </w:rPr>
        <w:t xml:space="preserve">1,646 </w:t>
      </w:r>
      <w:r w:rsidRPr="00582020">
        <w:t xml:space="preserve">households spread across 378 villages, with an average number of 4-5 households per community. A two-step randomization is followed. The first stage takes place at the village level: villages (sample households therein) either receive an offer for a </w:t>
      </w:r>
      <w:proofErr w:type="gramStart"/>
      <w:r w:rsidRPr="00582020">
        <w:t>fully-subsidized</w:t>
      </w:r>
      <w:proofErr w:type="gramEnd"/>
      <w:r w:rsidRPr="00582020">
        <w:t xml:space="preserve"> land title or no offer. The village level randomization was stratified by parish. The second stage takes place at the household level within villages: sampled households either receive a </w:t>
      </w:r>
      <w:r>
        <w:t>cash grant</w:t>
      </w:r>
      <w:r w:rsidRPr="00582020">
        <w:t xml:space="preserve"> offer</w:t>
      </w:r>
      <w:r>
        <w:t xml:space="preserve"> (targeted to the wife)</w:t>
      </w:r>
      <w:r w:rsidRPr="00582020">
        <w:t xml:space="preserve"> or no offer. The household level randomization will be stratified on village, take-up of land titling, farm size, and value of harvest.   </w:t>
      </w:r>
    </w:p>
    <w:p w14:paraId="2D2D7E72" w14:textId="4558A884" w:rsidR="00980B3A" w:rsidRDefault="00980B3A" w:rsidP="00980B3A">
      <w:pPr>
        <w:spacing w:after="240" w:line="360" w:lineRule="auto"/>
      </w:pPr>
      <w:r>
        <w:rPr>
          <w:b/>
          <w:noProof/>
        </w:rPr>
        <w:drawing>
          <wp:inline distT="0" distB="0" distL="0" distR="0" wp14:anchorId="7545A645" wp14:editId="49EF2E4D">
            <wp:extent cx="5486400" cy="2240732"/>
            <wp:effectExtent l="0" t="12700" r="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EA62264" w14:textId="345FECA7" w:rsidR="00223E29" w:rsidRDefault="00223E29" w:rsidP="00980B3A">
      <w:pPr>
        <w:spacing w:after="240" w:line="360" w:lineRule="auto"/>
      </w:pPr>
      <w:r w:rsidRPr="00223E29">
        <w:t xml:space="preserve">The main source of data for the impact evaluation will be household surveys to collect detailed household and plot level data. Households were </w:t>
      </w:r>
      <w:r>
        <w:t xml:space="preserve">first </w:t>
      </w:r>
      <w:r w:rsidRPr="00223E29">
        <w:t>interviewed in Feb-Mar 2017 (baseline)</w:t>
      </w:r>
      <w:r>
        <w:t xml:space="preserve"> prior the </w:t>
      </w:r>
      <w:proofErr w:type="gramStart"/>
      <w:r>
        <w:t>interventions</w:t>
      </w:r>
      <w:r w:rsidRPr="00223E29">
        <w:t>, and</w:t>
      </w:r>
      <w:proofErr w:type="gramEnd"/>
      <w:r w:rsidRPr="00223E29">
        <w:t xml:space="preserve"> </w:t>
      </w:r>
      <w:r>
        <w:t>were</w:t>
      </w:r>
      <w:r w:rsidRPr="00223E29">
        <w:t xml:space="preserve"> interviewed again in Jul-Aug 20</w:t>
      </w:r>
      <w:r>
        <w:t>22</w:t>
      </w:r>
      <w:r w:rsidRPr="00223E29">
        <w:t xml:space="preserve"> (</w:t>
      </w:r>
      <w:r>
        <w:t>en</w:t>
      </w:r>
      <w:r w:rsidRPr="00223E29">
        <w:t>dline)</w:t>
      </w:r>
      <w:r>
        <w:t xml:space="preserve"> post </w:t>
      </w:r>
      <w:r>
        <w:lastRenderedPageBreak/>
        <w:t xml:space="preserve">interventions. </w:t>
      </w:r>
      <w:proofErr w:type="spellStart"/>
      <w:r w:rsidRPr="00223E29">
        <w:t>The</w:t>
      </w:r>
      <w:proofErr w:type="spellEnd"/>
      <w:r w:rsidRPr="00223E29">
        <w:t xml:space="preserve"> surveys </w:t>
      </w:r>
      <w:r>
        <w:t>were</w:t>
      </w:r>
      <w:r w:rsidRPr="00223E29">
        <w:t xml:space="preserve"> administered to the household head and his or her spouse.</w:t>
      </w:r>
      <w:r>
        <w:rPr>
          <w:vertAlign w:val="superscript"/>
        </w:rPr>
        <w:t xml:space="preserve"> </w:t>
      </w:r>
      <w:r w:rsidRPr="00223E29">
        <w:t>The main final outcomes of interest are agricultural investment and productivity, as well as investment in non-farm income generating activities and income.</w:t>
      </w:r>
    </w:p>
    <w:p w14:paraId="4D29EE6A" w14:textId="56BF67BB" w:rsidR="00980B3A" w:rsidRDefault="00980B3A" w:rsidP="00980B3A">
      <w:pPr>
        <w:pStyle w:val="Heading2"/>
        <w:spacing w:after="240" w:line="360" w:lineRule="auto"/>
      </w:pPr>
      <w:r>
        <w:t>3.2. Empirical Framework</w:t>
      </w:r>
    </w:p>
    <w:p w14:paraId="39B4FA12" w14:textId="56C5F371" w:rsidR="00223E29" w:rsidRPr="00CC182B" w:rsidRDefault="00223E29" w:rsidP="00980B3A">
      <w:pPr>
        <w:spacing w:after="120" w:line="360" w:lineRule="auto"/>
        <w:jc w:val="both"/>
        <w:rPr>
          <w:b/>
        </w:rPr>
      </w:pPr>
      <w:r>
        <w:t xml:space="preserve">We estimate the following OLS ANCOVA specification for the impact on outcome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CC182B">
        <w:rPr>
          <w:rFonts w:eastAsiaTheme="minorEastAsia"/>
        </w:rPr>
        <w:t xml:space="preserve"> for household </w:t>
      </w:r>
      <m:oMath>
        <m:r>
          <w:rPr>
            <w:rFonts w:ascii="Cambria Math" w:eastAsiaTheme="minorEastAsia" w:hAnsi="Cambria Math"/>
          </w:rPr>
          <m:t>i</m:t>
        </m:r>
      </m:oMath>
      <w:r w:rsidRPr="00CC182B">
        <w:rPr>
          <w:rFonts w:eastAsiaTheme="minorEastAsia"/>
        </w:rPr>
        <w:t xml:space="preserve"> in community </w:t>
      </w:r>
      <m:oMath>
        <m:r>
          <w:rPr>
            <w:rFonts w:ascii="Cambria Math" w:eastAsiaTheme="minorEastAsia" w:hAnsi="Cambria Math"/>
          </w:rPr>
          <m:t>j</m:t>
        </m:r>
      </m:oMath>
      <w:r w:rsidRPr="00CC182B">
        <w:rPr>
          <w:rFonts w:eastAsiaTheme="minorEastAsia"/>
        </w:rPr>
        <w:t xml:space="preserve"> </w:t>
      </w:r>
      <w:r>
        <w:rPr>
          <w:rFonts w:eastAsiaTheme="minorEastAsia"/>
        </w:rPr>
        <w:t>at</w:t>
      </w:r>
      <w:r>
        <w:rPr>
          <w:rFonts w:eastAsiaTheme="minorEastAsia"/>
        </w:rPr>
        <w:t xml:space="preserve"> </w:t>
      </w:r>
      <w:r w:rsidRPr="00CC182B">
        <w:rPr>
          <w:rFonts w:eastAsiaTheme="minorEastAsia"/>
        </w:rPr>
        <w:t>endline</w:t>
      </w:r>
      <w:r>
        <w:rPr>
          <w:rFonts w:eastAsiaTheme="minorEastAsia"/>
        </w:rPr>
        <w:t>:</w:t>
      </w:r>
    </w:p>
    <w:tbl>
      <w:tblPr>
        <w:tblStyle w:val="TableGrid"/>
        <w:tblW w:w="899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223E29" w14:paraId="2C764BFA" w14:textId="77777777" w:rsidTr="005022A3">
        <w:tc>
          <w:tcPr>
            <w:tcW w:w="8995" w:type="dxa"/>
            <w:vAlign w:val="center"/>
          </w:tcPr>
          <w:p w14:paraId="6EEA456D" w14:textId="77627E91" w:rsidR="00223E29" w:rsidRPr="00F24B07" w:rsidRDefault="00223E29" w:rsidP="00980B3A">
            <w:pPr>
              <w:pStyle w:val="ListParagraph"/>
              <w:spacing w:after="120" w:line="360" w:lineRule="auto"/>
              <w:ind w:left="0"/>
              <w:contextualSpacing w:val="0"/>
              <w:jc w:val="both"/>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=α+γ</m:t>
                </m:r>
                <m:sSub>
                  <m:sSubPr>
                    <m:ctrlPr>
                      <w:rPr>
                        <w:rFonts w:ascii="Cambria Math" w:hAnsi="Cambria Math"/>
                        <w:i/>
                      </w:rPr>
                    </m:ctrlPr>
                  </m:sSubPr>
                  <m:e>
                    <m:r>
                      <w:rPr>
                        <w:rFonts w:ascii="Cambria Math" w:hAnsi="Cambria Math"/>
                      </w:rPr>
                      <m:t>title</m:t>
                    </m:r>
                  </m:e>
                  <m:sub>
                    <m:r>
                      <w:rPr>
                        <w:rFonts w:ascii="Cambria Math" w:hAnsi="Cambria Math"/>
                      </w:rPr>
                      <m:t>ij</m:t>
                    </m:r>
                  </m:sub>
                </m:sSub>
                <m:r>
                  <w:rPr>
                    <w:rFonts w:ascii="Cambria Math" w:hAnsi="Cambria Math"/>
                  </w:rPr>
                  <m:t>+δ</m:t>
                </m:r>
                <m:sSub>
                  <m:sSubPr>
                    <m:ctrlPr>
                      <w:rPr>
                        <w:rFonts w:ascii="Cambria Math" w:hAnsi="Cambria Math"/>
                        <w:i/>
                      </w:rPr>
                    </m:ctrlPr>
                  </m:sSubPr>
                  <m:e>
                    <m:r>
                      <w:rPr>
                        <w:rFonts w:ascii="Cambria Math" w:hAnsi="Cambria Math"/>
                      </w:rPr>
                      <m:t>cash</m:t>
                    </m:r>
                  </m:e>
                  <m:sub>
                    <m:r>
                      <w:rPr>
                        <w:rFonts w:ascii="Cambria Math" w:hAnsi="Cambria Math"/>
                      </w:rPr>
                      <m:t>ij</m:t>
                    </m:r>
                  </m:sub>
                </m:sSub>
                <m:r>
                  <w:rPr>
                    <w:rFonts w:ascii="Cambria Math" w:hAnsi="Cambria Math"/>
                  </w:rPr>
                  <m:t>+β</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title</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c</m:t>
                        </m:r>
                        <m:r>
                          <w:rPr>
                            <w:rFonts w:ascii="Cambria Math" w:hAnsi="Cambria Math"/>
                          </w:rPr>
                          <m:t>ash</m:t>
                        </m:r>
                      </m:e>
                      <m:sub>
                        <m:r>
                          <w:rPr>
                            <w:rFonts w:ascii="Cambria Math" w:hAnsi="Cambria Math"/>
                          </w:rPr>
                          <m:t>ij</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ij</m:t>
                    </m:r>
                  </m:sub>
                </m:sSub>
                <m:r>
                  <w:rPr>
                    <w:rFonts w:ascii="Cambria Math" w:eastAsiaTheme="minorEastAsia" w:hAnsi="Cambria Math"/>
                  </w:rPr>
                  <m:t>+λ</m:t>
                </m:r>
                <m:sSub>
                  <m:sSubPr>
                    <m:ctrlPr>
                      <w:rPr>
                        <w:rFonts w:ascii="Cambria Math" w:hAnsi="Cambria Math"/>
                        <w:i/>
                      </w:rPr>
                    </m:ctrlPr>
                  </m:sSubPr>
                  <m:e>
                    <m:r>
                      <w:rPr>
                        <w:rFonts w:ascii="Cambria Math" w:hAnsi="Cambria Math"/>
                      </w:rPr>
                      <m:t>y</m:t>
                    </m:r>
                  </m:e>
                  <m:sub>
                    <m:r>
                      <w:rPr>
                        <w:rFonts w:ascii="Cambria Math" w:hAnsi="Cambria Math"/>
                      </w:rPr>
                      <m:t>ij0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ij</m:t>
                    </m:r>
                  </m:sub>
                </m:sSub>
                <m:r>
                  <w:rPr>
                    <w:rFonts w:ascii="Cambria Math" w:eastAsiaTheme="minorEastAsia" w:hAnsi="Cambria Math"/>
                  </w:rPr>
                  <m:t>.</m:t>
                </m:r>
              </m:oMath>
            </m:oMathPara>
          </w:p>
        </w:tc>
      </w:tr>
    </w:tbl>
    <w:p w14:paraId="514D8684" w14:textId="5D79A07F" w:rsidR="00223E29" w:rsidRDefault="00223E29" w:rsidP="00980B3A">
      <w:pPr>
        <w:spacing w:after="120" w:line="360" w:lineRule="auto"/>
        <w:jc w:val="both"/>
      </w:pPr>
      <m:oMath>
        <m:sSub>
          <m:sSubPr>
            <m:ctrlPr>
              <w:rPr>
                <w:rFonts w:ascii="Cambria Math" w:hAnsi="Cambria Math"/>
                <w:i/>
              </w:rPr>
            </m:ctrlPr>
          </m:sSubPr>
          <m:e>
            <m:r>
              <w:rPr>
                <w:rFonts w:ascii="Cambria Math" w:hAnsi="Cambria Math"/>
              </w:rPr>
              <m:t>title</m:t>
            </m:r>
          </m:e>
          <m:sub>
            <m:r>
              <w:rPr>
                <w:rFonts w:ascii="Cambria Math" w:hAnsi="Cambria Math"/>
              </w:rPr>
              <m:t>j</m:t>
            </m:r>
          </m:sub>
        </m:sSub>
      </m:oMath>
      <w:r w:rsidRPr="00CC182B">
        <w:rPr>
          <w:rFonts w:eastAsiaTheme="minorEastAsia"/>
        </w:rPr>
        <w:t xml:space="preserve"> equals one if household </w:t>
      </w:r>
      <m:oMath>
        <m:r>
          <w:rPr>
            <w:rFonts w:ascii="Cambria Math" w:eastAsiaTheme="minorEastAsia" w:hAnsi="Cambria Math"/>
          </w:rPr>
          <m:t>i</m:t>
        </m:r>
      </m:oMath>
      <w:r w:rsidRPr="00CC182B">
        <w:rPr>
          <w:rFonts w:eastAsiaTheme="minorEastAsia"/>
        </w:rPr>
        <w:t xml:space="preserve"> is in a community </w:t>
      </w:r>
      <m:oMath>
        <m:r>
          <w:rPr>
            <w:rFonts w:ascii="Cambria Math" w:eastAsiaTheme="minorEastAsia" w:hAnsi="Cambria Math"/>
          </w:rPr>
          <m:t>j</m:t>
        </m:r>
      </m:oMath>
      <w:r w:rsidRPr="00CC182B">
        <w:rPr>
          <w:rFonts w:eastAsiaTheme="minorEastAsia"/>
        </w:rPr>
        <w:t xml:space="preserve"> assigned to receive land titles and zero otherwise. </w:t>
      </w:r>
      <m:oMath>
        <m:sSub>
          <m:sSubPr>
            <m:ctrlPr>
              <w:rPr>
                <w:rFonts w:ascii="Cambria Math" w:hAnsi="Cambria Math"/>
                <w:i/>
              </w:rPr>
            </m:ctrlPr>
          </m:sSubPr>
          <m:e>
            <m:r>
              <w:rPr>
                <w:rFonts w:ascii="Cambria Math" w:hAnsi="Cambria Math"/>
              </w:rPr>
              <m:t>c</m:t>
            </m:r>
            <m:r>
              <w:rPr>
                <w:rFonts w:ascii="Cambria Math" w:hAnsi="Cambria Math"/>
              </w:rPr>
              <m:t>ash</m:t>
            </m:r>
          </m:e>
          <m:sub>
            <m:r>
              <w:rPr>
                <w:rFonts w:ascii="Cambria Math" w:hAnsi="Cambria Math"/>
              </w:rPr>
              <m:t>ij</m:t>
            </m:r>
          </m:sub>
        </m:sSub>
      </m:oMath>
      <w:r w:rsidRPr="00CC182B">
        <w:rPr>
          <w:rFonts w:eastAsiaTheme="minorEastAsia"/>
        </w:rPr>
        <w:t xml:space="preserve"> equals one for households assigned to receive a </w:t>
      </w:r>
      <w:r>
        <w:rPr>
          <w:rFonts w:eastAsiaTheme="minorEastAsia"/>
        </w:rPr>
        <w:t>cash grant</w:t>
      </w:r>
      <w:r w:rsidRPr="00CC182B">
        <w:rPr>
          <w:rFonts w:eastAsiaTheme="minorEastAsia"/>
        </w:rPr>
        <w:t xml:space="preserve"> and zero otherwise.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ij</m:t>
            </m:r>
          </m:sub>
        </m:sSub>
      </m:oMath>
      <w:r w:rsidRPr="00CC182B">
        <w:rPr>
          <w:rFonts w:eastAsiaTheme="minorEastAsia"/>
        </w:rPr>
        <w:t xml:space="preserve"> </w:t>
      </w:r>
      <w:r>
        <w:rPr>
          <w:rFonts w:eastAsiaTheme="minorEastAsia"/>
        </w:rPr>
        <w:t>is a</w:t>
      </w:r>
      <w:r w:rsidRPr="00CC182B">
        <w:rPr>
          <w:rFonts w:eastAsiaTheme="minorEastAsia"/>
        </w:rPr>
        <w:t xml:space="preserve"> randomization strata</w:t>
      </w:r>
      <w:r>
        <w:rPr>
          <w:rFonts w:eastAsiaTheme="minorEastAsia"/>
        </w:rPr>
        <w:t xml:space="preserve"> fixed effect</w:t>
      </w:r>
      <w:r w:rsidRPr="00CC182B">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ij0</m:t>
            </m:r>
          </m:sub>
        </m:sSub>
      </m:oMath>
      <w:r w:rsidRPr="00CC182B">
        <w:rPr>
          <w:rFonts w:eastAsiaTheme="minorEastAsia"/>
        </w:rPr>
        <w:t xml:space="preserve"> is the outcome measured at baseline. </w:t>
      </w: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ij</m:t>
            </m:r>
          </m:sub>
        </m:sSub>
      </m:oMath>
      <w:r w:rsidRPr="00CC182B">
        <w:rPr>
          <w:rFonts w:eastAsiaTheme="minorEastAsia"/>
        </w:rPr>
        <w:t xml:space="preserve"> is an error term clustered by community </w:t>
      </w:r>
      <m:oMath>
        <m:r>
          <w:rPr>
            <w:rFonts w:ascii="Cambria Math" w:eastAsiaTheme="minorEastAsia" w:hAnsi="Cambria Math"/>
          </w:rPr>
          <m:t>j</m:t>
        </m:r>
      </m:oMath>
      <w:r>
        <w:t xml:space="preserve">, the level of randomization of the Land Tilting intervention. The parameters of interest are </w:t>
      </w:r>
      <m:oMath>
        <m:r>
          <w:rPr>
            <w:rFonts w:ascii="Cambria Math" w:hAnsi="Cambria Math"/>
          </w:rPr>
          <m:t>γ</m:t>
        </m:r>
      </m:oMath>
      <w:r w:rsidRPr="00CC182B">
        <w:rPr>
          <w:rFonts w:eastAsiaTheme="minorEastAsia"/>
        </w:rPr>
        <w:t xml:space="preserve">, </w:t>
      </w:r>
      <m:oMath>
        <m:r>
          <w:rPr>
            <w:rFonts w:ascii="Cambria Math" w:hAnsi="Cambria Math"/>
          </w:rPr>
          <m:t>δ</m:t>
        </m:r>
      </m:oMath>
      <w:r w:rsidRPr="00CC182B">
        <w:rPr>
          <w:rFonts w:eastAsiaTheme="minorEastAsia"/>
        </w:rPr>
        <w:t xml:space="preserve">, and </w:t>
      </w:r>
      <m:oMath>
        <m:r>
          <w:rPr>
            <w:rFonts w:ascii="Cambria Math" w:hAnsi="Cambria Math"/>
          </w:rPr>
          <m:t>β</m:t>
        </m:r>
      </m:oMath>
      <w:r w:rsidRPr="00CC182B">
        <w:rPr>
          <w:rFonts w:eastAsiaTheme="minorEastAsia"/>
        </w:rPr>
        <w:t xml:space="preserve">, which identify the standalone causal impact of land titles, the standalone causal impact of </w:t>
      </w:r>
      <w:r>
        <w:rPr>
          <w:rFonts w:eastAsiaTheme="minorEastAsia"/>
        </w:rPr>
        <w:t>cash grants</w:t>
      </w:r>
      <w:r w:rsidRPr="00CC182B">
        <w:rPr>
          <w:rFonts w:eastAsiaTheme="minorEastAsia"/>
        </w:rPr>
        <w:t xml:space="preserve">, and the complementary/substitutability between titles and </w:t>
      </w:r>
      <w:r>
        <w:rPr>
          <w:rFonts w:eastAsiaTheme="minorEastAsia"/>
        </w:rPr>
        <w:t>cash</w:t>
      </w:r>
      <w:r w:rsidRPr="00CC182B">
        <w:rPr>
          <w:rFonts w:eastAsiaTheme="minorEastAsia"/>
        </w:rPr>
        <w:t>.</w:t>
      </w:r>
      <w:r>
        <w:t xml:space="preserve">   </w:t>
      </w:r>
    </w:p>
    <w:p w14:paraId="4EF1B9C8" w14:textId="0350B1E6" w:rsidR="00980B3A" w:rsidRPr="008A00A5" w:rsidRDefault="00980B3A" w:rsidP="00980B3A">
      <w:pPr>
        <w:pStyle w:val="Heading1"/>
        <w:spacing w:line="360" w:lineRule="auto"/>
      </w:pPr>
      <w:r>
        <w:t>4. Results</w:t>
      </w:r>
    </w:p>
    <w:p w14:paraId="0AC44491" w14:textId="096D7D8F" w:rsidR="00DE7715" w:rsidRDefault="00980B3A" w:rsidP="00980B3A">
      <w:pPr>
        <w:spacing w:after="240" w:line="360" w:lineRule="auto"/>
      </w:pPr>
      <w:r>
        <w:rPr>
          <w:rFonts w:eastAsiaTheme="minorEastAsia"/>
        </w:rPr>
        <w:t>Table</w:t>
      </w:r>
      <w:r w:rsidR="00CB171F">
        <w:rPr>
          <w:rFonts w:eastAsiaTheme="minorEastAsia"/>
        </w:rPr>
        <w:t>s</w:t>
      </w:r>
      <w:r>
        <w:rPr>
          <w:rFonts w:eastAsiaTheme="minorEastAsia"/>
        </w:rPr>
        <w:t xml:space="preserve"> </w:t>
      </w:r>
      <w:r w:rsidR="00CB171F">
        <w:rPr>
          <w:rFonts w:eastAsiaTheme="minorEastAsia"/>
        </w:rPr>
        <w:t>2-6</w:t>
      </w:r>
      <w:r>
        <w:rPr>
          <w:rFonts w:eastAsiaTheme="minorEastAsia"/>
        </w:rPr>
        <w:t xml:space="preserve"> report treatment impacts on </w:t>
      </w:r>
      <w:r w:rsidR="00CB171F">
        <w:rPr>
          <w:rFonts w:eastAsiaTheme="minorEastAsia"/>
        </w:rPr>
        <w:t>the household parcel randomly selected to potentially receive a land title</w:t>
      </w:r>
      <w:r w:rsidRPr="00CC182B">
        <w:rPr>
          <w:rFonts w:eastAsiaTheme="minorEastAsia"/>
        </w:rPr>
        <w:t>.</w:t>
      </w:r>
      <w:r>
        <w:t xml:space="preserve"> </w:t>
      </w:r>
      <w:r w:rsidR="00CB171F">
        <w:t xml:space="preserve">There are </w:t>
      </w:r>
      <w:r w:rsidR="009744B4" w:rsidRPr="009744B4">
        <w:rPr>
          <w:color w:val="000000" w:themeColor="text1"/>
        </w:rPr>
        <w:t>four</w:t>
      </w:r>
      <w:r w:rsidR="00CB171F" w:rsidRPr="00DE7715">
        <w:rPr>
          <w:color w:val="FF0000"/>
        </w:rPr>
        <w:t xml:space="preserve"> </w:t>
      </w:r>
      <w:r w:rsidR="00CB171F">
        <w:t>main findings</w:t>
      </w:r>
      <w:r w:rsidR="0037032D">
        <w:t xml:space="preserve"> from these tables</w:t>
      </w:r>
      <w:r w:rsidR="00CB171F">
        <w:t xml:space="preserve">. First, we find no evidence that the titling intervention shifted the intra-household distribution of perceived ownership rights over the parcel (Table 2). This is despite the high titling take-up rates and most titles having been issued in women’s names. </w:t>
      </w:r>
    </w:p>
    <w:p w14:paraId="085F9699" w14:textId="77777777" w:rsidR="00DE7715" w:rsidRDefault="00CB171F" w:rsidP="00980B3A">
      <w:pPr>
        <w:spacing w:after="240" w:line="360" w:lineRule="auto"/>
      </w:pPr>
      <w:r>
        <w:t>Second, both interventions led to increased</w:t>
      </w:r>
      <w:r w:rsidR="00DE7715">
        <w:t xml:space="preserve"> investment in non-labor inputs,</w:t>
      </w:r>
      <w:r>
        <w:t xml:space="preserve"> tree planting</w:t>
      </w:r>
      <w:r w:rsidR="00DE7715">
        <w:t>,</w:t>
      </w:r>
      <w:r>
        <w:t xml:space="preserve"> and cultivation of perennial crops (Tables </w:t>
      </w:r>
      <w:r w:rsidR="00DE7715">
        <w:t>2-</w:t>
      </w:r>
      <w:r>
        <w:t>4)</w:t>
      </w:r>
      <w:r w:rsidR="00DE7715">
        <w:t xml:space="preserve">: the interventions caused a 4 percentage points (pp) increase in probability of chemical usage, 5-6pp increase in the likelihood of tree planting, and an 11-12pp increase in the likelihood of perennial crops cultivation. </w:t>
      </w:r>
      <w:r>
        <w:t xml:space="preserve"> </w:t>
      </w:r>
    </w:p>
    <w:p w14:paraId="5CD31D22" w14:textId="5F0CE644" w:rsidR="006A2ABE" w:rsidRDefault="00DE7715" w:rsidP="00980B3A">
      <w:pPr>
        <w:spacing w:after="240" w:line="360" w:lineRule="auto"/>
      </w:pPr>
      <w:r>
        <w:lastRenderedPageBreak/>
        <w:t>Third, both interventions increased value of harvested crops on the parcel and the amount of cash received from selling some of that harvest. Specifically, the</w:t>
      </w:r>
      <w:r w:rsidR="0037032D">
        <w:t xml:space="preserve"> interventions </w:t>
      </w:r>
      <w:r>
        <w:t>increased value of harvested by around USD 140</w:t>
      </w:r>
      <w:r w:rsidR="0037032D">
        <w:t xml:space="preserve">-180, and income from crop selling by around USD 107-115. </w:t>
      </w:r>
    </w:p>
    <w:p w14:paraId="35E2AB4D" w14:textId="77777777" w:rsidR="0037032D" w:rsidRDefault="0037032D" w:rsidP="00980B3A">
      <w:pPr>
        <w:spacing w:after="240" w:line="360" w:lineRule="auto"/>
      </w:pPr>
      <w:r>
        <w:t xml:space="preserve">Fourth, rather than complementing each other, the titling and cash interventions appear to have substituted each other. The coefficient on the interaction effect between the two treatments is negative and highly significant. We cannot reject the hypothesis that the standalone impact of the titling intervention is equal to that of the cash intervention. </w:t>
      </w:r>
    </w:p>
    <w:p w14:paraId="7C18FF38" w14:textId="79CE4450" w:rsidR="009744B4" w:rsidRDefault="009744B4" w:rsidP="00980B3A">
      <w:pPr>
        <w:spacing w:after="240" w:line="360" w:lineRule="auto"/>
        <w:rPr>
          <w:rFonts w:eastAsiaTheme="minorEastAsia"/>
        </w:rPr>
      </w:pPr>
      <w:r>
        <w:rPr>
          <w:rFonts w:eastAsiaTheme="minorEastAsia"/>
        </w:rPr>
        <w:t xml:space="preserve">Tables </w:t>
      </w:r>
      <w:r>
        <w:rPr>
          <w:rFonts w:eastAsiaTheme="minorEastAsia"/>
        </w:rPr>
        <w:t xml:space="preserve">7-11 examine whether the treatments had an impact on other parcels owned by the household (for those with multiple parcels). There are two main findings here. First, we find no evidence that the titling intervention crowded out investment on these other parcels. Hence, the observed increased investment on the selected parcel was not at the expense of non-selected parcels. Second, while less precisely estimated, we find that the cash intervention had a similar pattern of impacts on non-selected parcels to those observed </w:t>
      </w:r>
      <w:r w:rsidR="00F7477B">
        <w:rPr>
          <w:rFonts w:eastAsiaTheme="minorEastAsia"/>
        </w:rPr>
        <w:t xml:space="preserve">on </w:t>
      </w:r>
      <w:r>
        <w:rPr>
          <w:rFonts w:eastAsiaTheme="minorEastAsia"/>
        </w:rPr>
        <w:t xml:space="preserve">the selected parcel. </w:t>
      </w:r>
    </w:p>
    <w:p w14:paraId="606D45EC" w14:textId="34489422" w:rsidR="0037032D" w:rsidRDefault="00F7477B" w:rsidP="00980B3A">
      <w:pPr>
        <w:spacing w:after="240" w:line="360" w:lineRule="auto"/>
        <w:rPr>
          <w:rFonts w:eastAsiaTheme="minorEastAsia"/>
        </w:rPr>
      </w:pPr>
      <w:r>
        <w:rPr>
          <w:rFonts w:eastAsiaTheme="minorEastAsia"/>
        </w:rPr>
        <w:t>Finally, Table 12 reports treatment impacts on woman’s decision-making power within the households. We find that both treatments significantly increased woman’s say over main household expenditures. We also find significant improvements induced by the cash treatment in her say over how to spend her own and her household’s income.</w:t>
      </w:r>
    </w:p>
    <w:p w14:paraId="34F9BDAC" w14:textId="77777777" w:rsidR="00F7477B" w:rsidRPr="00F7477B" w:rsidRDefault="00F7477B" w:rsidP="00F7477B"/>
    <w:p w14:paraId="0758C526" w14:textId="77777777" w:rsidR="00F7477B" w:rsidRDefault="00F7477B" w:rsidP="00980B3A">
      <w:pPr>
        <w:spacing w:after="240" w:line="360" w:lineRule="auto"/>
      </w:pPr>
    </w:p>
    <w:p w14:paraId="2077F8B2" w14:textId="358C949D" w:rsidR="00980B3A" w:rsidRDefault="00980B3A">
      <w:r>
        <w:br w:type="page"/>
      </w:r>
    </w:p>
    <w:p w14:paraId="1D32A398" w14:textId="68D53632" w:rsidR="00980B3A" w:rsidRPr="003638FF" w:rsidRDefault="00980B3A" w:rsidP="00980B3A">
      <w:pPr>
        <w:jc w:val="center"/>
        <w:rPr>
          <w:b/>
          <w:bCs/>
          <w:sz w:val="28"/>
          <w:szCs w:val="28"/>
        </w:rPr>
      </w:pPr>
      <w:r w:rsidRPr="003638FF">
        <w:rPr>
          <w:b/>
          <w:bCs/>
          <w:sz w:val="28"/>
          <w:szCs w:val="28"/>
        </w:rPr>
        <w:lastRenderedPageBreak/>
        <w:t xml:space="preserve">Part 1: </w:t>
      </w:r>
      <w:r>
        <w:rPr>
          <w:b/>
          <w:bCs/>
          <w:sz w:val="28"/>
          <w:szCs w:val="28"/>
        </w:rPr>
        <w:t>Baseline C</w:t>
      </w:r>
      <w:r w:rsidRPr="003638FF">
        <w:rPr>
          <w:b/>
          <w:bCs/>
          <w:sz w:val="28"/>
          <w:szCs w:val="28"/>
        </w:rPr>
        <w:t>haracteristics</w:t>
      </w:r>
    </w:p>
    <w:p w14:paraId="3ABAC16E" w14:textId="77777777" w:rsidR="00980B3A" w:rsidRPr="005B2E6C" w:rsidRDefault="00980B3A" w:rsidP="00980B3A">
      <w:pPr>
        <w:jc w:val="center"/>
        <w:rPr>
          <w:b/>
          <w:bCs/>
        </w:rPr>
      </w:pPr>
    </w:p>
    <w:tbl>
      <w:tblPr>
        <w:tblW w:w="9280" w:type="dxa"/>
        <w:tblLook w:val="04A0" w:firstRow="1" w:lastRow="0" w:firstColumn="1" w:lastColumn="0" w:noHBand="0" w:noVBand="1"/>
      </w:tblPr>
      <w:tblGrid>
        <w:gridCol w:w="4480"/>
        <w:gridCol w:w="960"/>
        <w:gridCol w:w="960"/>
        <w:gridCol w:w="960"/>
        <w:gridCol w:w="960"/>
        <w:gridCol w:w="960"/>
      </w:tblGrid>
      <w:tr w:rsidR="00980B3A" w:rsidRPr="00844C8B" w14:paraId="35F288DC" w14:textId="77777777" w:rsidTr="00CC7246">
        <w:trPr>
          <w:trHeight w:val="290"/>
        </w:trPr>
        <w:tc>
          <w:tcPr>
            <w:tcW w:w="9280" w:type="dxa"/>
            <w:gridSpan w:val="6"/>
            <w:tcBorders>
              <w:top w:val="nil"/>
              <w:left w:val="nil"/>
              <w:bottom w:val="nil"/>
              <w:right w:val="nil"/>
            </w:tcBorders>
            <w:shd w:val="clear" w:color="auto" w:fill="auto"/>
            <w:noWrap/>
            <w:vAlign w:val="bottom"/>
            <w:hideMark/>
          </w:tcPr>
          <w:p w14:paraId="38EEA311" w14:textId="07DDF542" w:rsidR="00980B3A" w:rsidRPr="00844C8B" w:rsidRDefault="00980B3A" w:rsidP="005022A3">
            <w:pPr>
              <w:jc w:val="center"/>
              <w:rPr>
                <w:rFonts w:ascii="Times New Roman" w:eastAsia="Times New Roman" w:hAnsi="Times New Roman" w:cs="Times New Roman"/>
                <w:sz w:val="20"/>
                <w:szCs w:val="20"/>
              </w:rPr>
            </w:pPr>
            <w:r w:rsidRPr="00844C8B">
              <w:rPr>
                <w:rFonts w:ascii="Calibri" w:eastAsia="Times New Roman" w:hAnsi="Calibri" w:cs="Calibri"/>
                <w:color w:val="000000"/>
              </w:rPr>
              <w:t>Table 1: Summary of household</w:t>
            </w:r>
            <w:r>
              <w:rPr>
                <w:rFonts w:ascii="Calibri" w:eastAsia="Times New Roman" w:hAnsi="Calibri" w:cs="Calibri"/>
                <w:color w:val="000000"/>
              </w:rPr>
              <w:t xml:space="preserve"> </w:t>
            </w:r>
            <w:r w:rsidRPr="00844C8B">
              <w:rPr>
                <w:rFonts w:ascii="Calibri" w:eastAsia="Times New Roman" w:hAnsi="Calibri" w:cs="Calibri"/>
                <w:color w:val="000000"/>
              </w:rPr>
              <w:t>demographics</w:t>
            </w:r>
            <w:r>
              <w:rPr>
                <w:rFonts w:ascii="Calibri" w:eastAsia="Times New Roman" w:hAnsi="Calibri" w:cs="Calibri"/>
                <w:color w:val="000000"/>
              </w:rPr>
              <w:t xml:space="preserve"> (baseline data)</w:t>
            </w:r>
          </w:p>
        </w:tc>
      </w:tr>
      <w:tr w:rsidR="00980B3A" w:rsidRPr="00844C8B" w14:paraId="6BD2966B" w14:textId="77777777" w:rsidTr="005022A3">
        <w:trPr>
          <w:trHeight w:val="290"/>
        </w:trPr>
        <w:tc>
          <w:tcPr>
            <w:tcW w:w="4480" w:type="dxa"/>
            <w:tcBorders>
              <w:top w:val="single" w:sz="4" w:space="0" w:color="auto"/>
              <w:left w:val="nil"/>
              <w:bottom w:val="single" w:sz="4" w:space="0" w:color="auto"/>
              <w:right w:val="nil"/>
            </w:tcBorders>
            <w:shd w:val="clear" w:color="auto" w:fill="auto"/>
            <w:noWrap/>
            <w:vAlign w:val="bottom"/>
            <w:hideMark/>
          </w:tcPr>
          <w:p w14:paraId="347936EA"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293C846E"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mean</w:t>
            </w:r>
          </w:p>
        </w:tc>
        <w:tc>
          <w:tcPr>
            <w:tcW w:w="960" w:type="dxa"/>
            <w:tcBorders>
              <w:top w:val="single" w:sz="4" w:space="0" w:color="auto"/>
              <w:left w:val="nil"/>
              <w:bottom w:val="single" w:sz="4" w:space="0" w:color="auto"/>
              <w:right w:val="nil"/>
            </w:tcBorders>
            <w:shd w:val="clear" w:color="auto" w:fill="auto"/>
            <w:noWrap/>
            <w:vAlign w:val="bottom"/>
            <w:hideMark/>
          </w:tcPr>
          <w:p w14:paraId="11B12623" w14:textId="77777777" w:rsidR="00980B3A" w:rsidRPr="00844C8B" w:rsidRDefault="00980B3A" w:rsidP="005022A3">
            <w:pPr>
              <w:jc w:val="center"/>
              <w:rPr>
                <w:rFonts w:ascii="Calibri" w:eastAsia="Times New Roman" w:hAnsi="Calibri" w:cs="Calibri"/>
                <w:color w:val="000000"/>
              </w:rPr>
            </w:pPr>
            <w:proofErr w:type="spellStart"/>
            <w:r w:rsidRPr="00844C8B">
              <w:rPr>
                <w:rFonts w:ascii="Calibri" w:eastAsia="Times New Roman" w:hAnsi="Calibri" w:cs="Calibri"/>
                <w:color w:val="000000"/>
              </w:rPr>
              <w:t>sd</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14:paraId="5410CCB4"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min</w:t>
            </w:r>
          </w:p>
        </w:tc>
        <w:tc>
          <w:tcPr>
            <w:tcW w:w="960" w:type="dxa"/>
            <w:tcBorders>
              <w:top w:val="single" w:sz="4" w:space="0" w:color="auto"/>
              <w:left w:val="nil"/>
              <w:bottom w:val="single" w:sz="4" w:space="0" w:color="auto"/>
              <w:right w:val="nil"/>
            </w:tcBorders>
            <w:shd w:val="clear" w:color="auto" w:fill="auto"/>
            <w:noWrap/>
            <w:vAlign w:val="bottom"/>
            <w:hideMark/>
          </w:tcPr>
          <w:p w14:paraId="2389F3E1"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max</w:t>
            </w:r>
          </w:p>
        </w:tc>
        <w:tc>
          <w:tcPr>
            <w:tcW w:w="960" w:type="dxa"/>
            <w:tcBorders>
              <w:top w:val="single" w:sz="4" w:space="0" w:color="auto"/>
              <w:left w:val="nil"/>
              <w:bottom w:val="single" w:sz="4" w:space="0" w:color="auto"/>
              <w:right w:val="nil"/>
            </w:tcBorders>
            <w:shd w:val="clear" w:color="auto" w:fill="auto"/>
            <w:noWrap/>
            <w:vAlign w:val="bottom"/>
            <w:hideMark/>
          </w:tcPr>
          <w:p w14:paraId="7E5DB415"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count</w:t>
            </w:r>
          </w:p>
        </w:tc>
      </w:tr>
      <w:tr w:rsidR="00980B3A" w:rsidRPr="00844C8B" w14:paraId="3802B506" w14:textId="77777777" w:rsidTr="005022A3">
        <w:trPr>
          <w:trHeight w:val="290"/>
        </w:trPr>
        <w:tc>
          <w:tcPr>
            <w:tcW w:w="4480" w:type="dxa"/>
            <w:tcBorders>
              <w:top w:val="nil"/>
              <w:left w:val="nil"/>
              <w:bottom w:val="nil"/>
              <w:right w:val="nil"/>
            </w:tcBorders>
            <w:shd w:val="clear" w:color="auto" w:fill="auto"/>
            <w:noWrap/>
            <w:vAlign w:val="bottom"/>
            <w:hideMark/>
          </w:tcPr>
          <w:p w14:paraId="08E16C67"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Household size</w:t>
            </w:r>
          </w:p>
        </w:tc>
        <w:tc>
          <w:tcPr>
            <w:tcW w:w="960" w:type="dxa"/>
            <w:tcBorders>
              <w:top w:val="nil"/>
              <w:left w:val="nil"/>
              <w:bottom w:val="nil"/>
              <w:right w:val="nil"/>
            </w:tcBorders>
            <w:shd w:val="clear" w:color="auto" w:fill="auto"/>
            <w:noWrap/>
            <w:vAlign w:val="bottom"/>
            <w:hideMark/>
          </w:tcPr>
          <w:p w14:paraId="4B0863B0"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6.94</w:t>
            </w:r>
          </w:p>
        </w:tc>
        <w:tc>
          <w:tcPr>
            <w:tcW w:w="960" w:type="dxa"/>
            <w:tcBorders>
              <w:top w:val="nil"/>
              <w:left w:val="nil"/>
              <w:bottom w:val="nil"/>
              <w:right w:val="nil"/>
            </w:tcBorders>
            <w:shd w:val="clear" w:color="auto" w:fill="auto"/>
            <w:noWrap/>
            <w:vAlign w:val="bottom"/>
            <w:hideMark/>
          </w:tcPr>
          <w:p w14:paraId="1BE5409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2.77</w:t>
            </w:r>
          </w:p>
        </w:tc>
        <w:tc>
          <w:tcPr>
            <w:tcW w:w="960" w:type="dxa"/>
            <w:tcBorders>
              <w:top w:val="nil"/>
              <w:left w:val="nil"/>
              <w:bottom w:val="nil"/>
              <w:right w:val="nil"/>
            </w:tcBorders>
            <w:shd w:val="clear" w:color="auto" w:fill="auto"/>
            <w:noWrap/>
            <w:vAlign w:val="bottom"/>
            <w:hideMark/>
          </w:tcPr>
          <w:p w14:paraId="44EB98A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D4D0B0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22.00</w:t>
            </w:r>
          </w:p>
        </w:tc>
        <w:tc>
          <w:tcPr>
            <w:tcW w:w="960" w:type="dxa"/>
            <w:tcBorders>
              <w:top w:val="nil"/>
              <w:left w:val="nil"/>
              <w:bottom w:val="nil"/>
              <w:right w:val="nil"/>
            </w:tcBorders>
            <w:shd w:val="clear" w:color="auto" w:fill="auto"/>
            <w:noWrap/>
            <w:vAlign w:val="bottom"/>
            <w:hideMark/>
          </w:tcPr>
          <w:p w14:paraId="2FADC246"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67BF9518" w14:textId="77777777" w:rsidTr="005022A3">
        <w:trPr>
          <w:trHeight w:val="290"/>
        </w:trPr>
        <w:tc>
          <w:tcPr>
            <w:tcW w:w="4480" w:type="dxa"/>
            <w:tcBorders>
              <w:top w:val="nil"/>
              <w:left w:val="nil"/>
              <w:bottom w:val="nil"/>
              <w:right w:val="nil"/>
            </w:tcBorders>
            <w:shd w:val="clear" w:color="auto" w:fill="auto"/>
            <w:noWrap/>
            <w:vAlign w:val="bottom"/>
            <w:hideMark/>
          </w:tcPr>
          <w:p w14:paraId="5AE7667E"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Num of male HH members</w:t>
            </w:r>
          </w:p>
        </w:tc>
        <w:tc>
          <w:tcPr>
            <w:tcW w:w="960" w:type="dxa"/>
            <w:tcBorders>
              <w:top w:val="nil"/>
              <w:left w:val="nil"/>
              <w:bottom w:val="nil"/>
              <w:right w:val="nil"/>
            </w:tcBorders>
            <w:shd w:val="clear" w:color="auto" w:fill="auto"/>
            <w:noWrap/>
            <w:vAlign w:val="bottom"/>
            <w:hideMark/>
          </w:tcPr>
          <w:p w14:paraId="7A53DC44"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3.40</w:t>
            </w:r>
          </w:p>
        </w:tc>
        <w:tc>
          <w:tcPr>
            <w:tcW w:w="960" w:type="dxa"/>
            <w:tcBorders>
              <w:top w:val="nil"/>
              <w:left w:val="nil"/>
              <w:bottom w:val="nil"/>
              <w:right w:val="nil"/>
            </w:tcBorders>
            <w:shd w:val="clear" w:color="auto" w:fill="auto"/>
            <w:noWrap/>
            <w:vAlign w:val="bottom"/>
            <w:hideMark/>
          </w:tcPr>
          <w:p w14:paraId="7E361D80"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1.81</w:t>
            </w:r>
          </w:p>
        </w:tc>
        <w:tc>
          <w:tcPr>
            <w:tcW w:w="960" w:type="dxa"/>
            <w:tcBorders>
              <w:top w:val="nil"/>
              <w:left w:val="nil"/>
              <w:bottom w:val="nil"/>
              <w:right w:val="nil"/>
            </w:tcBorders>
            <w:shd w:val="clear" w:color="auto" w:fill="auto"/>
            <w:noWrap/>
            <w:vAlign w:val="bottom"/>
            <w:hideMark/>
          </w:tcPr>
          <w:p w14:paraId="7D16C0F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6CF6B61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13.00</w:t>
            </w:r>
          </w:p>
        </w:tc>
        <w:tc>
          <w:tcPr>
            <w:tcW w:w="960" w:type="dxa"/>
            <w:tcBorders>
              <w:top w:val="nil"/>
              <w:left w:val="nil"/>
              <w:bottom w:val="nil"/>
              <w:right w:val="nil"/>
            </w:tcBorders>
            <w:shd w:val="clear" w:color="auto" w:fill="auto"/>
            <w:noWrap/>
            <w:vAlign w:val="bottom"/>
            <w:hideMark/>
          </w:tcPr>
          <w:p w14:paraId="4FB4D79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7E5BFB9E" w14:textId="77777777" w:rsidTr="005022A3">
        <w:trPr>
          <w:trHeight w:val="290"/>
        </w:trPr>
        <w:tc>
          <w:tcPr>
            <w:tcW w:w="4480" w:type="dxa"/>
            <w:tcBorders>
              <w:top w:val="nil"/>
              <w:left w:val="nil"/>
              <w:bottom w:val="nil"/>
              <w:right w:val="nil"/>
            </w:tcBorders>
            <w:shd w:val="clear" w:color="auto" w:fill="auto"/>
            <w:noWrap/>
            <w:vAlign w:val="bottom"/>
            <w:hideMark/>
          </w:tcPr>
          <w:p w14:paraId="3BC7A05F"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Num of female HH members</w:t>
            </w:r>
          </w:p>
        </w:tc>
        <w:tc>
          <w:tcPr>
            <w:tcW w:w="960" w:type="dxa"/>
            <w:tcBorders>
              <w:top w:val="nil"/>
              <w:left w:val="nil"/>
              <w:bottom w:val="nil"/>
              <w:right w:val="nil"/>
            </w:tcBorders>
            <w:shd w:val="clear" w:color="auto" w:fill="auto"/>
            <w:noWrap/>
            <w:vAlign w:val="bottom"/>
            <w:hideMark/>
          </w:tcPr>
          <w:p w14:paraId="74603081"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3.54</w:t>
            </w:r>
          </w:p>
        </w:tc>
        <w:tc>
          <w:tcPr>
            <w:tcW w:w="960" w:type="dxa"/>
            <w:tcBorders>
              <w:top w:val="nil"/>
              <w:left w:val="nil"/>
              <w:bottom w:val="nil"/>
              <w:right w:val="nil"/>
            </w:tcBorders>
            <w:shd w:val="clear" w:color="auto" w:fill="auto"/>
            <w:noWrap/>
            <w:vAlign w:val="bottom"/>
            <w:hideMark/>
          </w:tcPr>
          <w:p w14:paraId="2931B675"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1.87</w:t>
            </w:r>
          </w:p>
        </w:tc>
        <w:tc>
          <w:tcPr>
            <w:tcW w:w="960" w:type="dxa"/>
            <w:tcBorders>
              <w:top w:val="nil"/>
              <w:left w:val="nil"/>
              <w:bottom w:val="nil"/>
              <w:right w:val="nil"/>
            </w:tcBorders>
            <w:shd w:val="clear" w:color="auto" w:fill="auto"/>
            <w:noWrap/>
            <w:vAlign w:val="bottom"/>
            <w:hideMark/>
          </w:tcPr>
          <w:p w14:paraId="73316810"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49722B8B"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13.00</w:t>
            </w:r>
          </w:p>
        </w:tc>
        <w:tc>
          <w:tcPr>
            <w:tcW w:w="960" w:type="dxa"/>
            <w:tcBorders>
              <w:top w:val="nil"/>
              <w:left w:val="nil"/>
              <w:bottom w:val="nil"/>
              <w:right w:val="nil"/>
            </w:tcBorders>
            <w:shd w:val="clear" w:color="auto" w:fill="auto"/>
            <w:noWrap/>
            <w:vAlign w:val="bottom"/>
            <w:hideMark/>
          </w:tcPr>
          <w:p w14:paraId="3BFD4565"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606E13D8" w14:textId="77777777" w:rsidTr="005022A3">
        <w:trPr>
          <w:trHeight w:val="290"/>
        </w:trPr>
        <w:tc>
          <w:tcPr>
            <w:tcW w:w="4480" w:type="dxa"/>
            <w:tcBorders>
              <w:top w:val="nil"/>
              <w:left w:val="nil"/>
              <w:bottom w:val="nil"/>
              <w:right w:val="nil"/>
            </w:tcBorders>
            <w:shd w:val="clear" w:color="auto" w:fill="auto"/>
            <w:noWrap/>
            <w:vAlign w:val="bottom"/>
            <w:hideMark/>
          </w:tcPr>
          <w:p w14:paraId="29D0EAFD"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Num of children</w:t>
            </w:r>
          </w:p>
        </w:tc>
        <w:tc>
          <w:tcPr>
            <w:tcW w:w="960" w:type="dxa"/>
            <w:tcBorders>
              <w:top w:val="nil"/>
              <w:left w:val="nil"/>
              <w:bottom w:val="nil"/>
              <w:right w:val="nil"/>
            </w:tcBorders>
            <w:shd w:val="clear" w:color="auto" w:fill="auto"/>
            <w:noWrap/>
            <w:vAlign w:val="bottom"/>
            <w:hideMark/>
          </w:tcPr>
          <w:p w14:paraId="4ED3B8DC"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2.12</w:t>
            </w:r>
          </w:p>
        </w:tc>
        <w:tc>
          <w:tcPr>
            <w:tcW w:w="960" w:type="dxa"/>
            <w:tcBorders>
              <w:top w:val="nil"/>
              <w:left w:val="nil"/>
              <w:bottom w:val="nil"/>
              <w:right w:val="nil"/>
            </w:tcBorders>
            <w:shd w:val="clear" w:color="auto" w:fill="auto"/>
            <w:noWrap/>
            <w:vAlign w:val="bottom"/>
            <w:hideMark/>
          </w:tcPr>
          <w:p w14:paraId="2B67BEAB"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1.52</w:t>
            </w:r>
          </w:p>
        </w:tc>
        <w:tc>
          <w:tcPr>
            <w:tcW w:w="960" w:type="dxa"/>
            <w:tcBorders>
              <w:top w:val="nil"/>
              <w:left w:val="nil"/>
              <w:bottom w:val="nil"/>
              <w:right w:val="nil"/>
            </w:tcBorders>
            <w:shd w:val="clear" w:color="auto" w:fill="auto"/>
            <w:noWrap/>
            <w:vAlign w:val="bottom"/>
            <w:hideMark/>
          </w:tcPr>
          <w:p w14:paraId="460A6B6E"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18C8357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10.00</w:t>
            </w:r>
          </w:p>
        </w:tc>
        <w:tc>
          <w:tcPr>
            <w:tcW w:w="960" w:type="dxa"/>
            <w:tcBorders>
              <w:top w:val="nil"/>
              <w:left w:val="nil"/>
              <w:bottom w:val="nil"/>
              <w:right w:val="nil"/>
            </w:tcBorders>
            <w:shd w:val="clear" w:color="auto" w:fill="auto"/>
            <w:noWrap/>
            <w:vAlign w:val="bottom"/>
            <w:hideMark/>
          </w:tcPr>
          <w:p w14:paraId="53B84CFB"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6D83050D" w14:textId="77777777" w:rsidTr="005022A3">
        <w:trPr>
          <w:trHeight w:val="290"/>
        </w:trPr>
        <w:tc>
          <w:tcPr>
            <w:tcW w:w="4480" w:type="dxa"/>
            <w:tcBorders>
              <w:top w:val="nil"/>
              <w:left w:val="nil"/>
              <w:bottom w:val="nil"/>
              <w:right w:val="nil"/>
            </w:tcBorders>
            <w:shd w:val="clear" w:color="auto" w:fill="auto"/>
            <w:noWrap/>
            <w:vAlign w:val="bottom"/>
            <w:hideMark/>
          </w:tcPr>
          <w:p w14:paraId="79FC3D6D"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Num of adults</w:t>
            </w:r>
          </w:p>
        </w:tc>
        <w:tc>
          <w:tcPr>
            <w:tcW w:w="960" w:type="dxa"/>
            <w:tcBorders>
              <w:top w:val="nil"/>
              <w:left w:val="nil"/>
              <w:bottom w:val="nil"/>
              <w:right w:val="nil"/>
            </w:tcBorders>
            <w:shd w:val="clear" w:color="auto" w:fill="auto"/>
            <w:noWrap/>
            <w:vAlign w:val="bottom"/>
            <w:hideMark/>
          </w:tcPr>
          <w:p w14:paraId="5CCD7761"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2.64</w:t>
            </w:r>
          </w:p>
        </w:tc>
        <w:tc>
          <w:tcPr>
            <w:tcW w:w="960" w:type="dxa"/>
            <w:tcBorders>
              <w:top w:val="nil"/>
              <w:left w:val="nil"/>
              <w:bottom w:val="nil"/>
              <w:right w:val="nil"/>
            </w:tcBorders>
            <w:shd w:val="clear" w:color="auto" w:fill="auto"/>
            <w:noWrap/>
            <w:vAlign w:val="bottom"/>
            <w:hideMark/>
          </w:tcPr>
          <w:p w14:paraId="5169BCF2"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1.61</w:t>
            </w:r>
          </w:p>
        </w:tc>
        <w:tc>
          <w:tcPr>
            <w:tcW w:w="960" w:type="dxa"/>
            <w:tcBorders>
              <w:top w:val="nil"/>
              <w:left w:val="nil"/>
              <w:bottom w:val="nil"/>
              <w:right w:val="nil"/>
            </w:tcBorders>
            <w:shd w:val="clear" w:color="auto" w:fill="auto"/>
            <w:noWrap/>
            <w:vAlign w:val="bottom"/>
            <w:hideMark/>
          </w:tcPr>
          <w:p w14:paraId="608281A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09B4D98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11.00</w:t>
            </w:r>
          </w:p>
        </w:tc>
        <w:tc>
          <w:tcPr>
            <w:tcW w:w="960" w:type="dxa"/>
            <w:tcBorders>
              <w:top w:val="nil"/>
              <w:left w:val="nil"/>
              <w:bottom w:val="nil"/>
              <w:right w:val="nil"/>
            </w:tcBorders>
            <w:shd w:val="clear" w:color="auto" w:fill="auto"/>
            <w:noWrap/>
            <w:vAlign w:val="bottom"/>
            <w:hideMark/>
          </w:tcPr>
          <w:p w14:paraId="7A0A058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1A91CA05" w14:textId="77777777" w:rsidTr="005022A3">
        <w:trPr>
          <w:trHeight w:val="290"/>
        </w:trPr>
        <w:tc>
          <w:tcPr>
            <w:tcW w:w="4480" w:type="dxa"/>
            <w:tcBorders>
              <w:top w:val="nil"/>
              <w:left w:val="nil"/>
              <w:bottom w:val="nil"/>
              <w:right w:val="nil"/>
            </w:tcBorders>
            <w:shd w:val="clear" w:color="auto" w:fill="auto"/>
            <w:noWrap/>
            <w:vAlign w:val="bottom"/>
            <w:hideMark/>
          </w:tcPr>
          <w:p w14:paraId="5665AB0C"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Num of elderly</w:t>
            </w:r>
          </w:p>
        </w:tc>
        <w:tc>
          <w:tcPr>
            <w:tcW w:w="960" w:type="dxa"/>
            <w:tcBorders>
              <w:top w:val="nil"/>
              <w:left w:val="nil"/>
              <w:bottom w:val="nil"/>
              <w:right w:val="nil"/>
            </w:tcBorders>
            <w:shd w:val="clear" w:color="auto" w:fill="auto"/>
            <w:noWrap/>
            <w:vAlign w:val="bottom"/>
            <w:hideMark/>
          </w:tcPr>
          <w:p w14:paraId="155FD7C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0.33</w:t>
            </w:r>
          </w:p>
        </w:tc>
        <w:tc>
          <w:tcPr>
            <w:tcW w:w="960" w:type="dxa"/>
            <w:tcBorders>
              <w:top w:val="nil"/>
              <w:left w:val="nil"/>
              <w:bottom w:val="nil"/>
              <w:right w:val="nil"/>
            </w:tcBorders>
            <w:shd w:val="clear" w:color="auto" w:fill="auto"/>
            <w:noWrap/>
            <w:vAlign w:val="bottom"/>
            <w:hideMark/>
          </w:tcPr>
          <w:p w14:paraId="18E5E721"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0.64</w:t>
            </w:r>
          </w:p>
        </w:tc>
        <w:tc>
          <w:tcPr>
            <w:tcW w:w="960" w:type="dxa"/>
            <w:tcBorders>
              <w:top w:val="nil"/>
              <w:left w:val="nil"/>
              <w:bottom w:val="nil"/>
              <w:right w:val="nil"/>
            </w:tcBorders>
            <w:shd w:val="clear" w:color="auto" w:fill="auto"/>
            <w:noWrap/>
            <w:vAlign w:val="bottom"/>
            <w:hideMark/>
          </w:tcPr>
          <w:p w14:paraId="46E09DC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32129FE2"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0F8C75D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313E439C" w14:textId="77777777" w:rsidTr="005022A3">
        <w:trPr>
          <w:trHeight w:val="290"/>
        </w:trPr>
        <w:tc>
          <w:tcPr>
            <w:tcW w:w="4480" w:type="dxa"/>
            <w:tcBorders>
              <w:top w:val="nil"/>
              <w:left w:val="nil"/>
              <w:bottom w:val="nil"/>
              <w:right w:val="nil"/>
            </w:tcBorders>
            <w:shd w:val="clear" w:color="auto" w:fill="auto"/>
            <w:noWrap/>
            <w:vAlign w:val="bottom"/>
            <w:hideMark/>
          </w:tcPr>
          <w:p w14:paraId="65FFE088"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 xml:space="preserve">polygamy </w:t>
            </w:r>
            <w:r>
              <w:rPr>
                <w:rFonts w:ascii="Calibri" w:eastAsia="Times New Roman" w:hAnsi="Calibri" w:cs="Calibri"/>
                <w:color w:val="000000"/>
              </w:rPr>
              <w:t xml:space="preserve">HH </w:t>
            </w:r>
            <w:r w:rsidRPr="00844C8B">
              <w:rPr>
                <w:rFonts w:ascii="Calibri" w:eastAsia="Times New Roman" w:hAnsi="Calibri" w:cs="Calibri"/>
                <w:color w:val="000000"/>
              </w:rPr>
              <w:t>(yes=1)</w:t>
            </w:r>
          </w:p>
        </w:tc>
        <w:tc>
          <w:tcPr>
            <w:tcW w:w="960" w:type="dxa"/>
            <w:tcBorders>
              <w:top w:val="nil"/>
              <w:left w:val="nil"/>
              <w:bottom w:val="nil"/>
              <w:right w:val="nil"/>
            </w:tcBorders>
            <w:shd w:val="clear" w:color="auto" w:fill="auto"/>
            <w:noWrap/>
            <w:vAlign w:val="bottom"/>
            <w:hideMark/>
          </w:tcPr>
          <w:p w14:paraId="24559C85"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0.14</w:t>
            </w:r>
          </w:p>
        </w:tc>
        <w:tc>
          <w:tcPr>
            <w:tcW w:w="960" w:type="dxa"/>
            <w:tcBorders>
              <w:top w:val="nil"/>
              <w:left w:val="nil"/>
              <w:bottom w:val="nil"/>
              <w:right w:val="nil"/>
            </w:tcBorders>
            <w:shd w:val="clear" w:color="auto" w:fill="auto"/>
            <w:noWrap/>
            <w:vAlign w:val="bottom"/>
            <w:hideMark/>
          </w:tcPr>
          <w:p w14:paraId="03626F5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0.35</w:t>
            </w:r>
          </w:p>
        </w:tc>
        <w:tc>
          <w:tcPr>
            <w:tcW w:w="960" w:type="dxa"/>
            <w:tcBorders>
              <w:top w:val="nil"/>
              <w:left w:val="nil"/>
              <w:bottom w:val="nil"/>
              <w:right w:val="nil"/>
            </w:tcBorders>
            <w:shd w:val="clear" w:color="auto" w:fill="auto"/>
            <w:noWrap/>
            <w:vAlign w:val="bottom"/>
            <w:hideMark/>
          </w:tcPr>
          <w:p w14:paraId="7256FC7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0E20CF48"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BBCB37B"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3C26F6D4" w14:textId="77777777" w:rsidTr="005022A3">
        <w:trPr>
          <w:trHeight w:val="290"/>
        </w:trPr>
        <w:tc>
          <w:tcPr>
            <w:tcW w:w="4480" w:type="dxa"/>
            <w:tcBorders>
              <w:top w:val="nil"/>
              <w:left w:val="nil"/>
              <w:bottom w:val="nil"/>
              <w:right w:val="nil"/>
            </w:tcBorders>
            <w:shd w:val="clear" w:color="auto" w:fill="auto"/>
            <w:noWrap/>
            <w:vAlign w:val="bottom"/>
            <w:hideMark/>
          </w:tcPr>
          <w:p w14:paraId="3CB48DEA"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Edu Attainment-husband [0-15]</w:t>
            </w:r>
          </w:p>
        </w:tc>
        <w:tc>
          <w:tcPr>
            <w:tcW w:w="960" w:type="dxa"/>
            <w:tcBorders>
              <w:top w:val="nil"/>
              <w:left w:val="nil"/>
              <w:bottom w:val="nil"/>
              <w:right w:val="nil"/>
            </w:tcBorders>
            <w:shd w:val="clear" w:color="auto" w:fill="auto"/>
            <w:noWrap/>
            <w:vAlign w:val="bottom"/>
            <w:hideMark/>
          </w:tcPr>
          <w:p w14:paraId="75B5267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5.96</w:t>
            </w:r>
          </w:p>
        </w:tc>
        <w:tc>
          <w:tcPr>
            <w:tcW w:w="960" w:type="dxa"/>
            <w:tcBorders>
              <w:top w:val="nil"/>
              <w:left w:val="nil"/>
              <w:bottom w:val="nil"/>
              <w:right w:val="nil"/>
            </w:tcBorders>
            <w:shd w:val="clear" w:color="auto" w:fill="auto"/>
            <w:noWrap/>
            <w:vAlign w:val="bottom"/>
            <w:hideMark/>
          </w:tcPr>
          <w:p w14:paraId="4191A8F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3.98</w:t>
            </w:r>
          </w:p>
        </w:tc>
        <w:tc>
          <w:tcPr>
            <w:tcW w:w="960" w:type="dxa"/>
            <w:tcBorders>
              <w:top w:val="nil"/>
              <w:left w:val="nil"/>
              <w:bottom w:val="nil"/>
              <w:right w:val="nil"/>
            </w:tcBorders>
            <w:shd w:val="clear" w:color="auto" w:fill="auto"/>
            <w:noWrap/>
            <w:vAlign w:val="bottom"/>
            <w:hideMark/>
          </w:tcPr>
          <w:p w14:paraId="0C0C6181"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52054DCE"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3086BDA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1328</w:t>
            </w:r>
          </w:p>
        </w:tc>
      </w:tr>
      <w:tr w:rsidR="00980B3A" w:rsidRPr="00844C8B" w14:paraId="0ADF19E2" w14:textId="77777777" w:rsidTr="005022A3">
        <w:trPr>
          <w:trHeight w:val="290"/>
        </w:trPr>
        <w:tc>
          <w:tcPr>
            <w:tcW w:w="4480" w:type="dxa"/>
            <w:tcBorders>
              <w:top w:val="nil"/>
              <w:left w:val="nil"/>
              <w:bottom w:val="nil"/>
              <w:right w:val="nil"/>
            </w:tcBorders>
            <w:shd w:val="clear" w:color="auto" w:fill="auto"/>
            <w:noWrap/>
            <w:vAlign w:val="bottom"/>
            <w:hideMark/>
          </w:tcPr>
          <w:p w14:paraId="3DD7F536"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Edu Attainment-wife [0-15]</w:t>
            </w:r>
          </w:p>
        </w:tc>
        <w:tc>
          <w:tcPr>
            <w:tcW w:w="960" w:type="dxa"/>
            <w:tcBorders>
              <w:top w:val="nil"/>
              <w:left w:val="nil"/>
              <w:bottom w:val="nil"/>
              <w:right w:val="nil"/>
            </w:tcBorders>
            <w:shd w:val="clear" w:color="auto" w:fill="auto"/>
            <w:noWrap/>
            <w:vAlign w:val="bottom"/>
            <w:hideMark/>
          </w:tcPr>
          <w:p w14:paraId="20E6FC6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4.66</w:t>
            </w:r>
          </w:p>
        </w:tc>
        <w:tc>
          <w:tcPr>
            <w:tcW w:w="960" w:type="dxa"/>
            <w:tcBorders>
              <w:top w:val="nil"/>
              <w:left w:val="nil"/>
              <w:bottom w:val="nil"/>
              <w:right w:val="nil"/>
            </w:tcBorders>
            <w:shd w:val="clear" w:color="auto" w:fill="auto"/>
            <w:noWrap/>
            <w:vAlign w:val="bottom"/>
            <w:hideMark/>
          </w:tcPr>
          <w:p w14:paraId="586E92F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3.57</w:t>
            </w:r>
          </w:p>
        </w:tc>
        <w:tc>
          <w:tcPr>
            <w:tcW w:w="960" w:type="dxa"/>
            <w:tcBorders>
              <w:top w:val="nil"/>
              <w:left w:val="nil"/>
              <w:bottom w:val="nil"/>
              <w:right w:val="nil"/>
            </w:tcBorders>
            <w:shd w:val="clear" w:color="auto" w:fill="auto"/>
            <w:noWrap/>
            <w:vAlign w:val="bottom"/>
            <w:hideMark/>
          </w:tcPr>
          <w:p w14:paraId="25094F33"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71300AD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5B1D374B"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1380</w:t>
            </w:r>
          </w:p>
        </w:tc>
      </w:tr>
      <w:tr w:rsidR="00980B3A" w:rsidRPr="00844C8B" w14:paraId="242FB337" w14:textId="77777777" w:rsidTr="005022A3">
        <w:trPr>
          <w:trHeight w:val="290"/>
        </w:trPr>
        <w:tc>
          <w:tcPr>
            <w:tcW w:w="4480" w:type="dxa"/>
            <w:tcBorders>
              <w:top w:val="nil"/>
              <w:left w:val="nil"/>
              <w:bottom w:val="nil"/>
              <w:right w:val="nil"/>
            </w:tcBorders>
            <w:shd w:val="clear" w:color="auto" w:fill="auto"/>
            <w:noWrap/>
            <w:vAlign w:val="bottom"/>
            <w:hideMark/>
          </w:tcPr>
          <w:p w14:paraId="2BF09A37"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No school-husband [yes=1]</w:t>
            </w:r>
          </w:p>
        </w:tc>
        <w:tc>
          <w:tcPr>
            <w:tcW w:w="960" w:type="dxa"/>
            <w:tcBorders>
              <w:top w:val="nil"/>
              <w:left w:val="nil"/>
              <w:bottom w:val="nil"/>
              <w:right w:val="nil"/>
            </w:tcBorders>
            <w:shd w:val="clear" w:color="auto" w:fill="auto"/>
            <w:noWrap/>
            <w:vAlign w:val="bottom"/>
            <w:hideMark/>
          </w:tcPr>
          <w:p w14:paraId="485902C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0.12</w:t>
            </w:r>
          </w:p>
        </w:tc>
        <w:tc>
          <w:tcPr>
            <w:tcW w:w="960" w:type="dxa"/>
            <w:tcBorders>
              <w:top w:val="nil"/>
              <w:left w:val="nil"/>
              <w:bottom w:val="nil"/>
              <w:right w:val="nil"/>
            </w:tcBorders>
            <w:shd w:val="clear" w:color="auto" w:fill="auto"/>
            <w:noWrap/>
            <w:vAlign w:val="bottom"/>
            <w:hideMark/>
          </w:tcPr>
          <w:p w14:paraId="19CC5B1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0.32</w:t>
            </w:r>
          </w:p>
        </w:tc>
        <w:tc>
          <w:tcPr>
            <w:tcW w:w="960" w:type="dxa"/>
            <w:tcBorders>
              <w:top w:val="nil"/>
              <w:left w:val="nil"/>
              <w:bottom w:val="nil"/>
              <w:right w:val="nil"/>
            </w:tcBorders>
            <w:shd w:val="clear" w:color="auto" w:fill="auto"/>
            <w:noWrap/>
            <w:vAlign w:val="bottom"/>
            <w:hideMark/>
          </w:tcPr>
          <w:p w14:paraId="4FD06B0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09A709A5"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29BC75"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5BA18AA0" w14:textId="77777777" w:rsidTr="005022A3">
        <w:trPr>
          <w:trHeight w:val="290"/>
        </w:trPr>
        <w:tc>
          <w:tcPr>
            <w:tcW w:w="4480" w:type="dxa"/>
            <w:tcBorders>
              <w:top w:val="nil"/>
              <w:left w:val="nil"/>
              <w:bottom w:val="nil"/>
              <w:right w:val="nil"/>
            </w:tcBorders>
            <w:shd w:val="clear" w:color="auto" w:fill="auto"/>
            <w:noWrap/>
            <w:vAlign w:val="bottom"/>
            <w:hideMark/>
          </w:tcPr>
          <w:p w14:paraId="54FB0F3C"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Completed primary school-husband [yes=1]</w:t>
            </w:r>
          </w:p>
        </w:tc>
        <w:tc>
          <w:tcPr>
            <w:tcW w:w="960" w:type="dxa"/>
            <w:tcBorders>
              <w:top w:val="nil"/>
              <w:left w:val="nil"/>
              <w:bottom w:val="nil"/>
              <w:right w:val="nil"/>
            </w:tcBorders>
            <w:shd w:val="clear" w:color="auto" w:fill="auto"/>
            <w:noWrap/>
            <w:vAlign w:val="bottom"/>
            <w:hideMark/>
          </w:tcPr>
          <w:p w14:paraId="3E844ADC"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0.58</w:t>
            </w:r>
          </w:p>
        </w:tc>
        <w:tc>
          <w:tcPr>
            <w:tcW w:w="960" w:type="dxa"/>
            <w:tcBorders>
              <w:top w:val="nil"/>
              <w:left w:val="nil"/>
              <w:bottom w:val="nil"/>
              <w:right w:val="nil"/>
            </w:tcBorders>
            <w:shd w:val="clear" w:color="auto" w:fill="auto"/>
            <w:noWrap/>
            <w:vAlign w:val="bottom"/>
            <w:hideMark/>
          </w:tcPr>
          <w:p w14:paraId="7438C07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0.49</w:t>
            </w:r>
          </w:p>
        </w:tc>
        <w:tc>
          <w:tcPr>
            <w:tcW w:w="960" w:type="dxa"/>
            <w:tcBorders>
              <w:top w:val="nil"/>
              <w:left w:val="nil"/>
              <w:bottom w:val="nil"/>
              <w:right w:val="nil"/>
            </w:tcBorders>
            <w:shd w:val="clear" w:color="auto" w:fill="auto"/>
            <w:noWrap/>
            <w:vAlign w:val="bottom"/>
            <w:hideMark/>
          </w:tcPr>
          <w:p w14:paraId="403DBB8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1B4FF965"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61F58E1"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50809778" w14:textId="77777777" w:rsidTr="005022A3">
        <w:trPr>
          <w:trHeight w:val="290"/>
        </w:trPr>
        <w:tc>
          <w:tcPr>
            <w:tcW w:w="4480" w:type="dxa"/>
            <w:tcBorders>
              <w:top w:val="nil"/>
              <w:left w:val="nil"/>
              <w:bottom w:val="nil"/>
              <w:right w:val="nil"/>
            </w:tcBorders>
            <w:shd w:val="clear" w:color="auto" w:fill="auto"/>
            <w:noWrap/>
            <w:vAlign w:val="bottom"/>
            <w:hideMark/>
          </w:tcPr>
          <w:p w14:paraId="5F5002A0"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Completed secondary school-husband [yes=1]</w:t>
            </w:r>
          </w:p>
        </w:tc>
        <w:tc>
          <w:tcPr>
            <w:tcW w:w="960" w:type="dxa"/>
            <w:tcBorders>
              <w:top w:val="nil"/>
              <w:left w:val="nil"/>
              <w:bottom w:val="nil"/>
              <w:right w:val="nil"/>
            </w:tcBorders>
            <w:shd w:val="clear" w:color="auto" w:fill="auto"/>
            <w:noWrap/>
            <w:vAlign w:val="bottom"/>
            <w:hideMark/>
          </w:tcPr>
          <w:p w14:paraId="1B81A08C"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0.18</w:t>
            </w:r>
          </w:p>
        </w:tc>
        <w:tc>
          <w:tcPr>
            <w:tcW w:w="960" w:type="dxa"/>
            <w:tcBorders>
              <w:top w:val="nil"/>
              <w:left w:val="nil"/>
              <w:bottom w:val="nil"/>
              <w:right w:val="nil"/>
            </w:tcBorders>
            <w:shd w:val="clear" w:color="auto" w:fill="auto"/>
            <w:noWrap/>
            <w:vAlign w:val="bottom"/>
            <w:hideMark/>
          </w:tcPr>
          <w:p w14:paraId="56F8EE54"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0.38</w:t>
            </w:r>
          </w:p>
        </w:tc>
        <w:tc>
          <w:tcPr>
            <w:tcW w:w="960" w:type="dxa"/>
            <w:tcBorders>
              <w:top w:val="nil"/>
              <w:left w:val="nil"/>
              <w:bottom w:val="nil"/>
              <w:right w:val="nil"/>
            </w:tcBorders>
            <w:shd w:val="clear" w:color="auto" w:fill="auto"/>
            <w:noWrap/>
            <w:vAlign w:val="bottom"/>
            <w:hideMark/>
          </w:tcPr>
          <w:p w14:paraId="26DBF3B2"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5F20ABB5"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36839D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1D390A42" w14:textId="77777777" w:rsidTr="005022A3">
        <w:trPr>
          <w:trHeight w:val="290"/>
        </w:trPr>
        <w:tc>
          <w:tcPr>
            <w:tcW w:w="4480" w:type="dxa"/>
            <w:tcBorders>
              <w:top w:val="nil"/>
              <w:left w:val="nil"/>
              <w:bottom w:val="nil"/>
              <w:right w:val="nil"/>
            </w:tcBorders>
            <w:shd w:val="clear" w:color="auto" w:fill="auto"/>
            <w:noWrap/>
            <w:vAlign w:val="bottom"/>
            <w:hideMark/>
          </w:tcPr>
          <w:p w14:paraId="703FBBAB"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Completed higher education-husband [yes=1]</w:t>
            </w:r>
          </w:p>
        </w:tc>
        <w:tc>
          <w:tcPr>
            <w:tcW w:w="960" w:type="dxa"/>
            <w:tcBorders>
              <w:top w:val="nil"/>
              <w:left w:val="nil"/>
              <w:bottom w:val="nil"/>
              <w:right w:val="nil"/>
            </w:tcBorders>
            <w:shd w:val="clear" w:color="auto" w:fill="auto"/>
            <w:noWrap/>
            <w:vAlign w:val="bottom"/>
            <w:hideMark/>
          </w:tcPr>
          <w:p w14:paraId="580F909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0.01</w:t>
            </w:r>
          </w:p>
        </w:tc>
        <w:tc>
          <w:tcPr>
            <w:tcW w:w="960" w:type="dxa"/>
            <w:tcBorders>
              <w:top w:val="nil"/>
              <w:left w:val="nil"/>
              <w:bottom w:val="nil"/>
              <w:right w:val="nil"/>
            </w:tcBorders>
            <w:shd w:val="clear" w:color="auto" w:fill="auto"/>
            <w:noWrap/>
            <w:vAlign w:val="bottom"/>
            <w:hideMark/>
          </w:tcPr>
          <w:p w14:paraId="682B12A0"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0.09</w:t>
            </w:r>
          </w:p>
        </w:tc>
        <w:tc>
          <w:tcPr>
            <w:tcW w:w="960" w:type="dxa"/>
            <w:tcBorders>
              <w:top w:val="nil"/>
              <w:left w:val="nil"/>
              <w:bottom w:val="nil"/>
              <w:right w:val="nil"/>
            </w:tcBorders>
            <w:shd w:val="clear" w:color="auto" w:fill="auto"/>
            <w:noWrap/>
            <w:vAlign w:val="bottom"/>
            <w:hideMark/>
          </w:tcPr>
          <w:p w14:paraId="5776642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73EE33A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44103BC"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16F86F6B" w14:textId="77777777" w:rsidTr="005022A3">
        <w:trPr>
          <w:trHeight w:val="290"/>
        </w:trPr>
        <w:tc>
          <w:tcPr>
            <w:tcW w:w="4480" w:type="dxa"/>
            <w:tcBorders>
              <w:top w:val="nil"/>
              <w:left w:val="nil"/>
              <w:bottom w:val="nil"/>
              <w:right w:val="nil"/>
            </w:tcBorders>
            <w:shd w:val="clear" w:color="auto" w:fill="auto"/>
            <w:noWrap/>
            <w:vAlign w:val="bottom"/>
            <w:hideMark/>
          </w:tcPr>
          <w:p w14:paraId="304B39FA"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No school-wife [yes=1]</w:t>
            </w:r>
          </w:p>
        </w:tc>
        <w:tc>
          <w:tcPr>
            <w:tcW w:w="960" w:type="dxa"/>
            <w:tcBorders>
              <w:top w:val="nil"/>
              <w:left w:val="nil"/>
              <w:bottom w:val="nil"/>
              <w:right w:val="nil"/>
            </w:tcBorders>
            <w:shd w:val="clear" w:color="auto" w:fill="auto"/>
            <w:noWrap/>
            <w:vAlign w:val="bottom"/>
            <w:hideMark/>
          </w:tcPr>
          <w:p w14:paraId="50FC07E8"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0.21</w:t>
            </w:r>
          </w:p>
        </w:tc>
        <w:tc>
          <w:tcPr>
            <w:tcW w:w="960" w:type="dxa"/>
            <w:tcBorders>
              <w:top w:val="nil"/>
              <w:left w:val="nil"/>
              <w:bottom w:val="nil"/>
              <w:right w:val="nil"/>
            </w:tcBorders>
            <w:shd w:val="clear" w:color="auto" w:fill="auto"/>
            <w:noWrap/>
            <w:vAlign w:val="bottom"/>
            <w:hideMark/>
          </w:tcPr>
          <w:p w14:paraId="6FC8322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0.41</w:t>
            </w:r>
          </w:p>
        </w:tc>
        <w:tc>
          <w:tcPr>
            <w:tcW w:w="960" w:type="dxa"/>
            <w:tcBorders>
              <w:top w:val="nil"/>
              <w:left w:val="nil"/>
              <w:bottom w:val="nil"/>
              <w:right w:val="nil"/>
            </w:tcBorders>
            <w:shd w:val="clear" w:color="auto" w:fill="auto"/>
            <w:noWrap/>
            <w:vAlign w:val="bottom"/>
            <w:hideMark/>
          </w:tcPr>
          <w:p w14:paraId="6E3A2C48"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48C1C60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D809A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15B0D3B3" w14:textId="77777777" w:rsidTr="005022A3">
        <w:trPr>
          <w:trHeight w:val="290"/>
        </w:trPr>
        <w:tc>
          <w:tcPr>
            <w:tcW w:w="4480" w:type="dxa"/>
            <w:tcBorders>
              <w:top w:val="nil"/>
              <w:left w:val="nil"/>
              <w:bottom w:val="nil"/>
              <w:right w:val="nil"/>
            </w:tcBorders>
            <w:shd w:val="clear" w:color="auto" w:fill="auto"/>
            <w:noWrap/>
            <w:vAlign w:val="bottom"/>
            <w:hideMark/>
          </w:tcPr>
          <w:p w14:paraId="53D7247A"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Completed primary school-wife [yes=1]</w:t>
            </w:r>
          </w:p>
        </w:tc>
        <w:tc>
          <w:tcPr>
            <w:tcW w:w="960" w:type="dxa"/>
            <w:tcBorders>
              <w:top w:val="nil"/>
              <w:left w:val="nil"/>
              <w:bottom w:val="nil"/>
              <w:right w:val="nil"/>
            </w:tcBorders>
            <w:shd w:val="clear" w:color="auto" w:fill="auto"/>
            <w:noWrap/>
            <w:vAlign w:val="bottom"/>
            <w:hideMark/>
          </w:tcPr>
          <w:p w14:paraId="7F9F3688"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0.60</w:t>
            </w:r>
          </w:p>
        </w:tc>
        <w:tc>
          <w:tcPr>
            <w:tcW w:w="960" w:type="dxa"/>
            <w:tcBorders>
              <w:top w:val="nil"/>
              <w:left w:val="nil"/>
              <w:bottom w:val="nil"/>
              <w:right w:val="nil"/>
            </w:tcBorders>
            <w:shd w:val="clear" w:color="auto" w:fill="auto"/>
            <w:noWrap/>
            <w:vAlign w:val="bottom"/>
            <w:hideMark/>
          </w:tcPr>
          <w:p w14:paraId="19FBF3EC"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0.49</w:t>
            </w:r>
          </w:p>
        </w:tc>
        <w:tc>
          <w:tcPr>
            <w:tcW w:w="960" w:type="dxa"/>
            <w:tcBorders>
              <w:top w:val="nil"/>
              <w:left w:val="nil"/>
              <w:bottom w:val="nil"/>
              <w:right w:val="nil"/>
            </w:tcBorders>
            <w:shd w:val="clear" w:color="auto" w:fill="auto"/>
            <w:noWrap/>
            <w:vAlign w:val="bottom"/>
            <w:hideMark/>
          </w:tcPr>
          <w:p w14:paraId="71C9699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56E4C34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24A3E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278C6469" w14:textId="77777777" w:rsidTr="005022A3">
        <w:trPr>
          <w:trHeight w:val="290"/>
        </w:trPr>
        <w:tc>
          <w:tcPr>
            <w:tcW w:w="4480" w:type="dxa"/>
            <w:tcBorders>
              <w:top w:val="nil"/>
              <w:left w:val="nil"/>
              <w:bottom w:val="nil"/>
              <w:right w:val="nil"/>
            </w:tcBorders>
            <w:shd w:val="clear" w:color="auto" w:fill="auto"/>
            <w:noWrap/>
            <w:vAlign w:val="bottom"/>
            <w:hideMark/>
          </w:tcPr>
          <w:p w14:paraId="3BB63A64"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Completed secondary school-wife [yes=1]</w:t>
            </w:r>
          </w:p>
        </w:tc>
        <w:tc>
          <w:tcPr>
            <w:tcW w:w="960" w:type="dxa"/>
            <w:tcBorders>
              <w:top w:val="nil"/>
              <w:left w:val="nil"/>
              <w:bottom w:val="nil"/>
              <w:right w:val="nil"/>
            </w:tcBorders>
            <w:shd w:val="clear" w:color="auto" w:fill="auto"/>
            <w:noWrap/>
            <w:vAlign w:val="bottom"/>
            <w:hideMark/>
          </w:tcPr>
          <w:p w14:paraId="58EAE94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0.11</w:t>
            </w:r>
          </w:p>
        </w:tc>
        <w:tc>
          <w:tcPr>
            <w:tcW w:w="960" w:type="dxa"/>
            <w:tcBorders>
              <w:top w:val="nil"/>
              <w:left w:val="nil"/>
              <w:bottom w:val="nil"/>
              <w:right w:val="nil"/>
            </w:tcBorders>
            <w:shd w:val="clear" w:color="auto" w:fill="auto"/>
            <w:noWrap/>
            <w:vAlign w:val="bottom"/>
            <w:hideMark/>
          </w:tcPr>
          <w:p w14:paraId="4704A95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0.31</w:t>
            </w:r>
          </w:p>
        </w:tc>
        <w:tc>
          <w:tcPr>
            <w:tcW w:w="960" w:type="dxa"/>
            <w:tcBorders>
              <w:top w:val="nil"/>
              <w:left w:val="nil"/>
              <w:bottom w:val="nil"/>
              <w:right w:val="nil"/>
            </w:tcBorders>
            <w:shd w:val="clear" w:color="auto" w:fill="auto"/>
            <w:noWrap/>
            <w:vAlign w:val="bottom"/>
            <w:hideMark/>
          </w:tcPr>
          <w:p w14:paraId="18E1CA00"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290F0F7C"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1D1C557"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145FA47D" w14:textId="77777777" w:rsidTr="005022A3">
        <w:trPr>
          <w:trHeight w:val="290"/>
        </w:trPr>
        <w:tc>
          <w:tcPr>
            <w:tcW w:w="4480" w:type="dxa"/>
            <w:tcBorders>
              <w:top w:val="nil"/>
              <w:left w:val="nil"/>
              <w:bottom w:val="nil"/>
              <w:right w:val="nil"/>
            </w:tcBorders>
            <w:shd w:val="clear" w:color="auto" w:fill="auto"/>
            <w:noWrap/>
            <w:vAlign w:val="bottom"/>
            <w:hideMark/>
          </w:tcPr>
          <w:p w14:paraId="4FF4E6C3"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Completed higher education-wife [yes=1]</w:t>
            </w:r>
          </w:p>
        </w:tc>
        <w:tc>
          <w:tcPr>
            <w:tcW w:w="960" w:type="dxa"/>
            <w:tcBorders>
              <w:top w:val="nil"/>
              <w:left w:val="nil"/>
              <w:bottom w:val="nil"/>
              <w:right w:val="nil"/>
            </w:tcBorders>
            <w:shd w:val="clear" w:color="auto" w:fill="auto"/>
            <w:noWrap/>
            <w:vAlign w:val="bottom"/>
            <w:hideMark/>
          </w:tcPr>
          <w:p w14:paraId="01459FC9"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670F866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0.03</w:t>
            </w:r>
          </w:p>
        </w:tc>
        <w:tc>
          <w:tcPr>
            <w:tcW w:w="960" w:type="dxa"/>
            <w:tcBorders>
              <w:top w:val="nil"/>
              <w:left w:val="nil"/>
              <w:bottom w:val="nil"/>
              <w:right w:val="nil"/>
            </w:tcBorders>
            <w:shd w:val="clear" w:color="auto" w:fill="auto"/>
            <w:noWrap/>
            <w:vAlign w:val="bottom"/>
            <w:hideMark/>
          </w:tcPr>
          <w:p w14:paraId="59A534CE"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31E79808"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CC0328A"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243007AD" w14:textId="77777777" w:rsidTr="005022A3">
        <w:trPr>
          <w:trHeight w:val="290"/>
        </w:trPr>
        <w:tc>
          <w:tcPr>
            <w:tcW w:w="4480" w:type="dxa"/>
            <w:tcBorders>
              <w:top w:val="nil"/>
              <w:left w:val="nil"/>
              <w:bottom w:val="nil"/>
              <w:right w:val="nil"/>
            </w:tcBorders>
            <w:shd w:val="clear" w:color="auto" w:fill="auto"/>
            <w:noWrap/>
            <w:vAlign w:val="bottom"/>
            <w:hideMark/>
          </w:tcPr>
          <w:p w14:paraId="34360669"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Num of children attending school</w:t>
            </w:r>
          </w:p>
        </w:tc>
        <w:tc>
          <w:tcPr>
            <w:tcW w:w="960" w:type="dxa"/>
            <w:tcBorders>
              <w:top w:val="nil"/>
              <w:left w:val="nil"/>
              <w:bottom w:val="nil"/>
              <w:right w:val="nil"/>
            </w:tcBorders>
            <w:shd w:val="clear" w:color="auto" w:fill="auto"/>
            <w:noWrap/>
            <w:vAlign w:val="bottom"/>
            <w:hideMark/>
          </w:tcPr>
          <w:p w14:paraId="17A0AA10"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1.96</w:t>
            </w:r>
          </w:p>
        </w:tc>
        <w:tc>
          <w:tcPr>
            <w:tcW w:w="960" w:type="dxa"/>
            <w:tcBorders>
              <w:top w:val="nil"/>
              <w:left w:val="nil"/>
              <w:bottom w:val="nil"/>
              <w:right w:val="nil"/>
            </w:tcBorders>
            <w:shd w:val="clear" w:color="auto" w:fill="auto"/>
            <w:noWrap/>
            <w:vAlign w:val="bottom"/>
            <w:hideMark/>
          </w:tcPr>
          <w:p w14:paraId="09A8D8F8"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1.47</w:t>
            </w:r>
          </w:p>
        </w:tc>
        <w:tc>
          <w:tcPr>
            <w:tcW w:w="960" w:type="dxa"/>
            <w:tcBorders>
              <w:top w:val="nil"/>
              <w:left w:val="nil"/>
              <w:bottom w:val="nil"/>
              <w:right w:val="nil"/>
            </w:tcBorders>
            <w:shd w:val="clear" w:color="auto" w:fill="auto"/>
            <w:noWrap/>
            <w:vAlign w:val="bottom"/>
            <w:hideMark/>
          </w:tcPr>
          <w:p w14:paraId="2D985B91"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0.00</w:t>
            </w:r>
          </w:p>
        </w:tc>
        <w:tc>
          <w:tcPr>
            <w:tcW w:w="960" w:type="dxa"/>
            <w:tcBorders>
              <w:top w:val="nil"/>
              <w:left w:val="nil"/>
              <w:bottom w:val="nil"/>
              <w:right w:val="nil"/>
            </w:tcBorders>
            <w:shd w:val="clear" w:color="auto" w:fill="auto"/>
            <w:noWrap/>
            <w:vAlign w:val="bottom"/>
            <w:hideMark/>
          </w:tcPr>
          <w:p w14:paraId="48FD895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10.00</w:t>
            </w:r>
          </w:p>
        </w:tc>
        <w:tc>
          <w:tcPr>
            <w:tcW w:w="960" w:type="dxa"/>
            <w:tcBorders>
              <w:top w:val="nil"/>
              <w:left w:val="nil"/>
              <w:bottom w:val="nil"/>
              <w:right w:val="nil"/>
            </w:tcBorders>
            <w:shd w:val="clear" w:color="auto" w:fill="auto"/>
            <w:noWrap/>
            <w:vAlign w:val="bottom"/>
            <w:hideMark/>
          </w:tcPr>
          <w:p w14:paraId="418B9DC3"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r>
      <w:tr w:rsidR="00980B3A" w:rsidRPr="00844C8B" w14:paraId="1613CA37" w14:textId="77777777" w:rsidTr="005022A3">
        <w:trPr>
          <w:trHeight w:val="290"/>
        </w:trPr>
        <w:tc>
          <w:tcPr>
            <w:tcW w:w="4480" w:type="dxa"/>
            <w:tcBorders>
              <w:top w:val="single" w:sz="4" w:space="0" w:color="auto"/>
              <w:left w:val="nil"/>
              <w:bottom w:val="single" w:sz="4" w:space="0" w:color="auto"/>
              <w:right w:val="nil"/>
            </w:tcBorders>
            <w:shd w:val="clear" w:color="auto" w:fill="auto"/>
            <w:noWrap/>
            <w:vAlign w:val="bottom"/>
            <w:hideMark/>
          </w:tcPr>
          <w:p w14:paraId="61A33669" w14:textId="77777777" w:rsidR="00980B3A" w:rsidRPr="00844C8B" w:rsidRDefault="00980B3A" w:rsidP="005022A3">
            <w:pPr>
              <w:rPr>
                <w:rFonts w:ascii="Calibri" w:eastAsia="Times New Roman" w:hAnsi="Calibri" w:cs="Calibri"/>
                <w:color w:val="000000"/>
              </w:rPr>
            </w:pPr>
            <w:r w:rsidRPr="00844C8B">
              <w:rPr>
                <w:rFonts w:ascii="Calibri" w:eastAsia="Times New Roman" w:hAnsi="Calibri" w:cs="Calibri"/>
                <w:color w:val="000000"/>
              </w:rPr>
              <w:t>Observations</w:t>
            </w:r>
          </w:p>
        </w:tc>
        <w:tc>
          <w:tcPr>
            <w:tcW w:w="960" w:type="dxa"/>
            <w:tcBorders>
              <w:top w:val="single" w:sz="4" w:space="0" w:color="auto"/>
              <w:left w:val="nil"/>
              <w:bottom w:val="single" w:sz="4" w:space="0" w:color="auto"/>
              <w:right w:val="nil"/>
            </w:tcBorders>
            <w:shd w:val="clear" w:color="auto" w:fill="auto"/>
            <w:noWrap/>
            <w:vAlign w:val="bottom"/>
            <w:hideMark/>
          </w:tcPr>
          <w:p w14:paraId="4D6B4DA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1509</w:t>
            </w:r>
          </w:p>
        </w:tc>
        <w:tc>
          <w:tcPr>
            <w:tcW w:w="960" w:type="dxa"/>
            <w:tcBorders>
              <w:top w:val="single" w:sz="4" w:space="0" w:color="auto"/>
              <w:left w:val="nil"/>
              <w:bottom w:val="single" w:sz="4" w:space="0" w:color="auto"/>
              <w:right w:val="nil"/>
            </w:tcBorders>
            <w:shd w:val="clear" w:color="auto" w:fill="auto"/>
            <w:noWrap/>
            <w:vAlign w:val="bottom"/>
            <w:hideMark/>
          </w:tcPr>
          <w:p w14:paraId="28900FDD"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39BD4A3B"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2DD59513"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75C4B2FF" w14:textId="77777777" w:rsidR="00980B3A" w:rsidRPr="00844C8B" w:rsidRDefault="00980B3A" w:rsidP="005022A3">
            <w:pPr>
              <w:jc w:val="center"/>
              <w:rPr>
                <w:rFonts w:ascii="Calibri" w:eastAsia="Times New Roman" w:hAnsi="Calibri" w:cs="Calibri"/>
                <w:color w:val="000000"/>
              </w:rPr>
            </w:pPr>
            <w:r w:rsidRPr="00844C8B">
              <w:rPr>
                <w:rFonts w:ascii="Calibri" w:eastAsia="Times New Roman" w:hAnsi="Calibri" w:cs="Calibri"/>
                <w:color w:val="000000"/>
              </w:rPr>
              <w:t> </w:t>
            </w:r>
          </w:p>
        </w:tc>
      </w:tr>
    </w:tbl>
    <w:p w14:paraId="104150E9" w14:textId="77777777" w:rsidR="00980B3A" w:rsidRDefault="00980B3A" w:rsidP="00980B3A"/>
    <w:p w14:paraId="34C9C593" w14:textId="77777777" w:rsidR="00980B3A" w:rsidRDefault="00980B3A" w:rsidP="00980B3A"/>
    <w:p w14:paraId="3BAD6475" w14:textId="77777777" w:rsidR="00980B3A" w:rsidRDefault="00980B3A" w:rsidP="00980B3A"/>
    <w:p w14:paraId="0BA1354A" w14:textId="77777777" w:rsidR="00805AE7" w:rsidRDefault="00805AE7">
      <w:pPr>
        <w:rPr>
          <w:b/>
          <w:bCs/>
          <w:sz w:val="28"/>
          <w:szCs w:val="28"/>
        </w:rPr>
      </w:pPr>
      <w:r>
        <w:rPr>
          <w:b/>
          <w:bCs/>
          <w:sz w:val="28"/>
          <w:szCs w:val="28"/>
        </w:rPr>
        <w:br w:type="page"/>
      </w:r>
    </w:p>
    <w:p w14:paraId="05F39DFF" w14:textId="39A50AEF" w:rsidR="00980B3A" w:rsidRDefault="00980B3A" w:rsidP="00980B3A">
      <w:pPr>
        <w:jc w:val="center"/>
        <w:rPr>
          <w:b/>
          <w:bCs/>
          <w:sz w:val="28"/>
          <w:szCs w:val="28"/>
        </w:rPr>
      </w:pPr>
      <w:r w:rsidRPr="003638FF">
        <w:rPr>
          <w:b/>
          <w:bCs/>
          <w:sz w:val="28"/>
          <w:szCs w:val="28"/>
        </w:rPr>
        <w:lastRenderedPageBreak/>
        <w:t xml:space="preserve">Part 2: </w:t>
      </w:r>
      <w:r w:rsidR="00805AE7">
        <w:rPr>
          <w:b/>
          <w:bCs/>
          <w:sz w:val="28"/>
          <w:szCs w:val="28"/>
        </w:rPr>
        <w:t xml:space="preserve">Treatment Impacts on Selected Parcels </w:t>
      </w:r>
    </w:p>
    <w:p w14:paraId="5778299E" w14:textId="77777777" w:rsidR="00980B3A" w:rsidRDefault="00980B3A" w:rsidP="00980B3A">
      <w:pPr>
        <w:rPr>
          <w:b/>
          <w:bCs/>
        </w:rPr>
      </w:pPr>
    </w:p>
    <w:p w14:paraId="5F2764A4" w14:textId="77777777" w:rsidR="00980B3A" w:rsidRDefault="00980B3A" w:rsidP="00980B3A">
      <w:pPr>
        <w:rPr>
          <w:b/>
          <w:bCs/>
        </w:rPr>
      </w:pPr>
    </w:p>
    <w:tbl>
      <w:tblPr>
        <w:tblW w:w="5000" w:type="pct"/>
        <w:tblLook w:val="0000" w:firstRow="0" w:lastRow="0" w:firstColumn="0" w:lastColumn="0" w:noHBand="0" w:noVBand="0"/>
      </w:tblPr>
      <w:tblGrid>
        <w:gridCol w:w="1408"/>
        <w:gridCol w:w="1112"/>
        <w:gridCol w:w="1702"/>
        <w:gridCol w:w="1106"/>
        <w:gridCol w:w="1430"/>
        <w:gridCol w:w="1544"/>
        <w:gridCol w:w="1058"/>
      </w:tblGrid>
      <w:tr w:rsidR="00980B3A" w14:paraId="6CD2F579" w14:textId="77777777" w:rsidTr="005022A3">
        <w:trPr>
          <w:trHeight w:val="290"/>
        </w:trPr>
        <w:tc>
          <w:tcPr>
            <w:tcW w:w="5000" w:type="pct"/>
            <w:gridSpan w:val="7"/>
            <w:tcBorders>
              <w:top w:val="nil"/>
              <w:left w:val="nil"/>
              <w:bottom w:val="single" w:sz="6" w:space="0" w:color="auto"/>
              <w:right w:val="nil"/>
            </w:tcBorders>
          </w:tcPr>
          <w:p w14:paraId="054CC29F" w14:textId="5E73B056" w:rsidR="00980B3A" w:rsidRDefault="00980B3A" w:rsidP="005022A3">
            <w:pPr>
              <w:autoSpaceDE w:val="0"/>
              <w:autoSpaceDN w:val="0"/>
              <w:adjustRightInd w:val="0"/>
              <w:rPr>
                <w:rFonts w:ascii="Calibri" w:hAnsi="Calibri" w:cs="Calibri"/>
                <w:color w:val="000000"/>
              </w:rPr>
            </w:pPr>
            <w:r>
              <w:rPr>
                <w:rFonts w:ascii="Calibri" w:hAnsi="Calibri" w:cs="Calibri"/>
                <w:color w:val="000000"/>
              </w:rPr>
              <w:t xml:space="preserve">Table 2: </w:t>
            </w:r>
            <w:r w:rsidR="00805AE7">
              <w:rPr>
                <w:rFonts w:ascii="Calibri" w:hAnsi="Calibri" w:cs="Calibri"/>
                <w:color w:val="000000"/>
              </w:rPr>
              <w:t>Parcel Ownership</w:t>
            </w:r>
          </w:p>
        </w:tc>
      </w:tr>
      <w:tr w:rsidR="00980B3A" w14:paraId="0B811898" w14:textId="77777777" w:rsidTr="00805AE7">
        <w:trPr>
          <w:trHeight w:val="720"/>
        </w:trPr>
        <w:tc>
          <w:tcPr>
            <w:tcW w:w="752" w:type="pct"/>
            <w:tcBorders>
              <w:top w:val="nil"/>
              <w:left w:val="nil"/>
              <w:bottom w:val="nil"/>
              <w:right w:val="nil"/>
            </w:tcBorders>
          </w:tcPr>
          <w:p w14:paraId="74200722"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VARIABLES</w:t>
            </w:r>
          </w:p>
        </w:tc>
        <w:tc>
          <w:tcPr>
            <w:tcW w:w="594" w:type="pct"/>
            <w:tcBorders>
              <w:top w:val="nil"/>
              <w:left w:val="nil"/>
              <w:bottom w:val="nil"/>
              <w:right w:val="nil"/>
            </w:tcBorders>
          </w:tcPr>
          <w:p w14:paraId="0BBE9E0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Parcel was identified (yes=1)</w:t>
            </w:r>
          </w:p>
        </w:tc>
        <w:tc>
          <w:tcPr>
            <w:tcW w:w="909" w:type="pct"/>
            <w:tcBorders>
              <w:top w:val="nil"/>
              <w:left w:val="nil"/>
              <w:bottom w:val="nil"/>
              <w:right w:val="nil"/>
            </w:tcBorders>
          </w:tcPr>
          <w:p w14:paraId="2AC099E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Still owned (yes=1)</w:t>
            </w:r>
          </w:p>
        </w:tc>
        <w:tc>
          <w:tcPr>
            <w:tcW w:w="591" w:type="pct"/>
            <w:tcBorders>
              <w:top w:val="nil"/>
              <w:left w:val="nil"/>
              <w:bottom w:val="nil"/>
              <w:right w:val="nil"/>
            </w:tcBorders>
          </w:tcPr>
          <w:p w14:paraId="39DD115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Is it family land(yes=1)</w:t>
            </w:r>
          </w:p>
        </w:tc>
        <w:tc>
          <w:tcPr>
            <w:tcW w:w="764" w:type="pct"/>
            <w:tcBorders>
              <w:top w:val="nil"/>
              <w:left w:val="nil"/>
              <w:bottom w:val="nil"/>
              <w:right w:val="nil"/>
            </w:tcBorders>
          </w:tcPr>
          <w:p w14:paraId="70EE984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Owned by husband(yes=1)</w:t>
            </w:r>
          </w:p>
        </w:tc>
        <w:tc>
          <w:tcPr>
            <w:tcW w:w="825" w:type="pct"/>
            <w:tcBorders>
              <w:top w:val="nil"/>
              <w:left w:val="nil"/>
              <w:bottom w:val="nil"/>
              <w:right w:val="nil"/>
            </w:tcBorders>
          </w:tcPr>
          <w:p w14:paraId="0C54068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Owned by wife(yes=1)</w:t>
            </w:r>
          </w:p>
        </w:tc>
        <w:tc>
          <w:tcPr>
            <w:tcW w:w="565" w:type="pct"/>
            <w:tcBorders>
              <w:top w:val="nil"/>
              <w:left w:val="nil"/>
              <w:bottom w:val="nil"/>
              <w:right w:val="nil"/>
            </w:tcBorders>
          </w:tcPr>
          <w:p w14:paraId="0E8B27C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Owned by both husband and wife(yes=1)</w:t>
            </w:r>
          </w:p>
        </w:tc>
      </w:tr>
      <w:tr w:rsidR="00980B3A" w14:paraId="24DBE04D" w14:textId="77777777" w:rsidTr="00805AE7">
        <w:trPr>
          <w:trHeight w:val="290"/>
        </w:trPr>
        <w:tc>
          <w:tcPr>
            <w:tcW w:w="752" w:type="pct"/>
            <w:tcBorders>
              <w:top w:val="single" w:sz="6" w:space="0" w:color="auto"/>
              <w:left w:val="nil"/>
              <w:bottom w:val="nil"/>
              <w:right w:val="nil"/>
            </w:tcBorders>
          </w:tcPr>
          <w:p w14:paraId="72992DE5" w14:textId="77777777" w:rsidR="00980B3A" w:rsidRDefault="00980B3A" w:rsidP="005022A3">
            <w:pPr>
              <w:autoSpaceDE w:val="0"/>
              <w:autoSpaceDN w:val="0"/>
              <w:adjustRightInd w:val="0"/>
              <w:rPr>
                <w:rFonts w:ascii="Calibri" w:hAnsi="Calibri" w:cs="Calibri"/>
                <w:color w:val="000000"/>
                <w:sz w:val="18"/>
                <w:szCs w:val="18"/>
              </w:rPr>
            </w:pPr>
          </w:p>
        </w:tc>
        <w:tc>
          <w:tcPr>
            <w:tcW w:w="594" w:type="pct"/>
            <w:tcBorders>
              <w:top w:val="single" w:sz="6" w:space="0" w:color="auto"/>
              <w:left w:val="nil"/>
              <w:bottom w:val="nil"/>
              <w:right w:val="nil"/>
            </w:tcBorders>
          </w:tcPr>
          <w:p w14:paraId="7982B09C"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09" w:type="pct"/>
            <w:tcBorders>
              <w:top w:val="single" w:sz="6" w:space="0" w:color="auto"/>
              <w:left w:val="nil"/>
              <w:bottom w:val="nil"/>
              <w:right w:val="nil"/>
            </w:tcBorders>
          </w:tcPr>
          <w:p w14:paraId="25BE4BA2" w14:textId="77777777" w:rsidR="00980B3A" w:rsidRDefault="00980B3A" w:rsidP="005022A3">
            <w:pPr>
              <w:autoSpaceDE w:val="0"/>
              <w:autoSpaceDN w:val="0"/>
              <w:adjustRightInd w:val="0"/>
              <w:jc w:val="center"/>
              <w:rPr>
                <w:rFonts w:ascii="Calibri" w:hAnsi="Calibri" w:cs="Calibri"/>
                <w:color w:val="000000"/>
                <w:sz w:val="18"/>
                <w:szCs w:val="18"/>
              </w:rPr>
            </w:pPr>
          </w:p>
        </w:tc>
        <w:tc>
          <w:tcPr>
            <w:tcW w:w="591" w:type="pct"/>
            <w:tcBorders>
              <w:top w:val="single" w:sz="6" w:space="0" w:color="auto"/>
              <w:left w:val="nil"/>
              <w:bottom w:val="nil"/>
              <w:right w:val="nil"/>
            </w:tcBorders>
          </w:tcPr>
          <w:p w14:paraId="10683C2E" w14:textId="77777777" w:rsidR="00980B3A" w:rsidRDefault="00980B3A" w:rsidP="005022A3">
            <w:pPr>
              <w:autoSpaceDE w:val="0"/>
              <w:autoSpaceDN w:val="0"/>
              <w:adjustRightInd w:val="0"/>
              <w:jc w:val="center"/>
              <w:rPr>
                <w:rFonts w:ascii="Calibri" w:hAnsi="Calibri" w:cs="Calibri"/>
                <w:color w:val="000000"/>
                <w:sz w:val="18"/>
                <w:szCs w:val="18"/>
              </w:rPr>
            </w:pPr>
          </w:p>
        </w:tc>
        <w:tc>
          <w:tcPr>
            <w:tcW w:w="764" w:type="pct"/>
            <w:tcBorders>
              <w:top w:val="single" w:sz="6" w:space="0" w:color="auto"/>
              <w:left w:val="nil"/>
              <w:bottom w:val="nil"/>
              <w:right w:val="nil"/>
            </w:tcBorders>
          </w:tcPr>
          <w:p w14:paraId="09D95847" w14:textId="77777777" w:rsidR="00980B3A" w:rsidRDefault="00980B3A" w:rsidP="005022A3">
            <w:pPr>
              <w:autoSpaceDE w:val="0"/>
              <w:autoSpaceDN w:val="0"/>
              <w:adjustRightInd w:val="0"/>
              <w:jc w:val="center"/>
              <w:rPr>
                <w:rFonts w:ascii="Calibri" w:hAnsi="Calibri" w:cs="Calibri"/>
                <w:color w:val="000000"/>
                <w:sz w:val="18"/>
                <w:szCs w:val="18"/>
              </w:rPr>
            </w:pPr>
          </w:p>
        </w:tc>
        <w:tc>
          <w:tcPr>
            <w:tcW w:w="825" w:type="pct"/>
            <w:tcBorders>
              <w:top w:val="single" w:sz="6" w:space="0" w:color="auto"/>
              <w:left w:val="nil"/>
              <w:bottom w:val="nil"/>
              <w:right w:val="nil"/>
            </w:tcBorders>
          </w:tcPr>
          <w:p w14:paraId="721C4BAB" w14:textId="77777777" w:rsidR="00980B3A" w:rsidRDefault="00980B3A" w:rsidP="005022A3">
            <w:pPr>
              <w:autoSpaceDE w:val="0"/>
              <w:autoSpaceDN w:val="0"/>
              <w:adjustRightInd w:val="0"/>
              <w:jc w:val="center"/>
              <w:rPr>
                <w:rFonts w:ascii="Calibri" w:hAnsi="Calibri" w:cs="Calibri"/>
                <w:color w:val="000000"/>
                <w:sz w:val="18"/>
                <w:szCs w:val="18"/>
              </w:rPr>
            </w:pPr>
          </w:p>
        </w:tc>
        <w:tc>
          <w:tcPr>
            <w:tcW w:w="565" w:type="pct"/>
            <w:tcBorders>
              <w:top w:val="single" w:sz="6" w:space="0" w:color="auto"/>
              <w:left w:val="nil"/>
              <w:bottom w:val="nil"/>
              <w:right w:val="nil"/>
            </w:tcBorders>
          </w:tcPr>
          <w:p w14:paraId="428FE1F2" w14:textId="77777777" w:rsidR="00980B3A" w:rsidRDefault="00980B3A" w:rsidP="005022A3">
            <w:pPr>
              <w:autoSpaceDE w:val="0"/>
              <w:autoSpaceDN w:val="0"/>
              <w:adjustRightInd w:val="0"/>
              <w:jc w:val="center"/>
              <w:rPr>
                <w:rFonts w:ascii="Calibri" w:hAnsi="Calibri" w:cs="Calibri"/>
                <w:color w:val="000000"/>
                <w:sz w:val="18"/>
                <w:szCs w:val="18"/>
              </w:rPr>
            </w:pPr>
          </w:p>
        </w:tc>
      </w:tr>
      <w:tr w:rsidR="00980B3A" w14:paraId="13D59CD8" w14:textId="77777777" w:rsidTr="00805AE7">
        <w:trPr>
          <w:trHeight w:val="290"/>
        </w:trPr>
        <w:tc>
          <w:tcPr>
            <w:tcW w:w="752" w:type="pct"/>
            <w:tcBorders>
              <w:top w:val="nil"/>
              <w:left w:val="nil"/>
              <w:bottom w:val="nil"/>
              <w:right w:val="nil"/>
            </w:tcBorders>
          </w:tcPr>
          <w:p w14:paraId="2238A638"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w:t>
            </w:r>
          </w:p>
        </w:tc>
        <w:tc>
          <w:tcPr>
            <w:tcW w:w="594" w:type="pct"/>
            <w:tcBorders>
              <w:top w:val="nil"/>
              <w:left w:val="nil"/>
              <w:bottom w:val="nil"/>
              <w:right w:val="nil"/>
            </w:tcBorders>
          </w:tcPr>
          <w:p w14:paraId="724D675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-0.006</w:t>
            </w:r>
          </w:p>
        </w:tc>
        <w:tc>
          <w:tcPr>
            <w:tcW w:w="909" w:type="pct"/>
            <w:tcBorders>
              <w:top w:val="nil"/>
              <w:left w:val="nil"/>
              <w:bottom w:val="nil"/>
              <w:right w:val="nil"/>
            </w:tcBorders>
          </w:tcPr>
          <w:p w14:paraId="1E81786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0.039</w:t>
            </w:r>
          </w:p>
        </w:tc>
        <w:tc>
          <w:tcPr>
            <w:tcW w:w="591" w:type="pct"/>
            <w:tcBorders>
              <w:top w:val="nil"/>
              <w:left w:val="nil"/>
              <w:bottom w:val="nil"/>
              <w:right w:val="nil"/>
            </w:tcBorders>
          </w:tcPr>
          <w:p w14:paraId="67F3CE9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0.021</w:t>
            </w:r>
          </w:p>
        </w:tc>
        <w:tc>
          <w:tcPr>
            <w:tcW w:w="764" w:type="pct"/>
            <w:tcBorders>
              <w:top w:val="nil"/>
              <w:left w:val="nil"/>
              <w:bottom w:val="nil"/>
              <w:right w:val="nil"/>
            </w:tcBorders>
          </w:tcPr>
          <w:p w14:paraId="0F488CC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0.037</w:t>
            </w:r>
          </w:p>
        </w:tc>
        <w:tc>
          <w:tcPr>
            <w:tcW w:w="825" w:type="pct"/>
            <w:tcBorders>
              <w:top w:val="nil"/>
              <w:left w:val="nil"/>
              <w:bottom w:val="nil"/>
              <w:right w:val="nil"/>
            </w:tcBorders>
          </w:tcPr>
          <w:p w14:paraId="6D4CC08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0.002</w:t>
            </w:r>
          </w:p>
        </w:tc>
        <w:tc>
          <w:tcPr>
            <w:tcW w:w="565" w:type="pct"/>
            <w:tcBorders>
              <w:top w:val="nil"/>
              <w:left w:val="nil"/>
              <w:bottom w:val="nil"/>
              <w:right w:val="nil"/>
            </w:tcBorders>
          </w:tcPr>
          <w:p w14:paraId="3482AA8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-0.050</w:t>
            </w:r>
          </w:p>
        </w:tc>
      </w:tr>
      <w:tr w:rsidR="00980B3A" w14:paraId="7D822E6B" w14:textId="77777777" w:rsidTr="00805AE7">
        <w:trPr>
          <w:trHeight w:val="290"/>
        </w:trPr>
        <w:tc>
          <w:tcPr>
            <w:tcW w:w="752" w:type="pct"/>
            <w:tcBorders>
              <w:top w:val="nil"/>
              <w:left w:val="nil"/>
              <w:bottom w:val="nil"/>
              <w:right w:val="nil"/>
            </w:tcBorders>
          </w:tcPr>
          <w:p w14:paraId="04EED819" w14:textId="77777777" w:rsidR="00980B3A" w:rsidRDefault="00980B3A" w:rsidP="005022A3">
            <w:pPr>
              <w:autoSpaceDE w:val="0"/>
              <w:autoSpaceDN w:val="0"/>
              <w:adjustRightInd w:val="0"/>
              <w:rPr>
                <w:rFonts w:ascii="Calibri" w:hAnsi="Calibri" w:cs="Calibri"/>
                <w:color w:val="000000"/>
                <w:sz w:val="18"/>
                <w:szCs w:val="18"/>
              </w:rPr>
            </w:pPr>
          </w:p>
        </w:tc>
        <w:tc>
          <w:tcPr>
            <w:tcW w:w="594" w:type="pct"/>
            <w:tcBorders>
              <w:top w:val="nil"/>
              <w:left w:val="nil"/>
              <w:bottom w:val="nil"/>
              <w:right w:val="nil"/>
            </w:tcBorders>
          </w:tcPr>
          <w:p w14:paraId="59E4F17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(0.009)</w:t>
            </w:r>
          </w:p>
        </w:tc>
        <w:tc>
          <w:tcPr>
            <w:tcW w:w="909" w:type="pct"/>
            <w:tcBorders>
              <w:top w:val="nil"/>
              <w:left w:val="nil"/>
              <w:bottom w:val="nil"/>
              <w:right w:val="nil"/>
            </w:tcBorders>
          </w:tcPr>
          <w:p w14:paraId="3F0FB5B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(0.026)</w:t>
            </w:r>
          </w:p>
        </w:tc>
        <w:tc>
          <w:tcPr>
            <w:tcW w:w="591" w:type="pct"/>
            <w:tcBorders>
              <w:top w:val="nil"/>
              <w:left w:val="nil"/>
              <w:bottom w:val="nil"/>
              <w:right w:val="nil"/>
            </w:tcBorders>
          </w:tcPr>
          <w:p w14:paraId="58BB581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(0.041)</w:t>
            </w:r>
          </w:p>
        </w:tc>
        <w:tc>
          <w:tcPr>
            <w:tcW w:w="764" w:type="pct"/>
            <w:tcBorders>
              <w:top w:val="nil"/>
              <w:left w:val="nil"/>
              <w:bottom w:val="nil"/>
              <w:right w:val="nil"/>
            </w:tcBorders>
          </w:tcPr>
          <w:p w14:paraId="262F5B0D"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(0.038)</w:t>
            </w:r>
          </w:p>
        </w:tc>
        <w:tc>
          <w:tcPr>
            <w:tcW w:w="825" w:type="pct"/>
            <w:tcBorders>
              <w:top w:val="nil"/>
              <w:left w:val="nil"/>
              <w:bottom w:val="nil"/>
              <w:right w:val="nil"/>
            </w:tcBorders>
          </w:tcPr>
          <w:p w14:paraId="01C4BC6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(0.020)</w:t>
            </w:r>
          </w:p>
        </w:tc>
        <w:tc>
          <w:tcPr>
            <w:tcW w:w="565" w:type="pct"/>
            <w:tcBorders>
              <w:top w:val="nil"/>
              <w:left w:val="nil"/>
              <w:bottom w:val="nil"/>
              <w:right w:val="nil"/>
            </w:tcBorders>
          </w:tcPr>
          <w:p w14:paraId="737C2AC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(0.041)</w:t>
            </w:r>
          </w:p>
        </w:tc>
      </w:tr>
      <w:tr w:rsidR="00980B3A" w14:paraId="7D4E3FFB" w14:textId="77777777" w:rsidTr="00805AE7">
        <w:trPr>
          <w:trHeight w:val="290"/>
        </w:trPr>
        <w:tc>
          <w:tcPr>
            <w:tcW w:w="752" w:type="pct"/>
            <w:tcBorders>
              <w:top w:val="nil"/>
              <w:left w:val="nil"/>
              <w:bottom w:val="nil"/>
              <w:right w:val="nil"/>
            </w:tcBorders>
          </w:tcPr>
          <w:p w14:paraId="063BC812"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Cash</w:t>
            </w:r>
          </w:p>
        </w:tc>
        <w:tc>
          <w:tcPr>
            <w:tcW w:w="594" w:type="pct"/>
            <w:tcBorders>
              <w:top w:val="nil"/>
              <w:left w:val="nil"/>
              <w:bottom w:val="nil"/>
              <w:right w:val="nil"/>
            </w:tcBorders>
          </w:tcPr>
          <w:p w14:paraId="3E76FE2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-0.016</w:t>
            </w:r>
          </w:p>
        </w:tc>
        <w:tc>
          <w:tcPr>
            <w:tcW w:w="909" w:type="pct"/>
            <w:tcBorders>
              <w:top w:val="nil"/>
              <w:left w:val="nil"/>
              <w:bottom w:val="nil"/>
              <w:right w:val="nil"/>
            </w:tcBorders>
          </w:tcPr>
          <w:p w14:paraId="76001C8A"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0.053**</w:t>
            </w:r>
          </w:p>
        </w:tc>
        <w:tc>
          <w:tcPr>
            <w:tcW w:w="591" w:type="pct"/>
            <w:tcBorders>
              <w:top w:val="nil"/>
              <w:left w:val="nil"/>
              <w:bottom w:val="nil"/>
              <w:right w:val="nil"/>
            </w:tcBorders>
          </w:tcPr>
          <w:p w14:paraId="7D53D13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-0.055</w:t>
            </w:r>
          </w:p>
        </w:tc>
        <w:tc>
          <w:tcPr>
            <w:tcW w:w="764" w:type="pct"/>
            <w:tcBorders>
              <w:top w:val="nil"/>
              <w:left w:val="nil"/>
              <w:bottom w:val="nil"/>
              <w:right w:val="nil"/>
            </w:tcBorders>
          </w:tcPr>
          <w:p w14:paraId="138D36C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0.042</w:t>
            </w:r>
          </w:p>
        </w:tc>
        <w:tc>
          <w:tcPr>
            <w:tcW w:w="825" w:type="pct"/>
            <w:tcBorders>
              <w:top w:val="nil"/>
              <w:left w:val="nil"/>
              <w:bottom w:val="nil"/>
              <w:right w:val="nil"/>
            </w:tcBorders>
          </w:tcPr>
          <w:p w14:paraId="2B7AE1A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0.016</w:t>
            </w:r>
          </w:p>
        </w:tc>
        <w:tc>
          <w:tcPr>
            <w:tcW w:w="565" w:type="pct"/>
            <w:tcBorders>
              <w:top w:val="nil"/>
              <w:left w:val="nil"/>
              <w:bottom w:val="nil"/>
              <w:right w:val="nil"/>
            </w:tcBorders>
          </w:tcPr>
          <w:p w14:paraId="2430C04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-0.061</w:t>
            </w:r>
          </w:p>
        </w:tc>
      </w:tr>
      <w:tr w:rsidR="00980B3A" w14:paraId="07BB0851" w14:textId="77777777" w:rsidTr="00805AE7">
        <w:trPr>
          <w:trHeight w:val="290"/>
        </w:trPr>
        <w:tc>
          <w:tcPr>
            <w:tcW w:w="752" w:type="pct"/>
            <w:tcBorders>
              <w:top w:val="nil"/>
              <w:left w:val="nil"/>
              <w:bottom w:val="nil"/>
              <w:right w:val="nil"/>
            </w:tcBorders>
          </w:tcPr>
          <w:p w14:paraId="3DF9839C" w14:textId="77777777" w:rsidR="00980B3A" w:rsidRDefault="00980B3A" w:rsidP="005022A3">
            <w:pPr>
              <w:autoSpaceDE w:val="0"/>
              <w:autoSpaceDN w:val="0"/>
              <w:adjustRightInd w:val="0"/>
              <w:rPr>
                <w:rFonts w:ascii="Calibri" w:hAnsi="Calibri" w:cs="Calibri"/>
                <w:color w:val="000000"/>
                <w:sz w:val="18"/>
                <w:szCs w:val="18"/>
              </w:rPr>
            </w:pPr>
          </w:p>
        </w:tc>
        <w:tc>
          <w:tcPr>
            <w:tcW w:w="594" w:type="pct"/>
            <w:tcBorders>
              <w:top w:val="nil"/>
              <w:left w:val="nil"/>
              <w:bottom w:val="nil"/>
              <w:right w:val="nil"/>
            </w:tcBorders>
          </w:tcPr>
          <w:p w14:paraId="283AC21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(0.012)</w:t>
            </w:r>
          </w:p>
        </w:tc>
        <w:tc>
          <w:tcPr>
            <w:tcW w:w="909" w:type="pct"/>
            <w:tcBorders>
              <w:top w:val="nil"/>
              <w:left w:val="nil"/>
              <w:bottom w:val="nil"/>
              <w:right w:val="nil"/>
            </w:tcBorders>
          </w:tcPr>
          <w:p w14:paraId="71343AE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(0.027)</w:t>
            </w:r>
          </w:p>
        </w:tc>
        <w:tc>
          <w:tcPr>
            <w:tcW w:w="591" w:type="pct"/>
            <w:tcBorders>
              <w:top w:val="nil"/>
              <w:left w:val="nil"/>
              <w:bottom w:val="nil"/>
              <w:right w:val="nil"/>
            </w:tcBorders>
          </w:tcPr>
          <w:p w14:paraId="7BC48E4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(0.041)</w:t>
            </w:r>
          </w:p>
        </w:tc>
        <w:tc>
          <w:tcPr>
            <w:tcW w:w="764" w:type="pct"/>
            <w:tcBorders>
              <w:top w:val="nil"/>
              <w:left w:val="nil"/>
              <w:bottom w:val="nil"/>
              <w:right w:val="nil"/>
            </w:tcBorders>
          </w:tcPr>
          <w:p w14:paraId="3E92217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(0.039)</w:t>
            </w:r>
          </w:p>
        </w:tc>
        <w:tc>
          <w:tcPr>
            <w:tcW w:w="825" w:type="pct"/>
            <w:tcBorders>
              <w:top w:val="nil"/>
              <w:left w:val="nil"/>
              <w:bottom w:val="nil"/>
              <w:right w:val="nil"/>
            </w:tcBorders>
          </w:tcPr>
          <w:p w14:paraId="071AA19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(0.023)</w:t>
            </w:r>
          </w:p>
        </w:tc>
        <w:tc>
          <w:tcPr>
            <w:tcW w:w="565" w:type="pct"/>
            <w:tcBorders>
              <w:top w:val="nil"/>
              <w:left w:val="nil"/>
              <w:bottom w:val="nil"/>
              <w:right w:val="nil"/>
            </w:tcBorders>
          </w:tcPr>
          <w:p w14:paraId="23B5925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(0.041)</w:t>
            </w:r>
          </w:p>
        </w:tc>
      </w:tr>
      <w:tr w:rsidR="00980B3A" w14:paraId="22170175" w14:textId="77777777" w:rsidTr="00805AE7">
        <w:trPr>
          <w:trHeight w:val="290"/>
        </w:trPr>
        <w:tc>
          <w:tcPr>
            <w:tcW w:w="752" w:type="pct"/>
            <w:tcBorders>
              <w:top w:val="nil"/>
              <w:left w:val="nil"/>
              <w:bottom w:val="nil"/>
              <w:right w:val="nil"/>
            </w:tcBorders>
          </w:tcPr>
          <w:p w14:paraId="2D3ACB91"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 X Cash</w:t>
            </w:r>
          </w:p>
        </w:tc>
        <w:tc>
          <w:tcPr>
            <w:tcW w:w="594" w:type="pct"/>
            <w:tcBorders>
              <w:top w:val="nil"/>
              <w:left w:val="nil"/>
              <w:bottom w:val="nil"/>
              <w:right w:val="nil"/>
            </w:tcBorders>
          </w:tcPr>
          <w:p w14:paraId="43A03FB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0.017</w:t>
            </w:r>
          </w:p>
        </w:tc>
        <w:tc>
          <w:tcPr>
            <w:tcW w:w="909" w:type="pct"/>
            <w:tcBorders>
              <w:top w:val="nil"/>
              <w:left w:val="nil"/>
              <w:bottom w:val="nil"/>
              <w:right w:val="nil"/>
            </w:tcBorders>
          </w:tcPr>
          <w:p w14:paraId="75B9E2C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-0.035</w:t>
            </w:r>
          </w:p>
        </w:tc>
        <w:tc>
          <w:tcPr>
            <w:tcW w:w="591" w:type="pct"/>
            <w:tcBorders>
              <w:top w:val="nil"/>
              <w:left w:val="nil"/>
              <w:bottom w:val="nil"/>
              <w:right w:val="nil"/>
            </w:tcBorders>
          </w:tcPr>
          <w:p w14:paraId="773D606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0.050</w:t>
            </w:r>
          </w:p>
        </w:tc>
        <w:tc>
          <w:tcPr>
            <w:tcW w:w="764" w:type="pct"/>
            <w:tcBorders>
              <w:top w:val="nil"/>
              <w:left w:val="nil"/>
              <w:bottom w:val="nil"/>
              <w:right w:val="nil"/>
            </w:tcBorders>
          </w:tcPr>
          <w:p w14:paraId="08A747BA"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-0.044</w:t>
            </w:r>
          </w:p>
        </w:tc>
        <w:tc>
          <w:tcPr>
            <w:tcW w:w="825" w:type="pct"/>
            <w:tcBorders>
              <w:top w:val="nil"/>
              <w:left w:val="nil"/>
              <w:bottom w:val="nil"/>
              <w:right w:val="nil"/>
            </w:tcBorders>
          </w:tcPr>
          <w:p w14:paraId="14775FF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-0.033</w:t>
            </w:r>
          </w:p>
        </w:tc>
        <w:tc>
          <w:tcPr>
            <w:tcW w:w="565" w:type="pct"/>
            <w:tcBorders>
              <w:top w:val="nil"/>
              <w:left w:val="nil"/>
              <w:bottom w:val="nil"/>
              <w:right w:val="nil"/>
            </w:tcBorders>
          </w:tcPr>
          <w:p w14:paraId="42AA80A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0.089</w:t>
            </w:r>
          </w:p>
        </w:tc>
      </w:tr>
      <w:tr w:rsidR="00980B3A" w14:paraId="76382BC9" w14:textId="77777777" w:rsidTr="00805AE7">
        <w:trPr>
          <w:trHeight w:val="290"/>
        </w:trPr>
        <w:tc>
          <w:tcPr>
            <w:tcW w:w="752" w:type="pct"/>
            <w:tcBorders>
              <w:top w:val="nil"/>
              <w:left w:val="nil"/>
              <w:bottom w:val="nil"/>
              <w:right w:val="nil"/>
            </w:tcBorders>
          </w:tcPr>
          <w:p w14:paraId="679F971B" w14:textId="77777777" w:rsidR="00980B3A" w:rsidRDefault="00980B3A" w:rsidP="005022A3">
            <w:pPr>
              <w:autoSpaceDE w:val="0"/>
              <w:autoSpaceDN w:val="0"/>
              <w:adjustRightInd w:val="0"/>
              <w:rPr>
                <w:rFonts w:ascii="Calibri" w:hAnsi="Calibri" w:cs="Calibri"/>
                <w:color w:val="000000"/>
                <w:sz w:val="18"/>
                <w:szCs w:val="18"/>
              </w:rPr>
            </w:pPr>
          </w:p>
        </w:tc>
        <w:tc>
          <w:tcPr>
            <w:tcW w:w="594" w:type="pct"/>
            <w:tcBorders>
              <w:top w:val="nil"/>
              <w:left w:val="nil"/>
              <w:bottom w:val="nil"/>
              <w:right w:val="nil"/>
            </w:tcBorders>
          </w:tcPr>
          <w:p w14:paraId="7074CA1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(0.017)</w:t>
            </w:r>
          </w:p>
        </w:tc>
        <w:tc>
          <w:tcPr>
            <w:tcW w:w="909" w:type="pct"/>
            <w:tcBorders>
              <w:top w:val="nil"/>
              <w:left w:val="nil"/>
              <w:bottom w:val="nil"/>
              <w:right w:val="nil"/>
            </w:tcBorders>
          </w:tcPr>
          <w:p w14:paraId="4B79A1A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(0.034)</w:t>
            </w:r>
          </w:p>
        </w:tc>
        <w:tc>
          <w:tcPr>
            <w:tcW w:w="591" w:type="pct"/>
            <w:tcBorders>
              <w:top w:val="nil"/>
              <w:left w:val="nil"/>
              <w:bottom w:val="nil"/>
              <w:right w:val="nil"/>
            </w:tcBorders>
          </w:tcPr>
          <w:p w14:paraId="143C7B7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(0.054)</w:t>
            </w:r>
          </w:p>
        </w:tc>
        <w:tc>
          <w:tcPr>
            <w:tcW w:w="764" w:type="pct"/>
            <w:tcBorders>
              <w:top w:val="nil"/>
              <w:left w:val="nil"/>
              <w:bottom w:val="nil"/>
              <w:right w:val="nil"/>
            </w:tcBorders>
          </w:tcPr>
          <w:p w14:paraId="6F58286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(0.054)</w:t>
            </w:r>
          </w:p>
        </w:tc>
        <w:tc>
          <w:tcPr>
            <w:tcW w:w="825" w:type="pct"/>
            <w:tcBorders>
              <w:top w:val="nil"/>
              <w:left w:val="nil"/>
              <w:bottom w:val="nil"/>
              <w:right w:val="nil"/>
            </w:tcBorders>
          </w:tcPr>
          <w:p w14:paraId="241260B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(0.032)</w:t>
            </w:r>
          </w:p>
        </w:tc>
        <w:tc>
          <w:tcPr>
            <w:tcW w:w="565" w:type="pct"/>
            <w:tcBorders>
              <w:top w:val="nil"/>
              <w:left w:val="nil"/>
              <w:bottom w:val="nil"/>
              <w:right w:val="nil"/>
            </w:tcBorders>
          </w:tcPr>
          <w:p w14:paraId="701524F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(0.057)</w:t>
            </w:r>
          </w:p>
        </w:tc>
      </w:tr>
      <w:tr w:rsidR="00980B3A" w14:paraId="11D91A51" w14:textId="77777777" w:rsidTr="00805AE7">
        <w:trPr>
          <w:trHeight w:val="290"/>
        </w:trPr>
        <w:tc>
          <w:tcPr>
            <w:tcW w:w="752" w:type="pct"/>
            <w:tcBorders>
              <w:top w:val="nil"/>
              <w:left w:val="nil"/>
              <w:bottom w:val="nil"/>
              <w:right w:val="nil"/>
            </w:tcBorders>
          </w:tcPr>
          <w:p w14:paraId="63F4BB39" w14:textId="77777777" w:rsidR="00980B3A" w:rsidRDefault="00980B3A" w:rsidP="005022A3">
            <w:pPr>
              <w:autoSpaceDE w:val="0"/>
              <w:autoSpaceDN w:val="0"/>
              <w:adjustRightInd w:val="0"/>
              <w:rPr>
                <w:rFonts w:ascii="Calibri" w:hAnsi="Calibri" w:cs="Calibri"/>
                <w:color w:val="000000"/>
                <w:sz w:val="18"/>
                <w:szCs w:val="18"/>
              </w:rPr>
            </w:pPr>
          </w:p>
        </w:tc>
        <w:tc>
          <w:tcPr>
            <w:tcW w:w="594" w:type="pct"/>
            <w:tcBorders>
              <w:top w:val="nil"/>
              <w:left w:val="nil"/>
              <w:bottom w:val="nil"/>
              <w:right w:val="nil"/>
            </w:tcBorders>
          </w:tcPr>
          <w:p w14:paraId="3EBF67A1"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09" w:type="pct"/>
            <w:tcBorders>
              <w:top w:val="nil"/>
              <w:left w:val="nil"/>
              <w:bottom w:val="nil"/>
              <w:right w:val="nil"/>
            </w:tcBorders>
          </w:tcPr>
          <w:p w14:paraId="4FF750DF" w14:textId="77777777" w:rsidR="00980B3A" w:rsidRDefault="00980B3A" w:rsidP="005022A3">
            <w:pPr>
              <w:autoSpaceDE w:val="0"/>
              <w:autoSpaceDN w:val="0"/>
              <w:adjustRightInd w:val="0"/>
              <w:jc w:val="center"/>
              <w:rPr>
                <w:rFonts w:ascii="Calibri" w:hAnsi="Calibri" w:cs="Calibri"/>
                <w:color w:val="000000"/>
                <w:sz w:val="18"/>
                <w:szCs w:val="18"/>
              </w:rPr>
            </w:pPr>
          </w:p>
        </w:tc>
        <w:tc>
          <w:tcPr>
            <w:tcW w:w="591" w:type="pct"/>
            <w:tcBorders>
              <w:top w:val="nil"/>
              <w:left w:val="nil"/>
              <w:bottom w:val="nil"/>
              <w:right w:val="nil"/>
            </w:tcBorders>
          </w:tcPr>
          <w:p w14:paraId="5DE65C7E" w14:textId="77777777" w:rsidR="00980B3A" w:rsidRDefault="00980B3A" w:rsidP="005022A3">
            <w:pPr>
              <w:autoSpaceDE w:val="0"/>
              <w:autoSpaceDN w:val="0"/>
              <w:adjustRightInd w:val="0"/>
              <w:jc w:val="center"/>
              <w:rPr>
                <w:rFonts w:ascii="Calibri" w:hAnsi="Calibri" w:cs="Calibri"/>
                <w:color w:val="000000"/>
                <w:sz w:val="18"/>
                <w:szCs w:val="18"/>
              </w:rPr>
            </w:pPr>
          </w:p>
        </w:tc>
        <w:tc>
          <w:tcPr>
            <w:tcW w:w="764" w:type="pct"/>
            <w:tcBorders>
              <w:top w:val="nil"/>
              <w:left w:val="nil"/>
              <w:bottom w:val="nil"/>
              <w:right w:val="nil"/>
            </w:tcBorders>
          </w:tcPr>
          <w:p w14:paraId="697733AC" w14:textId="77777777" w:rsidR="00980B3A" w:rsidRDefault="00980B3A" w:rsidP="005022A3">
            <w:pPr>
              <w:autoSpaceDE w:val="0"/>
              <w:autoSpaceDN w:val="0"/>
              <w:adjustRightInd w:val="0"/>
              <w:jc w:val="center"/>
              <w:rPr>
                <w:rFonts w:ascii="Calibri" w:hAnsi="Calibri" w:cs="Calibri"/>
                <w:color w:val="000000"/>
                <w:sz w:val="18"/>
                <w:szCs w:val="18"/>
              </w:rPr>
            </w:pPr>
          </w:p>
        </w:tc>
        <w:tc>
          <w:tcPr>
            <w:tcW w:w="825" w:type="pct"/>
            <w:tcBorders>
              <w:top w:val="nil"/>
              <w:left w:val="nil"/>
              <w:bottom w:val="nil"/>
              <w:right w:val="nil"/>
            </w:tcBorders>
          </w:tcPr>
          <w:p w14:paraId="1D064EE3" w14:textId="77777777" w:rsidR="00980B3A" w:rsidRDefault="00980B3A" w:rsidP="005022A3">
            <w:pPr>
              <w:autoSpaceDE w:val="0"/>
              <w:autoSpaceDN w:val="0"/>
              <w:adjustRightInd w:val="0"/>
              <w:jc w:val="center"/>
              <w:rPr>
                <w:rFonts w:ascii="Calibri" w:hAnsi="Calibri" w:cs="Calibri"/>
                <w:color w:val="000000"/>
                <w:sz w:val="18"/>
                <w:szCs w:val="18"/>
              </w:rPr>
            </w:pPr>
          </w:p>
        </w:tc>
        <w:tc>
          <w:tcPr>
            <w:tcW w:w="565" w:type="pct"/>
            <w:tcBorders>
              <w:top w:val="nil"/>
              <w:left w:val="nil"/>
              <w:bottom w:val="nil"/>
              <w:right w:val="nil"/>
            </w:tcBorders>
          </w:tcPr>
          <w:p w14:paraId="160D288B" w14:textId="77777777" w:rsidR="00980B3A" w:rsidRDefault="00980B3A" w:rsidP="005022A3">
            <w:pPr>
              <w:autoSpaceDE w:val="0"/>
              <w:autoSpaceDN w:val="0"/>
              <w:adjustRightInd w:val="0"/>
              <w:jc w:val="center"/>
              <w:rPr>
                <w:rFonts w:ascii="Calibri" w:hAnsi="Calibri" w:cs="Calibri"/>
                <w:color w:val="000000"/>
                <w:sz w:val="18"/>
                <w:szCs w:val="18"/>
              </w:rPr>
            </w:pPr>
          </w:p>
        </w:tc>
      </w:tr>
      <w:tr w:rsidR="00980B3A" w14:paraId="23ACC820" w14:textId="77777777" w:rsidTr="00805AE7">
        <w:trPr>
          <w:trHeight w:val="290"/>
        </w:trPr>
        <w:tc>
          <w:tcPr>
            <w:tcW w:w="752" w:type="pct"/>
            <w:tcBorders>
              <w:top w:val="nil"/>
              <w:left w:val="nil"/>
              <w:bottom w:val="nil"/>
              <w:right w:val="nil"/>
            </w:tcBorders>
          </w:tcPr>
          <w:p w14:paraId="50D34348"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Observations</w:t>
            </w:r>
          </w:p>
        </w:tc>
        <w:tc>
          <w:tcPr>
            <w:tcW w:w="594" w:type="pct"/>
            <w:tcBorders>
              <w:top w:val="nil"/>
              <w:left w:val="nil"/>
              <w:bottom w:val="nil"/>
              <w:right w:val="nil"/>
            </w:tcBorders>
          </w:tcPr>
          <w:p w14:paraId="53C9014A"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1,404</w:t>
            </w:r>
          </w:p>
        </w:tc>
        <w:tc>
          <w:tcPr>
            <w:tcW w:w="909" w:type="pct"/>
            <w:tcBorders>
              <w:top w:val="nil"/>
              <w:left w:val="nil"/>
              <w:bottom w:val="nil"/>
              <w:right w:val="nil"/>
            </w:tcBorders>
          </w:tcPr>
          <w:p w14:paraId="61434F7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1,378</w:t>
            </w:r>
          </w:p>
        </w:tc>
        <w:tc>
          <w:tcPr>
            <w:tcW w:w="591" w:type="pct"/>
            <w:tcBorders>
              <w:top w:val="nil"/>
              <w:left w:val="nil"/>
              <w:bottom w:val="nil"/>
              <w:right w:val="nil"/>
            </w:tcBorders>
          </w:tcPr>
          <w:p w14:paraId="6E4BA0E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1,247</w:t>
            </w:r>
          </w:p>
        </w:tc>
        <w:tc>
          <w:tcPr>
            <w:tcW w:w="764" w:type="pct"/>
            <w:tcBorders>
              <w:top w:val="nil"/>
              <w:left w:val="nil"/>
              <w:bottom w:val="nil"/>
              <w:right w:val="nil"/>
            </w:tcBorders>
          </w:tcPr>
          <w:p w14:paraId="6668AB9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1,247</w:t>
            </w:r>
          </w:p>
        </w:tc>
        <w:tc>
          <w:tcPr>
            <w:tcW w:w="825" w:type="pct"/>
            <w:tcBorders>
              <w:top w:val="nil"/>
              <w:left w:val="nil"/>
              <w:bottom w:val="nil"/>
              <w:right w:val="nil"/>
            </w:tcBorders>
          </w:tcPr>
          <w:p w14:paraId="588C7CE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1,247</w:t>
            </w:r>
          </w:p>
        </w:tc>
        <w:tc>
          <w:tcPr>
            <w:tcW w:w="565" w:type="pct"/>
            <w:tcBorders>
              <w:top w:val="nil"/>
              <w:left w:val="nil"/>
              <w:bottom w:val="nil"/>
              <w:right w:val="nil"/>
            </w:tcBorders>
          </w:tcPr>
          <w:p w14:paraId="209F8B3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1,247</w:t>
            </w:r>
          </w:p>
        </w:tc>
      </w:tr>
      <w:tr w:rsidR="00980B3A" w14:paraId="7BEBC5BE" w14:textId="77777777" w:rsidTr="00805AE7">
        <w:trPr>
          <w:trHeight w:val="290"/>
        </w:trPr>
        <w:tc>
          <w:tcPr>
            <w:tcW w:w="752" w:type="pct"/>
            <w:tcBorders>
              <w:top w:val="nil"/>
              <w:left w:val="nil"/>
              <w:bottom w:val="nil"/>
              <w:right w:val="nil"/>
            </w:tcBorders>
          </w:tcPr>
          <w:p w14:paraId="368632DE"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R-squared</w:t>
            </w:r>
          </w:p>
        </w:tc>
        <w:tc>
          <w:tcPr>
            <w:tcW w:w="594" w:type="pct"/>
            <w:tcBorders>
              <w:top w:val="nil"/>
              <w:left w:val="nil"/>
              <w:bottom w:val="nil"/>
              <w:right w:val="nil"/>
            </w:tcBorders>
          </w:tcPr>
          <w:p w14:paraId="555A2DD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0.083</w:t>
            </w:r>
          </w:p>
        </w:tc>
        <w:tc>
          <w:tcPr>
            <w:tcW w:w="909" w:type="pct"/>
            <w:tcBorders>
              <w:top w:val="nil"/>
              <w:left w:val="nil"/>
              <w:bottom w:val="nil"/>
              <w:right w:val="nil"/>
            </w:tcBorders>
          </w:tcPr>
          <w:p w14:paraId="7F9C631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0.054</w:t>
            </w:r>
          </w:p>
        </w:tc>
        <w:tc>
          <w:tcPr>
            <w:tcW w:w="591" w:type="pct"/>
            <w:tcBorders>
              <w:top w:val="nil"/>
              <w:left w:val="nil"/>
              <w:bottom w:val="nil"/>
              <w:right w:val="nil"/>
            </w:tcBorders>
          </w:tcPr>
          <w:p w14:paraId="2D937EF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0.074</w:t>
            </w:r>
          </w:p>
        </w:tc>
        <w:tc>
          <w:tcPr>
            <w:tcW w:w="764" w:type="pct"/>
            <w:tcBorders>
              <w:top w:val="nil"/>
              <w:left w:val="nil"/>
              <w:bottom w:val="nil"/>
              <w:right w:val="nil"/>
            </w:tcBorders>
          </w:tcPr>
          <w:p w14:paraId="0E79C5E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0.066</w:t>
            </w:r>
          </w:p>
        </w:tc>
        <w:tc>
          <w:tcPr>
            <w:tcW w:w="825" w:type="pct"/>
            <w:tcBorders>
              <w:top w:val="nil"/>
              <w:left w:val="nil"/>
              <w:bottom w:val="nil"/>
              <w:right w:val="nil"/>
            </w:tcBorders>
          </w:tcPr>
          <w:p w14:paraId="70AB284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0.060</w:t>
            </w:r>
          </w:p>
        </w:tc>
        <w:tc>
          <w:tcPr>
            <w:tcW w:w="565" w:type="pct"/>
            <w:tcBorders>
              <w:top w:val="nil"/>
              <w:left w:val="nil"/>
              <w:bottom w:val="nil"/>
              <w:right w:val="nil"/>
            </w:tcBorders>
          </w:tcPr>
          <w:p w14:paraId="71343BE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0.054</w:t>
            </w:r>
          </w:p>
        </w:tc>
      </w:tr>
      <w:tr w:rsidR="00980B3A" w14:paraId="44FF67D9" w14:textId="77777777" w:rsidTr="00805AE7">
        <w:trPr>
          <w:trHeight w:val="290"/>
        </w:trPr>
        <w:tc>
          <w:tcPr>
            <w:tcW w:w="752" w:type="pct"/>
            <w:tcBorders>
              <w:top w:val="nil"/>
              <w:left w:val="nil"/>
              <w:bottom w:val="nil"/>
              <w:right w:val="nil"/>
            </w:tcBorders>
          </w:tcPr>
          <w:p w14:paraId="1F0DF15A"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Mean</w:t>
            </w:r>
          </w:p>
        </w:tc>
        <w:tc>
          <w:tcPr>
            <w:tcW w:w="594" w:type="pct"/>
            <w:tcBorders>
              <w:top w:val="nil"/>
              <w:left w:val="nil"/>
              <w:bottom w:val="nil"/>
              <w:right w:val="nil"/>
            </w:tcBorders>
          </w:tcPr>
          <w:p w14:paraId="74F0CFC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0.987</w:t>
            </w:r>
          </w:p>
        </w:tc>
        <w:tc>
          <w:tcPr>
            <w:tcW w:w="909" w:type="pct"/>
            <w:tcBorders>
              <w:top w:val="nil"/>
              <w:left w:val="nil"/>
              <w:bottom w:val="nil"/>
              <w:right w:val="nil"/>
            </w:tcBorders>
          </w:tcPr>
          <w:p w14:paraId="555EF29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0.863</w:t>
            </w:r>
          </w:p>
        </w:tc>
        <w:tc>
          <w:tcPr>
            <w:tcW w:w="591" w:type="pct"/>
            <w:tcBorders>
              <w:top w:val="nil"/>
              <w:left w:val="nil"/>
              <w:bottom w:val="nil"/>
              <w:right w:val="nil"/>
            </w:tcBorders>
          </w:tcPr>
          <w:p w14:paraId="368D254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0.322</w:t>
            </w:r>
          </w:p>
        </w:tc>
        <w:tc>
          <w:tcPr>
            <w:tcW w:w="764" w:type="pct"/>
            <w:tcBorders>
              <w:top w:val="nil"/>
              <w:left w:val="nil"/>
              <w:bottom w:val="nil"/>
              <w:right w:val="nil"/>
            </w:tcBorders>
          </w:tcPr>
          <w:p w14:paraId="5FDCFFB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0.259</w:t>
            </w:r>
          </w:p>
        </w:tc>
        <w:tc>
          <w:tcPr>
            <w:tcW w:w="825" w:type="pct"/>
            <w:tcBorders>
              <w:top w:val="nil"/>
              <w:left w:val="nil"/>
              <w:bottom w:val="nil"/>
              <w:right w:val="nil"/>
            </w:tcBorders>
          </w:tcPr>
          <w:p w14:paraId="3C4C172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0.0667</w:t>
            </w:r>
          </w:p>
        </w:tc>
        <w:tc>
          <w:tcPr>
            <w:tcW w:w="565" w:type="pct"/>
            <w:tcBorders>
              <w:top w:val="nil"/>
              <w:left w:val="nil"/>
              <w:bottom w:val="nil"/>
              <w:right w:val="nil"/>
            </w:tcBorders>
          </w:tcPr>
          <w:p w14:paraId="4E20378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0.663</w:t>
            </w:r>
          </w:p>
        </w:tc>
      </w:tr>
      <w:tr w:rsidR="00980B3A" w14:paraId="25724836" w14:textId="77777777" w:rsidTr="00805AE7">
        <w:trPr>
          <w:trHeight w:val="290"/>
        </w:trPr>
        <w:tc>
          <w:tcPr>
            <w:tcW w:w="752" w:type="pct"/>
            <w:tcBorders>
              <w:top w:val="nil"/>
              <w:left w:val="nil"/>
              <w:bottom w:val="nil"/>
              <w:right w:val="nil"/>
            </w:tcBorders>
          </w:tcPr>
          <w:p w14:paraId="153FCAF3"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SD</w:t>
            </w:r>
          </w:p>
        </w:tc>
        <w:tc>
          <w:tcPr>
            <w:tcW w:w="594" w:type="pct"/>
            <w:tcBorders>
              <w:top w:val="nil"/>
              <w:left w:val="nil"/>
              <w:bottom w:val="nil"/>
              <w:right w:val="nil"/>
            </w:tcBorders>
          </w:tcPr>
          <w:p w14:paraId="4B597AF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0.112</w:t>
            </w:r>
          </w:p>
        </w:tc>
        <w:tc>
          <w:tcPr>
            <w:tcW w:w="909" w:type="pct"/>
            <w:tcBorders>
              <w:top w:val="nil"/>
              <w:left w:val="nil"/>
              <w:bottom w:val="nil"/>
              <w:right w:val="nil"/>
            </w:tcBorders>
          </w:tcPr>
          <w:p w14:paraId="42CEE91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0.345</w:t>
            </w:r>
          </w:p>
        </w:tc>
        <w:tc>
          <w:tcPr>
            <w:tcW w:w="591" w:type="pct"/>
            <w:tcBorders>
              <w:top w:val="nil"/>
              <w:left w:val="nil"/>
              <w:bottom w:val="nil"/>
              <w:right w:val="nil"/>
            </w:tcBorders>
          </w:tcPr>
          <w:p w14:paraId="16CFDF6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0.468</w:t>
            </w:r>
          </w:p>
        </w:tc>
        <w:tc>
          <w:tcPr>
            <w:tcW w:w="764" w:type="pct"/>
            <w:tcBorders>
              <w:top w:val="nil"/>
              <w:left w:val="nil"/>
              <w:bottom w:val="nil"/>
              <w:right w:val="nil"/>
            </w:tcBorders>
          </w:tcPr>
          <w:p w14:paraId="3FBA756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0.439</w:t>
            </w:r>
          </w:p>
        </w:tc>
        <w:tc>
          <w:tcPr>
            <w:tcW w:w="825" w:type="pct"/>
            <w:tcBorders>
              <w:top w:val="nil"/>
              <w:left w:val="nil"/>
              <w:bottom w:val="nil"/>
              <w:right w:val="nil"/>
            </w:tcBorders>
          </w:tcPr>
          <w:p w14:paraId="6F366AA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0.250</w:t>
            </w:r>
          </w:p>
        </w:tc>
        <w:tc>
          <w:tcPr>
            <w:tcW w:w="565" w:type="pct"/>
            <w:tcBorders>
              <w:top w:val="nil"/>
              <w:left w:val="nil"/>
              <w:bottom w:val="nil"/>
              <w:right w:val="nil"/>
            </w:tcBorders>
          </w:tcPr>
          <w:p w14:paraId="15A63CA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0.474</w:t>
            </w:r>
          </w:p>
        </w:tc>
      </w:tr>
      <w:tr w:rsidR="00980B3A" w14:paraId="60A59259" w14:textId="77777777" w:rsidTr="00805AE7">
        <w:trPr>
          <w:trHeight w:val="290"/>
        </w:trPr>
        <w:tc>
          <w:tcPr>
            <w:tcW w:w="752" w:type="pct"/>
            <w:tcBorders>
              <w:top w:val="nil"/>
              <w:left w:val="nil"/>
              <w:bottom w:val="nil"/>
              <w:right w:val="nil"/>
            </w:tcBorders>
          </w:tcPr>
          <w:p w14:paraId="2C48FC29"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P-value: Title = Cash</w:t>
            </w:r>
          </w:p>
        </w:tc>
        <w:tc>
          <w:tcPr>
            <w:tcW w:w="594" w:type="pct"/>
            <w:tcBorders>
              <w:top w:val="nil"/>
              <w:left w:val="nil"/>
              <w:bottom w:val="nil"/>
              <w:right w:val="nil"/>
            </w:tcBorders>
          </w:tcPr>
          <w:p w14:paraId="06FE81B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0.408</w:t>
            </w:r>
          </w:p>
        </w:tc>
        <w:tc>
          <w:tcPr>
            <w:tcW w:w="909" w:type="pct"/>
            <w:tcBorders>
              <w:top w:val="nil"/>
              <w:left w:val="nil"/>
              <w:bottom w:val="nil"/>
              <w:right w:val="nil"/>
            </w:tcBorders>
          </w:tcPr>
          <w:p w14:paraId="6CC42F7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0.539</w:t>
            </w:r>
          </w:p>
        </w:tc>
        <w:tc>
          <w:tcPr>
            <w:tcW w:w="591" w:type="pct"/>
            <w:tcBorders>
              <w:top w:val="nil"/>
              <w:left w:val="nil"/>
              <w:bottom w:val="nil"/>
              <w:right w:val="nil"/>
            </w:tcBorders>
          </w:tcPr>
          <w:p w14:paraId="3D5EA39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0.0608</w:t>
            </w:r>
          </w:p>
        </w:tc>
        <w:tc>
          <w:tcPr>
            <w:tcW w:w="764" w:type="pct"/>
            <w:tcBorders>
              <w:top w:val="nil"/>
              <w:left w:val="nil"/>
              <w:bottom w:val="nil"/>
              <w:right w:val="nil"/>
            </w:tcBorders>
          </w:tcPr>
          <w:p w14:paraId="72B7390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0.906</w:t>
            </w:r>
          </w:p>
        </w:tc>
        <w:tc>
          <w:tcPr>
            <w:tcW w:w="825" w:type="pct"/>
            <w:tcBorders>
              <w:top w:val="nil"/>
              <w:left w:val="nil"/>
              <w:bottom w:val="nil"/>
              <w:right w:val="nil"/>
            </w:tcBorders>
          </w:tcPr>
          <w:p w14:paraId="7A1321C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0.524</w:t>
            </w:r>
          </w:p>
        </w:tc>
        <w:tc>
          <w:tcPr>
            <w:tcW w:w="565" w:type="pct"/>
            <w:tcBorders>
              <w:top w:val="nil"/>
              <w:left w:val="nil"/>
              <w:bottom w:val="nil"/>
              <w:right w:val="nil"/>
            </w:tcBorders>
          </w:tcPr>
          <w:p w14:paraId="4B03822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0.799</w:t>
            </w:r>
          </w:p>
        </w:tc>
      </w:tr>
      <w:tr w:rsidR="00980B3A" w14:paraId="6D2FA8DC" w14:textId="77777777" w:rsidTr="00805AE7">
        <w:trPr>
          <w:trHeight w:val="290"/>
        </w:trPr>
        <w:tc>
          <w:tcPr>
            <w:tcW w:w="752" w:type="pct"/>
            <w:tcBorders>
              <w:top w:val="nil"/>
              <w:left w:val="nil"/>
              <w:bottom w:val="nil"/>
              <w:right w:val="nil"/>
            </w:tcBorders>
          </w:tcPr>
          <w:p w14:paraId="4AEC3B4B"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594" w:type="pct"/>
            <w:tcBorders>
              <w:top w:val="nil"/>
              <w:left w:val="nil"/>
              <w:bottom w:val="nil"/>
              <w:right w:val="nil"/>
            </w:tcBorders>
          </w:tcPr>
          <w:p w14:paraId="63AB99B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0.0114</w:t>
            </w:r>
          </w:p>
        </w:tc>
        <w:tc>
          <w:tcPr>
            <w:tcW w:w="909" w:type="pct"/>
            <w:tcBorders>
              <w:top w:val="nil"/>
              <w:left w:val="nil"/>
              <w:bottom w:val="nil"/>
              <w:right w:val="nil"/>
            </w:tcBorders>
          </w:tcPr>
          <w:p w14:paraId="4934E9C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0.00452</w:t>
            </w:r>
          </w:p>
        </w:tc>
        <w:tc>
          <w:tcPr>
            <w:tcW w:w="591" w:type="pct"/>
            <w:tcBorders>
              <w:top w:val="nil"/>
              <w:left w:val="nil"/>
              <w:bottom w:val="nil"/>
              <w:right w:val="nil"/>
            </w:tcBorders>
          </w:tcPr>
          <w:p w14:paraId="0DF9718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0.0710</w:t>
            </w:r>
          </w:p>
        </w:tc>
        <w:tc>
          <w:tcPr>
            <w:tcW w:w="764" w:type="pct"/>
            <w:tcBorders>
              <w:top w:val="nil"/>
              <w:left w:val="nil"/>
              <w:bottom w:val="nil"/>
              <w:right w:val="nil"/>
            </w:tcBorders>
          </w:tcPr>
          <w:p w14:paraId="35841F2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-0.00726</w:t>
            </w:r>
          </w:p>
        </w:tc>
        <w:tc>
          <w:tcPr>
            <w:tcW w:w="825" w:type="pct"/>
            <w:tcBorders>
              <w:top w:val="nil"/>
              <w:left w:val="nil"/>
              <w:bottom w:val="nil"/>
              <w:right w:val="nil"/>
            </w:tcBorders>
          </w:tcPr>
          <w:p w14:paraId="28AC0B5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-0.0313</w:t>
            </w:r>
          </w:p>
        </w:tc>
        <w:tc>
          <w:tcPr>
            <w:tcW w:w="565" w:type="pct"/>
            <w:tcBorders>
              <w:top w:val="nil"/>
              <w:left w:val="nil"/>
              <w:bottom w:val="nil"/>
              <w:right w:val="nil"/>
            </w:tcBorders>
          </w:tcPr>
          <w:p w14:paraId="6B3BB8D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0.0382</w:t>
            </w:r>
          </w:p>
        </w:tc>
      </w:tr>
      <w:tr w:rsidR="00980B3A" w14:paraId="13D89770" w14:textId="77777777" w:rsidTr="00805AE7">
        <w:trPr>
          <w:trHeight w:val="290"/>
        </w:trPr>
        <w:tc>
          <w:tcPr>
            <w:tcW w:w="752" w:type="pct"/>
            <w:tcBorders>
              <w:top w:val="nil"/>
              <w:left w:val="nil"/>
              <w:bottom w:val="nil"/>
              <w:right w:val="nil"/>
            </w:tcBorders>
          </w:tcPr>
          <w:p w14:paraId="586DF123"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594" w:type="pct"/>
            <w:tcBorders>
              <w:top w:val="nil"/>
              <w:left w:val="nil"/>
              <w:bottom w:val="nil"/>
              <w:right w:val="nil"/>
            </w:tcBorders>
          </w:tcPr>
          <w:p w14:paraId="0CC8B73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0.348</w:t>
            </w:r>
          </w:p>
        </w:tc>
        <w:tc>
          <w:tcPr>
            <w:tcW w:w="909" w:type="pct"/>
            <w:tcBorders>
              <w:top w:val="nil"/>
              <w:left w:val="nil"/>
              <w:bottom w:val="nil"/>
              <w:right w:val="nil"/>
            </w:tcBorders>
          </w:tcPr>
          <w:p w14:paraId="0B2A6BB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0.836</w:t>
            </w:r>
          </w:p>
        </w:tc>
        <w:tc>
          <w:tcPr>
            <w:tcW w:w="591" w:type="pct"/>
            <w:tcBorders>
              <w:top w:val="nil"/>
              <w:left w:val="nil"/>
              <w:bottom w:val="nil"/>
              <w:right w:val="nil"/>
            </w:tcBorders>
          </w:tcPr>
          <w:p w14:paraId="7573FD8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0.0858</w:t>
            </w:r>
          </w:p>
        </w:tc>
        <w:tc>
          <w:tcPr>
            <w:tcW w:w="764" w:type="pct"/>
            <w:tcBorders>
              <w:top w:val="nil"/>
              <w:left w:val="nil"/>
              <w:bottom w:val="nil"/>
              <w:right w:val="nil"/>
            </w:tcBorders>
          </w:tcPr>
          <w:p w14:paraId="7DD3573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0.854</w:t>
            </w:r>
          </w:p>
        </w:tc>
        <w:tc>
          <w:tcPr>
            <w:tcW w:w="825" w:type="pct"/>
            <w:tcBorders>
              <w:top w:val="nil"/>
              <w:left w:val="nil"/>
              <w:bottom w:val="nil"/>
              <w:right w:val="nil"/>
            </w:tcBorders>
          </w:tcPr>
          <w:p w14:paraId="2FC624B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0.180</w:t>
            </w:r>
          </w:p>
        </w:tc>
        <w:tc>
          <w:tcPr>
            <w:tcW w:w="565" w:type="pct"/>
            <w:tcBorders>
              <w:top w:val="nil"/>
              <w:left w:val="nil"/>
              <w:bottom w:val="nil"/>
              <w:right w:val="nil"/>
            </w:tcBorders>
          </w:tcPr>
          <w:p w14:paraId="5F7B2F7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0.370</w:t>
            </w:r>
          </w:p>
        </w:tc>
      </w:tr>
      <w:tr w:rsidR="00980B3A" w14:paraId="5386F605" w14:textId="77777777" w:rsidTr="00805AE7">
        <w:trPr>
          <w:trHeight w:val="290"/>
        </w:trPr>
        <w:tc>
          <w:tcPr>
            <w:tcW w:w="752" w:type="pct"/>
            <w:tcBorders>
              <w:top w:val="nil"/>
              <w:left w:val="nil"/>
              <w:bottom w:val="nil"/>
              <w:right w:val="nil"/>
            </w:tcBorders>
          </w:tcPr>
          <w:p w14:paraId="773667CB"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594" w:type="pct"/>
            <w:tcBorders>
              <w:top w:val="nil"/>
              <w:left w:val="nil"/>
              <w:bottom w:val="nil"/>
              <w:right w:val="nil"/>
            </w:tcBorders>
          </w:tcPr>
          <w:p w14:paraId="7D38DB3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0.00163</w:t>
            </w:r>
          </w:p>
        </w:tc>
        <w:tc>
          <w:tcPr>
            <w:tcW w:w="909" w:type="pct"/>
            <w:tcBorders>
              <w:top w:val="nil"/>
              <w:left w:val="nil"/>
              <w:bottom w:val="nil"/>
              <w:right w:val="nil"/>
            </w:tcBorders>
          </w:tcPr>
          <w:p w14:paraId="093ED29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0.0185</w:t>
            </w:r>
          </w:p>
        </w:tc>
        <w:tc>
          <w:tcPr>
            <w:tcW w:w="591" w:type="pct"/>
            <w:tcBorders>
              <w:top w:val="nil"/>
              <w:left w:val="nil"/>
              <w:bottom w:val="nil"/>
              <w:right w:val="nil"/>
            </w:tcBorders>
          </w:tcPr>
          <w:p w14:paraId="4A214C8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-0.00517</w:t>
            </w:r>
          </w:p>
        </w:tc>
        <w:tc>
          <w:tcPr>
            <w:tcW w:w="764" w:type="pct"/>
            <w:tcBorders>
              <w:top w:val="nil"/>
              <w:left w:val="nil"/>
              <w:bottom w:val="nil"/>
              <w:right w:val="nil"/>
            </w:tcBorders>
          </w:tcPr>
          <w:p w14:paraId="7A8101C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-0.00258</w:t>
            </w:r>
          </w:p>
        </w:tc>
        <w:tc>
          <w:tcPr>
            <w:tcW w:w="825" w:type="pct"/>
            <w:tcBorders>
              <w:top w:val="nil"/>
              <w:left w:val="nil"/>
              <w:bottom w:val="nil"/>
              <w:right w:val="nil"/>
            </w:tcBorders>
          </w:tcPr>
          <w:p w14:paraId="422DEE0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-0.0172</w:t>
            </w:r>
          </w:p>
        </w:tc>
        <w:tc>
          <w:tcPr>
            <w:tcW w:w="565" w:type="pct"/>
            <w:tcBorders>
              <w:top w:val="nil"/>
              <w:left w:val="nil"/>
              <w:bottom w:val="nil"/>
              <w:right w:val="nil"/>
            </w:tcBorders>
          </w:tcPr>
          <w:p w14:paraId="77109DE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0.0276</w:t>
            </w:r>
          </w:p>
        </w:tc>
      </w:tr>
      <w:tr w:rsidR="00980B3A" w14:paraId="23A04009" w14:textId="77777777" w:rsidTr="00805AE7">
        <w:trPr>
          <w:trHeight w:val="290"/>
        </w:trPr>
        <w:tc>
          <w:tcPr>
            <w:tcW w:w="752" w:type="pct"/>
            <w:tcBorders>
              <w:top w:val="nil"/>
              <w:left w:val="nil"/>
              <w:bottom w:val="single" w:sz="4" w:space="0" w:color="auto"/>
              <w:right w:val="nil"/>
            </w:tcBorders>
          </w:tcPr>
          <w:p w14:paraId="7B98F9C0"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594" w:type="pct"/>
            <w:tcBorders>
              <w:top w:val="nil"/>
              <w:left w:val="nil"/>
              <w:bottom w:val="single" w:sz="4" w:space="0" w:color="auto"/>
              <w:right w:val="nil"/>
            </w:tcBorders>
          </w:tcPr>
          <w:p w14:paraId="36B2361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0.879</w:t>
            </w:r>
          </w:p>
        </w:tc>
        <w:tc>
          <w:tcPr>
            <w:tcW w:w="909" w:type="pct"/>
            <w:tcBorders>
              <w:top w:val="nil"/>
              <w:left w:val="nil"/>
              <w:bottom w:val="single" w:sz="4" w:space="0" w:color="auto"/>
              <w:right w:val="nil"/>
            </w:tcBorders>
          </w:tcPr>
          <w:p w14:paraId="6DD19CB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0.363</w:t>
            </w:r>
          </w:p>
        </w:tc>
        <w:tc>
          <w:tcPr>
            <w:tcW w:w="591" w:type="pct"/>
            <w:tcBorders>
              <w:top w:val="nil"/>
              <w:left w:val="nil"/>
              <w:bottom w:val="single" w:sz="4" w:space="0" w:color="auto"/>
              <w:right w:val="nil"/>
            </w:tcBorders>
          </w:tcPr>
          <w:p w14:paraId="1D76179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0.881</w:t>
            </w:r>
          </w:p>
        </w:tc>
        <w:tc>
          <w:tcPr>
            <w:tcW w:w="764" w:type="pct"/>
            <w:tcBorders>
              <w:top w:val="nil"/>
              <w:left w:val="nil"/>
              <w:bottom w:val="single" w:sz="4" w:space="0" w:color="auto"/>
              <w:right w:val="nil"/>
            </w:tcBorders>
          </w:tcPr>
          <w:p w14:paraId="5672A52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0.946</w:t>
            </w:r>
          </w:p>
        </w:tc>
        <w:tc>
          <w:tcPr>
            <w:tcW w:w="825" w:type="pct"/>
            <w:tcBorders>
              <w:top w:val="nil"/>
              <w:left w:val="nil"/>
              <w:bottom w:val="single" w:sz="4" w:space="0" w:color="auto"/>
              <w:right w:val="nil"/>
            </w:tcBorders>
          </w:tcPr>
          <w:p w14:paraId="0737ECE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0.396</w:t>
            </w:r>
          </w:p>
        </w:tc>
        <w:tc>
          <w:tcPr>
            <w:tcW w:w="565" w:type="pct"/>
            <w:tcBorders>
              <w:top w:val="nil"/>
              <w:left w:val="nil"/>
              <w:bottom w:val="single" w:sz="4" w:space="0" w:color="auto"/>
              <w:right w:val="nil"/>
            </w:tcBorders>
          </w:tcPr>
          <w:p w14:paraId="0788BBF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0.486</w:t>
            </w:r>
          </w:p>
        </w:tc>
      </w:tr>
      <w:tr w:rsidR="00805AE7" w14:paraId="3E98F6A1" w14:textId="77777777" w:rsidTr="00805AE7">
        <w:trPr>
          <w:trHeight w:val="290"/>
        </w:trPr>
        <w:tc>
          <w:tcPr>
            <w:tcW w:w="5000" w:type="pct"/>
            <w:gridSpan w:val="7"/>
            <w:tcBorders>
              <w:top w:val="single" w:sz="4" w:space="0" w:color="auto"/>
              <w:left w:val="nil"/>
              <w:right w:val="nil"/>
            </w:tcBorders>
          </w:tcPr>
          <w:p w14:paraId="20F6FEC8" w14:textId="38277979" w:rsidR="00805AE7" w:rsidRDefault="00805AE7" w:rsidP="00805AE7">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0040D97B" w14:textId="3754CBA8" w:rsidR="00805AE7" w:rsidRDefault="00805AE7" w:rsidP="00980B3A">
      <w:pPr>
        <w:rPr>
          <w:b/>
          <w:bCs/>
        </w:rPr>
      </w:pPr>
    </w:p>
    <w:p w14:paraId="4B15D05C" w14:textId="77777777" w:rsidR="00805AE7" w:rsidRDefault="00805AE7">
      <w:pPr>
        <w:rPr>
          <w:b/>
          <w:bCs/>
        </w:rPr>
      </w:pPr>
      <w:r>
        <w:rPr>
          <w:b/>
          <w:bCs/>
        </w:rPr>
        <w:br w:type="page"/>
      </w:r>
    </w:p>
    <w:p w14:paraId="2C183277" w14:textId="77777777" w:rsidR="00980B3A" w:rsidRDefault="00980B3A" w:rsidP="00980B3A">
      <w:pPr>
        <w:rPr>
          <w:b/>
          <w:bCs/>
        </w:rPr>
      </w:pPr>
    </w:p>
    <w:tbl>
      <w:tblPr>
        <w:tblpPr w:leftFromText="180" w:rightFromText="180" w:vertAnchor="text" w:tblpY="1"/>
        <w:tblOverlap w:val="never"/>
        <w:tblW w:w="5000" w:type="pct"/>
        <w:tblLayout w:type="fixed"/>
        <w:tblLook w:val="0000" w:firstRow="0" w:lastRow="0" w:firstColumn="0" w:lastColumn="0" w:noHBand="0" w:noVBand="0"/>
      </w:tblPr>
      <w:tblGrid>
        <w:gridCol w:w="3420"/>
        <w:gridCol w:w="1621"/>
        <w:gridCol w:w="1260"/>
        <w:gridCol w:w="1529"/>
        <w:gridCol w:w="1440"/>
        <w:gridCol w:w="90"/>
      </w:tblGrid>
      <w:tr w:rsidR="00980B3A" w14:paraId="0CC78601" w14:textId="77777777" w:rsidTr="00805AE7">
        <w:trPr>
          <w:trHeight w:val="290"/>
        </w:trPr>
        <w:tc>
          <w:tcPr>
            <w:tcW w:w="5000" w:type="pct"/>
            <w:gridSpan w:val="6"/>
            <w:tcBorders>
              <w:top w:val="nil"/>
              <w:left w:val="nil"/>
              <w:bottom w:val="single" w:sz="6" w:space="0" w:color="auto"/>
              <w:right w:val="nil"/>
            </w:tcBorders>
          </w:tcPr>
          <w:p w14:paraId="52E3EB52" w14:textId="74FE32AB" w:rsidR="00980B3A" w:rsidRDefault="00980B3A" w:rsidP="00805AE7">
            <w:pPr>
              <w:autoSpaceDE w:val="0"/>
              <w:autoSpaceDN w:val="0"/>
              <w:adjustRightInd w:val="0"/>
              <w:rPr>
                <w:rFonts w:ascii="Calibri" w:hAnsi="Calibri" w:cs="Calibri"/>
                <w:color w:val="000000"/>
              </w:rPr>
            </w:pPr>
            <w:r>
              <w:rPr>
                <w:rFonts w:ascii="Calibri" w:hAnsi="Calibri" w:cs="Calibri"/>
                <w:color w:val="000000"/>
              </w:rPr>
              <w:t xml:space="preserve">Table </w:t>
            </w:r>
            <w:r w:rsidR="00805AE7">
              <w:rPr>
                <w:rFonts w:ascii="Calibri" w:hAnsi="Calibri" w:cs="Calibri"/>
                <w:color w:val="000000"/>
              </w:rPr>
              <w:t>3</w:t>
            </w:r>
            <w:r>
              <w:rPr>
                <w:rFonts w:ascii="Calibri" w:hAnsi="Calibri" w:cs="Calibri"/>
                <w:color w:val="000000"/>
              </w:rPr>
              <w:t>: I</w:t>
            </w:r>
            <w:r w:rsidR="00805AE7">
              <w:rPr>
                <w:rFonts w:ascii="Calibri" w:hAnsi="Calibri" w:cs="Calibri"/>
                <w:color w:val="000000"/>
              </w:rPr>
              <w:t>nvestment on Structures, Conservation, and Tree Planting</w:t>
            </w:r>
          </w:p>
        </w:tc>
      </w:tr>
      <w:tr w:rsidR="00805AE7" w14:paraId="6312FFDD" w14:textId="77777777" w:rsidTr="00805AE7">
        <w:trPr>
          <w:gridAfter w:val="1"/>
          <w:wAfter w:w="48" w:type="pct"/>
          <w:trHeight w:val="795"/>
        </w:trPr>
        <w:tc>
          <w:tcPr>
            <w:tcW w:w="1827" w:type="pct"/>
            <w:vMerge w:val="restart"/>
            <w:tcBorders>
              <w:top w:val="single" w:sz="6" w:space="0" w:color="auto"/>
              <w:left w:val="nil"/>
              <w:right w:val="nil"/>
            </w:tcBorders>
          </w:tcPr>
          <w:p w14:paraId="5D6C94BA" w14:textId="77777777" w:rsidR="00805AE7" w:rsidRDefault="00805AE7" w:rsidP="00805AE7">
            <w:pPr>
              <w:autoSpaceDE w:val="0"/>
              <w:autoSpaceDN w:val="0"/>
              <w:adjustRightInd w:val="0"/>
              <w:rPr>
                <w:rFonts w:ascii="Calibri" w:hAnsi="Calibri" w:cs="Calibri"/>
                <w:color w:val="000000"/>
                <w:sz w:val="18"/>
                <w:szCs w:val="18"/>
              </w:rPr>
            </w:pPr>
          </w:p>
          <w:p w14:paraId="29927E89" w14:textId="77777777" w:rsidR="00805AE7" w:rsidRDefault="00805AE7" w:rsidP="00805AE7">
            <w:pPr>
              <w:autoSpaceDE w:val="0"/>
              <w:autoSpaceDN w:val="0"/>
              <w:adjustRightInd w:val="0"/>
              <w:rPr>
                <w:rFonts w:ascii="Calibri" w:hAnsi="Calibri" w:cs="Calibri"/>
                <w:color w:val="000000"/>
                <w:sz w:val="18"/>
                <w:szCs w:val="18"/>
              </w:rPr>
            </w:pPr>
          </w:p>
          <w:p w14:paraId="740D14E0"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VARIABLES</w:t>
            </w:r>
          </w:p>
        </w:tc>
        <w:tc>
          <w:tcPr>
            <w:tcW w:w="866" w:type="pct"/>
            <w:tcBorders>
              <w:top w:val="single" w:sz="6" w:space="0" w:color="auto"/>
              <w:left w:val="single" w:sz="6" w:space="0" w:color="auto"/>
              <w:bottom w:val="nil"/>
              <w:right w:val="nil"/>
            </w:tcBorders>
          </w:tcPr>
          <w:p w14:paraId="130769B2"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Structures /buildings</w:t>
            </w:r>
          </w:p>
        </w:tc>
        <w:tc>
          <w:tcPr>
            <w:tcW w:w="673" w:type="pct"/>
            <w:tcBorders>
              <w:top w:val="single" w:sz="6" w:space="0" w:color="auto"/>
              <w:left w:val="nil"/>
              <w:bottom w:val="nil"/>
              <w:right w:val="nil"/>
            </w:tcBorders>
          </w:tcPr>
          <w:p w14:paraId="1E6E8EF5"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Man-made water structure</w:t>
            </w:r>
          </w:p>
        </w:tc>
        <w:tc>
          <w:tcPr>
            <w:tcW w:w="817" w:type="pct"/>
            <w:tcBorders>
              <w:top w:val="single" w:sz="6" w:space="0" w:color="auto"/>
              <w:left w:val="nil"/>
              <w:bottom w:val="nil"/>
              <w:right w:val="nil"/>
            </w:tcBorders>
          </w:tcPr>
          <w:p w14:paraId="126F16D0" w14:textId="328A8DF3"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Used soil conservation</w:t>
            </w:r>
            <w:r>
              <w:rPr>
                <w:rFonts w:ascii="Calibri" w:hAnsi="Calibri" w:cs="Calibri"/>
                <w:color w:val="000000"/>
                <w:sz w:val="18"/>
                <w:szCs w:val="18"/>
              </w:rPr>
              <w:t xml:space="preserve"> methods</w:t>
            </w:r>
            <w:r>
              <w:rPr>
                <w:rFonts w:ascii="Calibri" w:hAnsi="Calibri" w:cs="Calibri"/>
                <w:color w:val="000000"/>
                <w:sz w:val="18"/>
                <w:szCs w:val="18"/>
              </w:rPr>
              <w:t xml:space="preserve"> </w:t>
            </w:r>
          </w:p>
        </w:tc>
        <w:tc>
          <w:tcPr>
            <w:tcW w:w="769" w:type="pct"/>
            <w:tcBorders>
              <w:top w:val="single" w:sz="6" w:space="0" w:color="auto"/>
              <w:left w:val="nil"/>
              <w:bottom w:val="nil"/>
              <w:right w:val="nil"/>
            </w:tcBorders>
          </w:tcPr>
          <w:p w14:paraId="4ACAD9D1"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Planted trees (last 12 months)</w:t>
            </w:r>
          </w:p>
        </w:tc>
      </w:tr>
      <w:tr w:rsidR="00805AE7" w14:paraId="630D3ED4" w14:textId="77777777" w:rsidTr="00805AE7">
        <w:trPr>
          <w:gridAfter w:val="1"/>
          <w:wAfter w:w="48" w:type="pct"/>
          <w:trHeight w:val="278"/>
        </w:trPr>
        <w:tc>
          <w:tcPr>
            <w:tcW w:w="1827" w:type="pct"/>
            <w:vMerge/>
            <w:tcBorders>
              <w:left w:val="nil"/>
              <w:bottom w:val="single" w:sz="4" w:space="0" w:color="auto"/>
              <w:right w:val="nil"/>
            </w:tcBorders>
          </w:tcPr>
          <w:p w14:paraId="6AEEB26D" w14:textId="77777777" w:rsidR="00805AE7" w:rsidRDefault="00805AE7" w:rsidP="00805AE7">
            <w:pPr>
              <w:autoSpaceDE w:val="0"/>
              <w:autoSpaceDN w:val="0"/>
              <w:adjustRightInd w:val="0"/>
              <w:rPr>
                <w:rFonts w:ascii="Calibri" w:hAnsi="Calibri" w:cs="Calibri"/>
                <w:color w:val="000000"/>
                <w:sz w:val="18"/>
                <w:szCs w:val="18"/>
              </w:rPr>
            </w:pPr>
          </w:p>
        </w:tc>
        <w:tc>
          <w:tcPr>
            <w:tcW w:w="866" w:type="pct"/>
            <w:tcBorders>
              <w:top w:val="nil"/>
              <w:left w:val="single" w:sz="6" w:space="0" w:color="auto"/>
              <w:bottom w:val="single" w:sz="4" w:space="0" w:color="auto"/>
              <w:right w:val="nil"/>
            </w:tcBorders>
          </w:tcPr>
          <w:p w14:paraId="5D36E178" w14:textId="77777777" w:rsidR="00805AE7" w:rsidRDefault="00805AE7" w:rsidP="00805AE7">
            <w:pPr>
              <w:autoSpaceDE w:val="0"/>
              <w:autoSpaceDN w:val="0"/>
              <w:adjustRightInd w:val="0"/>
              <w:jc w:val="center"/>
              <w:rPr>
                <w:rFonts w:ascii="Calibri" w:hAnsi="Calibri" w:cs="Calibri"/>
                <w:color w:val="000000"/>
                <w:sz w:val="18"/>
                <w:szCs w:val="18"/>
              </w:rPr>
            </w:pPr>
          </w:p>
        </w:tc>
        <w:tc>
          <w:tcPr>
            <w:tcW w:w="673" w:type="pct"/>
            <w:tcBorders>
              <w:top w:val="nil"/>
              <w:left w:val="nil"/>
              <w:bottom w:val="single" w:sz="4" w:space="0" w:color="auto"/>
              <w:right w:val="nil"/>
            </w:tcBorders>
          </w:tcPr>
          <w:p w14:paraId="1D74A9BD" w14:textId="77777777" w:rsidR="00805AE7" w:rsidRDefault="00805AE7" w:rsidP="00805AE7">
            <w:pPr>
              <w:autoSpaceDE w:val="0"/>
              <w:autoSpaceDN w:val="0"/>
              <w:adjustRightInd w:val="0"/>
              <w:jc w:val="center"/>
              <w:rPr>
                <w:rFonts w:ascii="Calibri" w:hAnsi="Calibri" w:cs="Calibri"/>
                <w:color w:val="000000"/>
                <w:sz w:val="18"/>
                <w:szCs w:val="18"/>
              </w:rPr>
            </w:pPr>
          </w:p>
        </w:tc>
        <w:tc>
          <w:tcPr>
            <w:tcW w:w="817" w:type="pct"/>
            <w:tcBorders>
              <w:top w:val="nil"/>
              <w:left w:val="nil"/>
              <w:bottom w:val="single" w:sz="4" w:space="0" w:color="auto"/>
              <w:right w:val="nil"/>
            </w:tcBorders>
          </w:tcPr>
          <w:p w14:paraId="1FA075C7" w14:textId="77777777" w:rsidR="00805AE7" w:rsidRDefault="00805AE7" w:rsidP="00805AE7">
            <w:pPr>
              <w:autoSpaceDE w:val="0"/>
              <w:autoSpaceDN w:val="0"/>
              <w:adjustRightInd w:val="0"/>
              <w:jc w:val="center"/>
              <w:rPr>
                <w:rFonts w:ascii="Calibri" w:hAnsi="Calibri" w:cs="Calibri"/>
                <w:color w:val="000000"/>
                <w:sz w:val="18"/>
                <w:szCs w:val="18"/>
              </w:rPr>
            </w:pPr>
          </w:p>
        </w:tc>
        <w:tc>
          <w:tcPr>
            <w:tcW w:w="769" w:type="pct"/>
            <w:tcBorders>
              <w:top w:val="nil"/>
              <w:left w:val="nil"/>
              <w:bottom w:val="single" w:sz="4" w:space="0" w:color="auto"/>
              <w:right w:val="nil"/>
            </w:tcBorders>
          </w:tcPr>
          <w:p w14:paraId="69D31D05" w14:textId="77777777" w:rsidR="00805AE7" w:rsidRDefault="00805AE7" w:rsidP="00805AE7">
            <w:pPr>
              <w:autoSpaceDE w:val="0"/>
              <w:autoSpaceDN w:val="0"/>
              <w:adjustRightInd w:val="0"/>
              <w:jc w:val="center"/>
              <w:rPr>
                <w:rFonts w:ascii="Calibri" w:hAnsi="Calibri" w:cs="Calibri"/>
                <w:color w:val="000000"/>
                <w:sz w:val="18"/>
                <w:szCs w:val="18"/>
              </w:rPr>
            </w:pPr>
          </w:p>
        </w:tc>
      </w:tr>
      <w:tr w:rsidR="00805AE7" w14:paraId="66285376" w14:textId="77777777" w:rsidTr="00805AE7">
        <w:trPr>
          <w:gridAfter w:val="1"/>
          <w:wAfter w:w="48" w:type="pct"/>
          <w:trHeight w:val="290"/>
        </w:trPr>
        <w:tc>
          <w:tcPr>
            <w:tcW w:w="1827" w:type="pct"/>
            <w:tcBorders>
              <w:top w:val="single" w:sz="4" w:space="0" w:color="auto"/>
              <w:left w:val="nil"/>
              <w:bottom w:val="nil"/>
              <w:right w:val="nil"/>
            </w:tcBorders>
          </w:tcPr>
          <w:p w14:paraId="0E302814" w14:textId="77777777" w:rsidR="00805AE7" w:rsidRDefault="00805AE7" w:rsidP="00805AE7">
            <w:pPr>
              <w:autoSpaceDE w:val="0"/>
              <w:autoSpaceDN w:val="0"/>
              <w:adjustRightInd w:val="0"/>
              <w:rPr>
                <w:rFonts w:ascii="Calibri" w:hAnsi="Calibri" w:cs="Calibri"/>
                <w:color w:val="000000"/>
                <w:sz w:val="18"/>
                <w:szCs w:val="18"/>
              </w:rPr>
            </w:pPr>
          </w:p>
        </w:tc>
        <w:tc>
          <w:tcPr>
            <w:tcW w:w="866" w:type="pct"/>
            <w:tcBorders>
              <w:top w:val="single" w:sz="4" w:space="0" w:color="auto"/>
              <w:left w:val="nil"/>
              <w:bottom w:val="nil"/>
              <w:right w:val="nil"/>
            </w:tcBorders>
          </w:tcPr>
          <w:p w14:paraId="425AAF5C" w14:textId="77777777" w:rsidR="00805AE7" w:rsidRDefault="00805AE7" w:rsidP="00805AE7">
            <w:pPr>
              <w:autoSpaceDE w:val="0"/>
              <w:autoSpaceDN w:val="0"/>
              <w:adjustRightInd w:val="0"/>
              <w:jc w:val="center"/>
              <w:rPr>
                <w:rFonts w:ascii="Calibri" w:hAnsi="Calibri" w:cs="Calibri"/>
                <w:color w:val="000000"/>
                <w:sz w:val="18"/>
                <w:szCs w:val="18"/>
              </w:rPr>
            </w:pPr>
          </w:p>
        </w:tc>
        <w:tc>
          <w:tcPr>
            <w:tcW w:w="673" w:type="pct"/>
            <w:tcBorders>
              <w:top w:val="single" w:sz="4" w:space="0" w:color="auto"/>
              <w:left w:val="nil"/>
              <w:bottom w:val="nil"/>
              <w:right w:val="nil"/>
            </w:tcBorders>
          </w:tcPr>
          <w:p w14:paraId="2C0624BB" w14:textId="77777777" w:rsidR="00805AE7" w:rsidRDefault="00805AE7" w:rsidP="00805AE7">
            <w:pPr>
              <w:autoSpaceDE w:val="0"/>
              <w:autoSpaceDN w:val="0"/>
              <w:adjustRightInd w:val="0"/>
              <w:jc w:val="center"/>
              <w:rPr>
                <w:rFonts w:ascii="Calibri" w:hAnsi="Calibri" w:cs="Calibri"/>
                <w:color w:val="000000"/>
                <w:sz w:val="18"/>
                <w:szCs w:val="18"/>
              </w:rPr>
            </w:pPr>
          </w:p>
        </w:tc>
        <w:tc>
          <w:tcPr>
            <w:tcW w:w="817" w:type="pct"/>
            <w:tcBorders>
              <w:top w:val="single" w:sz="4" w:space="0" w:color="auto"/>
              <w:left w:val="nil"/>
              <w:bottom w:val="nil"/>
              <w:right w:val="nil"/>
            </w:tcBorders>
          </w:tcPr>
          <w:p w14:paraId="02BBD847" w14:textId="77777777" w:rsidR="00805AE7" w:rsidRDefault="00805AE7" w:rsidP="00805AE7">
            <w:pPr>
              <w:autoSpaceDE w:val="0"/>
              <w:autoSpaceDN w:val="0"/>
              <w:adjustRightInd w:val="0"/>
              <w:jc w:val="center"/>
              <w:rPr>
                <w:rFonts w:ascii="Calibri" w:hAnsi="Calibri" w:cs="Calibri"/>
                <w:color w:val="000000"/>
                <w:sz w:val="18"/>
                <w:szCs w:val="18"/>
              </w:rPr>
            </w:pPr>
          </w:p>
        </w:tc>
        <w:tc>
          <w:tcPr>
            <w:tcW w:w="769" w:type="pct"/>
            <w:tcBorders>
              <w:top w:val="single" w:sz="4" w:space="0" w:color="auto"/>
              <w:left w:val="nil"/>
              <w:bottom w:val="nil"/>
              <w:right w:val="nil"/>
            </w:tcBorders>
          </w:tcPr>
          <w:p w14:paraId="7B64D410" w14:textId="77777777" w:rsidR="00805AE7" w:rsidRDefault="00805AE7" w:rsidP="00805AE7">
            <w:pPr>
              <w:autoSpaceDE w:val="0"/>
              <w:autoSpaceDN w:val="0"/>
              <w:adjustRightInd w:val="0"/>
              <w:jc w:val="center"/>
              <w:rPr>
                <w:rFonts w:ascii="Calibri" w:hAnsi="Calibri" w:cs="Calibri"/>
                <w:color w:val="000000"/>
                <w:sz w:val="18"/>
                <w:szCs w:val="18"/>
              </w:rPr>
            </w:pPr>
          </w:p>
        </w:tc>
      </w:tr>
      <w:tr w:rsidR="00805AE7" w14:paraId="7993BBAA" w14:textId="77777777" w:rsidTr="00805AE7">
        <w:trPr>
          <w:gridAfter w:val="1"/>
          <w:wAfter w:w="48" w:type="pct"/>
          <w:trHeight w:val="290"/>
        </w:trPr>
        <w:tc>
          <w:tcPr>
            <w:tcW w:w="1827" w:type="pct"/>
            <w:tcBorders>
              <w:top w:val="nil"/>
              <w:left w:val="nil"/>
              <w:bottom w:val="nil"/>
              <w:right w:val="nil"/>
            </w:tcBorders>
          </w:tcPr>
          <w:p w14:paraId="3416CAFB"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Title</w:t>
            </w:r>
          </w:p>
        </w:tc>
        <w:tc>
          <w:tcPr>
            <w:tcW w:w="866" w:type="pct"/>
            <w:tcBorders>
              <w:top w:val="nil"/>
              <w:left w:val="nil"/>
              <w:bottom w:val="nil"/>
              <w:right w:val="nil"/>
            </w:tcBorders>
          </w:tcPr>
          <w:p w14:paraId="7D5DCEC7"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0.026</w:t>
            </w:r>
          </w:p>
        </w:tc>
        <w:tc>
          <w:tcPr>
            <w:tcW w:w="673" w:type="pct"/>
            <w:tcBorders>
              <w:top w:val="nil"/>
              <w:left w:val="nil"/>
              <w:bottom w:val="nil"/>
              <w:right w:val="nil"/>
            </w:tcBorders>
          </w:tcPr>
          <w:p w14:paraId="12D2AD85"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0.006</w:t>
            </w:r>
          </w:p>
        </w:tc>
        <w:tc>
          <w:tcPr>
            <w:tcW w:w="817" w:type="pct"/>
            <w:tcBorders>
              <w:top w:val="nil"/>
              <w:left w:val="nil"/>
              <w:bottom w:val="nil"/>
              <w:right w:val="nil"/>
            </w:tcBorders>
          </w:tcPr>
          <w:p w14:paraId="37577925"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0.028</w:t>
            </w:r>
          </w:p>
        </w:tc>
        <w:tc>
          <w:tcPr>
            <w:tcW w:w="769" w:type="pct"/>
            <w:tcBorders>
              <w:top w:val="nil"/>
              <w:left w:val="nil"/>
              <w:bottom w:val="nil"/>
              <w:right w:val="nil"/>
            </w:tcBorders>
          </w:tcPr>
          <w:p w14:paraId="31CF5244"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0.061***</w:t>
            </w:r>
          </w:p>
        </w:tc>
      </w:tr>
      <w:tr w:rsidR="00805AE7" w14:paraId="4DAB76B6" w14:textId="77777777" w:rsidTr="00805AE7">
        <w:trPr>
          <w:gridAfter w:val="1"/>
          <w:wAfter w:w="48" w:type="pct"/>
          <w:trHeight w:val="290"/>
        </w:trPr>
        <w:tc>
          <w:tcPr>
            <w:tcW w:w="1827" w:type="pct"/>
            <w:tcBorders>
              <w:top w:val="nil"/>
              <w:left w:val="nil"/>
              <w:bottom w:val="nil"/>
              <w:right w:val="nil"/>
            </w:tcBorders>
          </w:tcPr>
          <w:p w14:paraId="3393551B" w14:textId="77777777" w:rsidR="00805AE7" w:rsidRDefault="00805AE7" w:rsidP="00805AE7">
            <w:pPr>
              <w:autoSpaceDE w:val="0"/>
              <w:autoSpaceDN w:val="0"/>
              <w:adjustRightInd w:val="0"/>
              <w:rPr>
                <w:rFonts w:ascii="Calibri" w:hAnsi="Calibri" w:cs="Calibri"/>
                <w:color w:val="000000"/>
                <w:sz w:val="18"/>
                <w:szCs w:val="18"/>
              </w:rPr>
            </w:pPr>
          </w:p>
        </w:tc>
        <w:tc>
          <w:tcPr>
            <w:tcW w:w="866" w:type="pct"/>
            <w:tcBorders>
              <w:top w:val="nil"/>
              <w:left w:val="nil"/>
              <w:bottom w:val="nil"/>
              <w:right w:val="nil"/>
            </w:tcBorders>
          </w:tcPr>
          <w:p w14:paraId="582908C0"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(0.038)</w:t>
            </w:r>
          </w:p>
        </w:tc>
        <w:tc>
          <w:tcPr>
            <w:tcW w:w="673" w:type="pct"/>
            <w:tcBorders>
              <w:top w:val="nil"/>
              <w:left w:val="nil"/>
              <w:bottom w:val="nil"/>
              <w:right w:val="nil"/>
            </w:tcBorders>
          </w:tcPr>
          <w:p w14:paraId="3941868A"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(0.029)</w:t>
            </w:r>
          </w:p>
        </w:tc>
        <w:tc>
          <w:tcPr>
            <w:tcW w:w="817" w:type="pct"/>
            <w:tcBorders>
              <w:top w:val="nil"/>
              <w:left w:val="nil"/>
              <w:bottom w:val="nil"/>
              <w:right w:val="nil"/>
            </w:tcBorders>
          </w:tcPr>
          <w:p w14:paraId="21D33F57"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(0.038)</w:t>
            </w:r>
          </w:p>
        </w:tc>
        <w:tc>
          <w:tcPr>
            <w:tcW w:w="769" w:type="pct"/>
            <w:tcBorders>
              <w:top w:val="nil"/>
              <w:left w:val="nil"/>
              <w:bottom w:val="nil"/>
              <w:right w:val="nil"/>
            </w:tcBorders>
          </w:tcPr>
          <w:p w14:paraId="4031B2F7"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(0.021)</w:t>
            </w:r>
          </w:p>
        </w:tc>
      </w:tr>
      <w:tr w:rsidR="00805AE7" w14:paraId="71F57FFF" w14:textId="77777777" w:rsidTr="00805AE7">
        <w:trPr>
          <w:gridAfter w:val="1"/>
          <w:wAfter w:w="48" w:type="pct"/>
          <w:trHeight w:val="290"/>
        </w:trPr>
        <w:tc>
          <w:tcPr>
            <w:tcW w:w="1827" w:type="pct"/>
            <w:tcBorders>
              <w:top w:val="nil"/>
              <w:left w:val="nil"/>
              <w:bottom w:val="nil"/>
              <w:right w:val="nil"/>
            </w:tcBorders>
          </w:tcPr>
          <w:p w14:paraId="45F5FACF"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Cash</w:t>
            </w:r>
          </w:p>
        </w:tc>
        <w:tc>
          <w:tcPr>
            <w:tcW w:w="866" w:type="pct"/>
            <w:tcBorders>
              <w:top w:val="nil"/>
              <w:left w:val="nil"/>
              <w:bottom w:val="nil"/>
              <w:right w:val="nil"/>
            </w:tcBorders>
          </w:tcPr>
          <w:p w14:paraId="5212E138"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0.034</w:t>
            </w:r>
          </w:p>
        </w:tc>
        <w:tc>
          <w:tcPr>
            <w:tcW w:w="673" w:type="pct"/>
            <w:tcBorders>
              <w:top w:val="nil"/>
              <w:left w:val="nil"/>
              <w:bottom w:val="nil"/>
              <w:right w:val="nil"/>
            </w:tcBorders>
          </w:tcPr>
          <w:p w14:paraId="395702C0"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0.012</w:t>
            </w:r>
          </w:p>
        </w:tc>
        <w:tc>
          <w:tcPr>
            <w:tcW w:w="817" w:type="pct"/>
            <w:tcBorders>
              <w:top w:val="nil"/>
              <w:left w:val="nil"/>
              <w:bottom w:val="nil"/>
              <w:right w:val="nil"/>
            </w:tcBorders>
          </w:tcPr>
          <w:p w14:paraId="5A115EAF"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0.014</w:t>
            </w:r>
          </w:p>
        </w:tc>
        <w:tc>
          <w:tcPr>
            <w:tcW w:w="769" w:type="pct"/>
            <w:tcBorders>
              <w:top w:val="nil"/>
              <w:left w:val="nil"/>
              <w:bottom w:val="nil"/>
              <w:right w:val="nil"/>
            </w:tcBorders>
          </w:tcPr>
          <w:p w14:paraId="676A3EBB"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0.049**</w:t>
            </w:r>
          </w:p>
        </w:tc>
      </w:tr>
      <w:tr w:rsidR="00805AE7" w14:paraId="52F6E4E7" w14:textId="77777777" w:rsidTr="00805AE7">
        <w:trPr>
          <w:gridAfter w:val="1"/>
          <w:wAfter w:w="48" w:type="pct"/>
          <w:trHeight w:val="290"/>
        </w:trPr>
        <w:tc>
          <w:tcPr>
            <w:tcW w:w="1827" w:type="pct"/>
            <w:tcBorders>
              <w:top w:val="nil"/>
              <w:left w:val="nil"/>
              <w:bottom w:val="nil"/>
              <w:right w:val="nil"/>
            </w:tcBorders>
          </w:tcPr>
          <w:p w14:paraId="723C4156" w14:textId="77777777" w:rsidR="00805AE7" w:rsidRDefault="00805AE7" w:rsidP="00805AE7">
            <w:pPr>
              <w:autoSpaceDE w:val="0"/>
              <w:autoSpaceDN w:val="0"/>
              <w:adjustRightInd w:val="0"/>
              <w:rPr>
                <w:rFonts w:ascii="Calibri" w:hAnsi="Calibri" w:cs="Calibri"/>
                <w:color w:val="000000"/>
                <w:sz w:val="18"/>
                <w:szCs w:val="18"/>
              </w:rPr>
            </w:pPr>
          </w:p>
        </w:tc>
        <w:tc>
          <w:tcPr>
            <w:tcW w:w="866" w:type="pct"/>
            <w:tcBorders>
              <w:top w:val="nil"/>
              <w:left w:val="nil"/>
              <w:bottom w:val="nil"/>
              <w:right w:val="nil"/>
            </w:tcBorders>
          </w:tcPr>
          <w:p w14:paraId="70F27874"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(0.043)</w:t>
            </w:r>
          </w:p>
        </w:tc>
        <w:tc>
          <w:tcPr>
            <w:tcW w:w="673" w:type="pct"/>
            <w:tcBorders>
              <w:top w:val="nil"/>
              <w:left w:val="nil"/>
              <w:bottom w:val="nil"/>
              <w:right w:val="nil"/>
            </w:tcBorders>
          </w:tcPr>
          <w:p w14:paraId="2103DED9"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(0.029)</w:t>
            </w:r>
          </w:p>
        </w:tc>
        <w:tc>
          <w:tcPr>
            <w:tcW w:w="817" w:type="pct"/>
            <w:tcBorders>
              <w:top w:val="nil"/>
              <w:left w:val="nil"/>
              <w:bottom w:val="nil"/>
              <w:right w:val="nil"/>
            </w:tcBorders>
          </w:tcPr>
          <w:p w14:paraId="2C88E31B"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(0.038)</w:t>
            </w:r>
          </w:p>
        </w:tc>
        <w:tc>
          <w:tcPr>
            <w:tcW w:w="769" w:type="pct"/>
            <w:tcBorders>
              <w:top w:val="nil"/>
              <w:left w:val="nil"/>
              <w:bottom w:val="nil"/>
              <w:right w:val="nil"/>
            </w:tcBorders>
          </w:tcPr>
          <w:p w14:paraId="1A7D4619"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(0.022)</w:t>
            </w:r>
          </w:p>
        </w:tc>
      </w:tr>
      <w:tr w:rsidR="00805AE7" w14:paraId="4E303613" w14:textId="77777777" w:rsidTr="00805AE7">
        <w:trPr>
          <w:gridAfter w:val="1"/>
          <w:wAfter w:w="48" w:type="pct"/>
          <w:trHeight w:val="290"/>
        </w:trPr>
        <w:tc>
          <w:tcPr>
            <w:tcW w:w="1827" w:type="pct"/>
            <w:tcBorders>
              <w:top w:val="nil"/>
              <w:left w:val="nil"/>
              <w:bottom w:val="nil"/>
              <w:right w:val="nil"/>
            </w:tcBorders>
          </w:tcPr>
          <w:p w14:paraId="64B8581E"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Title X Cash</w:t>
            </w:r>
          </w:p>
        </w:tc>
        <w:tc>
          <w:tcPr>
            <w:tcW w:w="866" w:type="pct"/>
            <w:tcBorders>
              <w:top w:val="nil"/>
              <w:left w:val="nil"/>
              <w:bottom w:val="nil"/>
              <w:right w:val="nil"/>
            </w:tcBorders>
          </w:tcPr>
          <w:p w14:paraId="503005F7"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-0.001</w:t>
            </w:r>
          </w:p>
        </w:tc>
        <w:tc>
          <w:tcPr>
            <w:tcW w:w="673" w:type="pct"/>
            <w:tcBorders>
              <w:top w:val="nil"/>
              <w:left w:val="nil"/>
              <w:bottom w:val="nil"/>
              <w:right w:val="nil"/>
            </w:tcBorders>
          </w:tcPr>
          <w:p w14:paraId="5D61AF2B"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-0.045</w:t>
            </w:r>
          </w:p>
        </w:tc>
        <w:tc>
          <w:tcPr>
            <w:tcW w:w="817" w:type="pct"/>
            <w:tcBorders>
              <w:top w:val="nil"/>
              <w:left w:val="nil"/>
              <w:bottom w:val="nil"/>
              <w:right w:val="nil"/>
            </w:tcBorders>
          </w:tcPr>
          <w:p w14:paraId="0789E7AE"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0.022</w:t>
            </w:r>
          </w:p>
        </w:tc>
        <w:tc>
          <w:tcPr>
            <w:tcW w:w="769" w:type="pct"/>
            <w:tcBorders>
              <w:top w:val="nil"/>
              <w:left w:val="nil"/>
              <w:bottom w:val="nil"/>
              <w:right w:val="nil"/>
            </w:tcBorders>
          </w:tcPr>
          <w:p w14:paraId="5089B6A2"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-0.104***</w:t>
            </w:r>
          </w:p>
        </w:tc>
      </w:tr>
      <w:tr w:rsidR="00805AE7" w14:paraId="04842E6F" w14:textId="77777777" w:rsidTr="00805AE7">
        <w:trPr>
          <w:gridAfter w:val="1"/>
          <w:wAfter w:w="48" w:type="pct"/>
          <w:trHeight w:val="290"/>
        </w:trPr>
        <w:tc>
          <w:tcPr>
            <w:tcW w:w="1827" w:type="pct"/>
            <w:tcBorders>
              <w:top w:val="nil"/>
              <w:left w:val="nil"/>
              <w:bottom w:val="nil"/>
              <w:right w:val="nil"/>
            </w:tcBorders>
          </w:tcPr>
          <w:p w14:paraId="2A974CD9" w14:textId="77777777" w:rsidR="00805AE7" w:rsidRDefault="00805AE7" w:rsidP="00805AE7">
            <w:pPr>
              <w:autoSpaceDE w:val="0"/>
              <w:autoSpaceDN w:val="0"/>
              <w:adjustRightInd w:val="0"/>
              <w:rPr>
                <w:rFonts w:ascii="Calibri" w:hAnsi="Calibri" w:cs="Calibri"/>
                <w:color w:val="000000"/>
                <w:sz w:val="18"/>
                <w:szCs w:val="18"/>
              </w:rPr>
            </w:pPr>
          </w:p>
        </w:tc>
        <w:tc>
          <w:tcPr>
            <w:tcW w:w="866" w:type="pct"/>
            <w:tcBorders>
              <w:top w:val="nil"/>
              <w:left w:val="nil"/>
              <w:bottom w:val="nil"/>
              <w:right w:val="nil"/>
            </w:tcBorders>
          </w:tcPr>
          <w:p w14:paraId="356DECA1"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(0.056)</w:t>
            </w:r>
          </w:p>
        </w:tc>
        <w:tc>
          <w:tcPr>
            <w:tcW w:w="673" w:type="pct"/>
            <w:tcBorders>
              <w:top w:val="nil"/>
              <w:left w:val="nil"/>
              <w:bottom w:val="nil"/>
              <w:right w:val="nil"/>
            </w:tcBorders>
          </w:tcPr>
          <w:p w14:paraId="551BA5C4"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(0.039)</w:t>
            </w:r>
          </w:p>
        </w:tc>
        <w:tc>
          <w:tcPr>
            <w:tcW w:w="817" w:type="pct"/>
            <w:tcBorders>
              <w:top w:val="nil"/>
              <w:left w:val="nil"/>
              <w:bottom w:val="nil"/>
              <w:right w:val="nil"/>
            </w:tcBorders>
          </w:tcPr>
          <w:p w14:paraId="20B342C5"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(0.053)</w:t>
            </w:r>
          </w:p>
        </w:tc>
        <w:tc>
          <w:tcPr>
            <w:tcW w:w="769" w:type="pct"/>
            <w:tcBorders>
              <w:top w:val="nil"/>
              <w:left w:val="nil"/>
              <w:bottom w:val="nil"/>
              <w:right w:val="nil"/>
            </w:tcBorders>
          </w:tcPr>
          <w:p w14:paraId="18154EFE"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(0.030)</w:t>
            </w:r>
          </w:p>
        </w:tc>
      </w:tr>
      <w:tr w:rsidR="00805AE7" w14:paraId="26215AA4" w14:textId="77777777" w:rsidTr="00805AE7">
        <w:trPr>
          <w:gridAfter w:val="1"/>
          <w:wAfter w:w="48" w:type="pct"/>
          <w:trHeight w:val="290"/>
        </w:trPr>
        <w:tc>
          <w:tcPr>
            <w:tcW w:w="1827" w:type="pct"/>
            <w:tcBorders>
              <w:top w:val="nil"/>
              <w:left w:val="nil"/>
              <w:bottom w:val="nil"/>
              <w:right w:val="nil"/>
            </w:tcBorders>
          </w:tcPr>
          <w:p w14:paraId="5DF608BA" w14:textId="77777777" w:rsidR="00805AE7" w:rsidRDefault="00805AE7" w:rsidP="00805AE7">
            <w:pPr>
              <w:autoSpaceDE w:val="0"/>
              <w:autoSpaceDN w:val="0"/>
              <w:adjustRightInd w:val="0"/>
              <w:rPr>
                <w:rFonts w:ascii="Calibri" w:hAnsi="Calibri" w:cs="Calibri"/>
                <w:color w:val="000000"/>
                <w:sz w:val="18"/>
                <w:szCs w:val="18"/>
              </w:rPr>
            </w:pPr>
          </w:p>
        </w:tc>
        <w:tc>
          <w:tcPr>
            <w:tcW w:w="866" w:type="pct"/>
            <w:tcBorders>
              <w:top w:val="nil"/>
              <w:left w:val="nil"/>
              <w:bottom w:val="nil"/>
              <w:right w:val="nil"/>
            </w:tcBorders>
          </w:tcPr>
          <w:p w14:paraId="5D50EDEE" w14:textId="77777777" w:rsidR="00805AE7" w:rsidRDefault="00805AE7" w:rsidP="00805AE7">
            <w:pPr>
              <w:autoSpaceDE w:val="0"/>
              <w:autoSpaceDN w:val="0"/>
              <w:adjustRightInd w:val="0"/>
              <w:jc w:val="center"/>
              <w:rPr>
                <w:rFonts w:ascii="Calibri" w:hAnsi="Calibri" w:cs="Calibri"/>
                <w:color w:val="000000"/>
                <w:sz w:val="18"/>
                <w:szCs w:val="18"/>
              </w:rPr>
            </w:pPr>
          </w:p>
        </w:tc>
        <w:tc>
          <w:tcPr>
            <w:tcW w:w="673" w:type="pct"/>
            <w:tcBorders>
              <w:top w:val="nil"/>
              <w:left w:val="nil"/>
              <w:bottom w:val="nil"/>
              <w:right w:val="nil"/>
            </w:tcBorders>
          </w:tcPr>
          <w:p w14:paraId="04C4B6A1" w14:textId="77777777" w:rsidR="00805AE7" w:rsidRDefault="00805AE7" w:rsidP="00805AE7">
            <w:pPr>
              <w:autoSpaceDE w:val="0"/>
              <w:autoSpaceDN w:val="0"/>
              <w:adjustRightInd w:val="0"/>
              <w:jc w:val="center"/>
              <w:rPr>
                <w:rFonts w:ascii="Calibri" w:hAnsi="Calibri" w:cs="Calibri"/>
                <w:color w:val="000000"/>
                <w:sz w:val="18"/>
                <w:szCs w:val="18"/>
              </w:rPr>
            </w:pPr>
          </w:p>
        </w:tc>
        <w:tc>
          <w:tcPr>
            <w:tcW w:w="817" w:type="pct"/>
            <w:tcBorders>
              <w:top w:val="nil"/>
              <w:left w:val="nil"/>
              <w:bottom w:val="nil"/>
              <w:right w:val="nil"/>
            </w:tcBorders>
          </w:tcPr>
          <w:p w14:paraId="099EF8F0" w14:textId="77777777" w:rsidR="00805AE7" w:rsidRDefault="00805AE7" w:rsidP="00805AE7">
            <w:pPr>
              <w:autoSpaceDE w:val="0"/>
              <w:autoSpaceDN w:val="0"/>
              <w:adjustRightInd w:val="0"/>
              <w:jc w:val="center"/>
              <w:rPr>
                <w:rFonts w:ascii="Calibri" w:hAnsi="Calibri" w:cs="Calibri"/>
                <w:color w:val="000000"/>
                <w:sz w:val="18"/>
                <w:szCs w:val="18"/>
              </w:rPr>
            </w:pPr>
          </w:p>
        </w:tc>
        <w:tc>
          <w:tcPr>
            <w:tcW w:w="769" w:type="pct"/>
            <w:tcBorders>
              <w:top w:val="nil"/>
              <w:left w:val="nil"/>
              <w:bottom w:val="nil"/>
              <w:right w:val="nil"/>
            </w:tcBorders>
          </w:tcPr>
          <w:p w14:paraId="32C0B660" w14:textId="77777777" w:rsidR="00805AE7" w:rsidRDefault="00805AE7" w:rsidP="00805AE7">
            <w:pPr>
              <w:autoSpaceDE w:val="0"/>
              <w:autoSpaceDN w:val="0"/>
              <w:adjustRightInd w:val="0"/>
              <w:jc w:val="center"/>
              <w:rPr>
                <w:rFonts w:ascii="Calibri" w:hAnsi="Calibri" w:cs="Calibri"/>
                <w:color w:val="000000"/>
                <w:sz w:val="18"/>
                <w:szCs w:val="18"/>
              </w:rPr>
            </w:pPr>
          </w:p>
        </w:tc>
      </w:tr>
      <w:tr w:rsidR="00805AE7" w14:paraId="7AE40E96" w14:textId="77777777" w:rsidTr="00805AE7">
        <w:trPr>
          <w:gridAfter w:val="1"/>
          <w:wAfter w:w="48" w:type="pct"/>
          <w:trHeight w:val="290"/>
        </w:trPr>
        <w:tc>
          <w:tcPr>
            <w:tcW w:w="1827" w:type="pct"/>
            <w:tcBorders>
              <w:top w:val="nil"/>
              <w:left w:val="nil"/>
              <w:bottom w:val="nil"/>
              <w:right w:val="nil"/>
            </w:tcBorders>
          </w:tcPr>
          <w:p w14:paraId="689F1048"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Observations</w:t>
            </w:r>
          </w:p>
        </w:tc>
        <w:tc>
          <w:tcPr>
            <w:tcW w:w="866" w:type="pct"/>
            <w:tcBorders>
              <w:top w:val="nil"/>
              <w:left w:val="nil"/>
              <w:bottom w:val="nil"/>
              <w:right w:val="nil"/>
            </w:tcBorders>
          </w:tcPr>
          <w:p w14:paraId="7FD71183"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1,401</w:t>
            </w:r>
          </w:p>
        </w:tc>
        <w:tc>
          <w:tcPr>
            <w:tcW w:w="673" w:type="pct"/>
            <w:tcBorders>
              <w:top w:val="nil"/>
              <w:left w:val="nil"/>
              <w:bottom w:val="nil"/>
              <w:right w:val="nil"/>
            </w:tcBorders>
          </w:tcPr>
          <w:p w14:paraId="78C7D3F6"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1,401</w:t>
            </w:r>
          </w:p>
        </w:tc>
        <w:tc>
          <w:tcPr>
            <w:tcW w:w="817" w:type="pct"/>
            <w:tcBorders>
              <w:top w:val="nil"/>
              <w:left w:val="nil"/>
              <w:bottom w:val="nil"/>
              <w:right w:val="nil"/>
            </w:tcBorders>
          </w:tcPr>
          <w:p w14:paraId="251B7609"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1,401</w:t>
            </w:r>
          </w:p>
        </w:tc>
        <w:tc>
          <w:tcPr>
            <w:tcW w:w="769" w:type="pct"/>
            <w:tcBorders>
              <w:top w:val="nil"/>
              <w:left w:val="nil"/>
              <w:bottom w:val="nil"/>
              <w:right w:val="nil"/>
            </w:tcBorders>
          </w:tcPr>
          <w:p w14:paraId="298BFFE0"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1,401</w:t>
            </w:r>
          </w:p>
        </w:tc>
      </w:tr>
      <w:tr w:rsidR="00805AE7" w14:paraId="1AE198E9" w14:textId="77777777" w:rsidTr="00805AE7">
        <w:trPr>
          <w:gridAfter w:val="1"/>
          <w:wAfter w:w="48" w:type="pct"/>
          <w:trHeight w:val="290"/>
        </w:trPr>
        <w:tc>
          <w:tcPr>
            <w:tcW w:w="1827" w:type="pct"/>
            <w:tcBorders>
              <w:top w:val="nil"/>
              <w:left w:val="nil"/>
              <w:bottom w:val="nil"/>
              <w:right w:val="nil"/>
            </w:tcBorders>
          </w:tcPr>
          <w:p w14:paraId="1A108502"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R-squared</w:t>
            </w:r>
          </w:p>
        </w:tc>
        <w:tc>
          <w:tcPr>
            <w:tcW w:w="866" w:type="pct"/>
            <w:tcBorders>
              <w:top w:val="nil"/>
              <w:left w:val="nil"/>
              <w:bottom w:val="nil"/>
              <w:right w:val="nil"/>
            </w:tcBorders>
          </w:tcPr>
          <w:p w14:paraId="2A9B20A9"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0.067</w:t>
            </w:r>
          </w:p>
        </w:tc>
        <w:tc>
          <w:tcPr>
            <w:tcW w:w="673" w:type="pct"/>
            <w:tcBorders>
              <w:top w:val="nil"/>
              <w:left w:val="nil"/>
              <w:bottom w:val="nil"/>
              <w:right w:val="nil"/>
            </w:tcBorders>
          </w:tcPr>
          <w:p w14:paraId="1C40B3C3"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0.111</w:t>
            </w:r>
          </w:p>
        </w:tc>
        <w:tc>
          <w:tcPr>
            <w:tcW w:w="817" w:type="pct"/>
            <w:tcBorders>
              <w:top w:val="nil"/>
              <w:left w:val="nil"/>
              <w:bottom w:val="nil"/>
              <w:right w:val="nil"/>
            </w:tcBorders>
          </w:tcPr>
          <w:p w14:paraId="793CF470"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0.095</w:t>
            </w:r>
          </w:p>
        </w:tc>
        <w:tc>
          <w:tcPr>
            <w:tcW w:w="769" w:type="pct"/>
            <w:tcBorders>
              <w:top w:val="nil"/>
              <w:left w:val="nil"/>
              <w:bottom w:val="nil"/>
              <w:right w:val="nil"/>
            </w:tcBorders>
          </w:tcPr>
          <w:p w14:paraId="327A5A29"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0.078</w:t>
            </w:r>
          </w:p>
        </w:tc>
      </w:tr>
      <w:tr w:rsidR="00805AE7" w14:paraId="3393AB2F" w14:textId="77777777" w:rsidTr="00805AE7">
        <w:trPr>
          <w:gridAfter w:val="1"/>
          <w:wAfter w:w="48" w:type="pct"/>
          <w:trHeight w:val="290"/>
        </w:trPr>
        <w:tc>
          <w:tcPr>
            <w:tcW w:w="1827" w:type="pct"/>
            <w:tcBorders>
              <w:top w:val="nil"/>
              <w:left w:val="nil"/>
              <w:bottom w:val="nil"/>
              <w:right w:val="nil"/>
            </w:tcBorders>
          </w:tcPr>
          <w:p w14:paraId="5BB3D718"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Mean</w:t>
            </w:r>
          </w:p>
        </w:tc>
        <w:tc>
          <w:tcPr>
            <w:tcW w:w="866" w:type="pct"/>
            <w:tcBorders>
              <w:top w:val="nil"/>
              <w:left w:val="nil"/>
              <w:bottom w:val="nil"/>
              <w:right w:val="nil"/>
            </w:tcBorders>
          </w:tcPr>
          <w:p w14:paraId="6AD786CD"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0.503</w:t>
            </w:r>
          </w:p>
        </w:tc>
        <w:tc>
          <w:tcPr>
            <w:tcW w:w="673" w:type="pct"/>
            <w:tcBorders>
              <w:top w:val="nil"/>
              <w:left w:val="nil"/>
              <w:bottom w:val="nil"/>
              <w:right w:val="nil"/>
            </w:tcBorders>
          </w:tcPr>
          <w:p w14:paraId="695B597C"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0.158</w:t>
            </w:r>
          </w:p>
        </w:tc>
        <w:tc>
          <w:tcPr>
            <w:tcW w:w="817" w:type="pct"/>
            <w:tcBorders>
              <w:top w:val="nil"/>
              <w:left w:val="nil"/>
              <w:bottom w:val="nil"/>
              <w:right w:val="nil"/>
            </w:tcBorders>
          </w:tcPr>
          <w:p w14:paraId="7084E35A"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0.361</w:t>
            </w:r>
          </w:p>
        </w:tc>
        <w:tc>
          <w:tcPr>
            <w:tcW w:w="769" w:type="pct"/>
            <w:tcBorders>
              <w:top w:val="nil"/>
              <w:left w:val="nil"/>
              <w:bottom w:val="nil"/>
              <w:right w:val="nil"/>
            </w:tcBorders>
          </w:tcPr>
          <w:p w14:paraId="3512F6D2"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0.0633</w:t>
            </w:r>
          </w:p>
        </w:tc>
      </w:tr>
      <w:tr w:rsidR="00805AE7" w14:paraId="40959F4E" w14:textId="77777777" w:rsidTr="00805AE7">
        <w:trPr>
          <w:gridAfter w:val="1"/>
          <w:wAfter w:w="48" w:type="pct"/>
          <w:trHeight w:val="290"/>
        </w:trPr>
        <w:tc>
          <w:tcPr>
            <w:tcW w:w="1827" w:type="pct"/>
            <w:tcBorders>
              <w:top w:val="nil"/>
              <w:left w:val="nil"/>
              <w:bottom w:val="nil"/>
              <w:right w:val="nil"/>
            </w:tcBorders>
          </w:tcPr>
          <w:p w14:paraId="431AFC32"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SD</w:t>
            </w:r>
          </w:p>
        </w:tc>
        <w:tc>
          <w:tcPr>
            <w:tcW w:w="866" w:type="pct"/>
            <w:tcBorders>
              <w:top w:val="nil"/>
              <w:left w:val="nil"/>
              <w:bottom w:val="nil"/>
              <w:right w:val="nil"/>
            </w:tcBorders>
          </w:tcPr>
          <w:p w14:paraId="7F7EFFBA"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0.501</w:t>
            </w:r>
          </w:p>
        </w:tc>
        <w:tc>
          <w:tcPr>
            <w:tcW w:w="673" w:type="pct"/>
            <w:tcBorders>
              <w:top w:val="nil"/>
              <w:left w:val="nil"/>
              <w:bottom w:val="nil"/>
              <w:right w:val="nil"/>
            </w:tcBorders>
          </w:tcPr>
          <w:p w14:paraId="46258146"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0.366</w:t>
            </w:r>
          </w:p>
        </w:tc>
        <w:tc>
          <w:tcPr>
            <w:tcW w:w="817" w:type="pct"/>
            <w:tcBorders>
              <w:top w:val="nil"/>
              <w:left w:val="nil"/>
              <w:bottom w:val="nil"/>
              <w:right w:val="nil"/>
            </w:tcBorders>
          </w:tcPr>
          <w:p w14:paraId="27DD3A44"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0.481</w:t>
            </w:r>
          </w:p>
        </w:tc>
        <w:tc>
          <w:tcPr>
            <w:tcW w:w="769" w:type="pct"/>
            <w:tcBorders>
              <w:top w:val="nil"/>
              <w:left w:val="nil"/>
              <w:bottom w:val="nil"/>
              <w:right w:val="nil"/>
            </w:tcBorders>
          </w:tcPr>
          <w:p w14:paraId="6D110264"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0.244</w:t>
            </w:r>
          </w:p>
        </w:tc>
      </w:tr>
      <w:tr w:rsidR="00805AE7" w14:paraId="4DA47F81" w14:textId="77777777" w:rsidTr="00805AE7">
        <w:trPr>
          <w:gridAfter w:val="1"/>
          <w:wAfter w:w="48" w:type="pct"/>
          <w:trHeight w:val="290"/>
        </w:trPr>
        <w:tc>
          <w:tcPr>
            <w:tcW w:w="1827" w:type="pct"/>
            <w:tcBorders>
              <w:top w:val="nil"/>
              <w:left w:val="nil"/>
              <w:bottom w:val="nil"/>
              <w:right w:val="nil"/>
            </w:tcBorders>
          </w:tcPr>
          <w:p w14:paraId="470D393E"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P-value: Title = Cash</w:t>
            </w:r>
          </w:p>
        </w:tc>
        <w:tc>
          <w:tcPr>
            <w:tcW w:w="866" w:type="pct"/>
            <w:tcBorders>
              <w:top w:val="nil"/>
              <w:left w:val="nil"/>
              <w:bottom w:val="nil"/>
              <w:right w:val="nil"/>
            </w:tcBorders>
          </w:tcPr>
          <w:p w14:paraId="0D3DA349"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0.848</w:t>
            </w:r>
          </w:p>
        </w:tc>
        <w:tc>
          <w:tcPr>
            <w:tcW w:w="673" w:type="pct"/>
            <w:tcBorders>
              <w:top w:val="nil"/>
              <w:left w:val="nil"/>
              <w:bottom w:val="nil"/>
              <w:right w:val="nil"/>
            </w:tcBorders>
          </w:tcPr>
          <w:p w14:paraId="10ADEE8E"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0.847</w:t>
            </w:r>
          </w:p>
        </w:tc>
        <w:tc>
          <w:tcPr>
            <w:tcW w:w="817" w:type="pct"/>
            <w:tcBorders>
              <w:top w:val="nil"/>
              <w:left w:val="nil"/>
              <w:bottom w:val="nil"/>
              <w:right w:val="nil"/>
            </w:tcBorders>
          </w:tcPr>
          <w:p w14:paraId="7BA5788D"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0.704</w:t>
            </w:r>
          </w:p>
        </w:tc>
        <w:tc>
          <w:tcPr>
            <w:tcW w:w="769" w:type="pct"/>
            <w:tcBorders>
              <w:top w:val="nil"/>
              <w:left w:val="nil"/>
              <w:bottom w:val="nil"/>
              <w:right w:val="nil"/>
            </w:tcBorders>
          </w:tcPr>
          <w:p w14:paraId="160EB78E"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0.596</w:t>
            </w:r>
          </w:p>
        </w:tc>
      </w:tr>
      <w:tr w:rsidR="00805AE7" w14:paraId="00AA884A" w14:textId="77777777" w:rsidTr="00805AE7">
        <w:trPr>
          <w:gridAfter w:val="1"/>
          <w:wAfter w:w="48" w:type="pct"/>
          <w:trHeight w:val="290"/>
        </w:trPr>
        <w:tc>
          <w:tcPr>
            <w:tcW w:w="1827" w:type="pct"/>
            <w:tcBorders>
              <w:top w:val="nil"/>
              <w:left w:val="nil"/>
              <w:bottom w:val="nil"/>
              <w:right w:val="nil"/>
            </w:tcBorders>
          </w:tcPr>
          <w:p w14:paraId="3ABC4531"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866" w:type="pct"/>
            <w:tcBorders>
              <w:top w:val="nil"/>
              <w:left w:val="nil"/>
              <w:bottom w:val="nil"/>
              <w:right w:val="nil"/>
            </w:tcBorders>
          </w:tcPr>
          <w:p w14:paraId="7685F007"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0.0253</w:t>
            </w:r>
          </w:p>
        </w:tc>
        <w:tc>
          <w:tcPr>
            <w:tcW w:w="673" w:type="pct"/>
            <w:tcBorders>
              <w:top w:val="nil"/>
              <w:left w:val="nil"/>
              <w:bottom w:val="nil"/>
              <w:right w:val="nil"/>
            </w:tcBorders>
          </w:tcPr>
          <w:p w14:paraId="0B562346"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-0.0386</w:t>
            </w:r>
          </w:p>
        </w:tc>
        <w:tc>
          <w:tcPr>
            <w:tcW w:w="817" w:type="pct"/>
            <w:tcBorders>
              <w:top w:val="nil"/>
              <w:left w:val="nil"/>
              <w:bottom w:val="nil"/>
              <w:right w:val="nil"/>
            </w:tcBorders>
          </w:tcPr>
          <w:p w14:paraId="0293E91C"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0.0501</w:t>
            </w:r>
          </w:p>
        </w:tc>
        <w:tc>
          <w:tcPr>
            <w:tcW w:w="769" w:type="pct"/>
            <w:tcBorders>
              <w:top w:val="nil"/>
              <w:left w:val="nil"/>
              <w:bottom w:val="nil"/>
              <w:right w:val="nil"/>
            </w:tcBorders>
          </w:tcPr>
          <w:p w14:paraId="7F627EE1"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-0.0426</w:t>
            </w:r>
          </w:p>
        </w:tc>
      </w:tr>
      <w:tr w:rsidR="00805AE7" w14:paraId="4048120E" w14:textId="77777777" w:rsidTr="00805AE7">
        <w:trPr>
          <w:gridAfter w:val="1"/>
          <w:wAfter w:w="48" w:type="pct"/>
          <w:trHeight w:val="290"/>
        </w:trPr>
        <w:tc>
          <w:tcPr>
            <w:tcW w:w="1827" w:type="pct"/>
            <w:tcBorders>
              <w:top w:val="nil"/>
              <w:left w:val="nil"/>
              <w:bottom w:val="nil"/>
              <w:right w:val="nil"/>
            </w:tcBorders>
          </w:tcPr>
          <w:p w14:paraId="293B1D61"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866" w:type="pct"/>
            <w:tcBorders>
              <w:top w:val="nil"/>
              <w:left w:val="nil"/>
              <w:bottom w:val="nil"/>
              <w:right w:val="nil"/>
            </w:tcBorders>
          </w:tcPr>
          <w:p w14:paraId="13B9CEA5"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0.510</w:t>
            </w:r>
          </w:p>
        </w:tc>
        <w:tc>
          <w:tcPr>
            <w:tcW w:w="673" w:type="pct"/>
            <w:tcBorders>
              <w:top w:val="nil"/>
              <w:left w:val="nil"/>
              <w:bottom w:val="nil"/>
              <w:right w:val="nil"/>
            </w:tcBorders>
          </w:tcPr>
          <w:p w14:paraId="5A394271"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0.177</w:t>
            </w:r>
          </w:p>
        </w:tc>
        <w:tc>
          <w:tcPr>
            <w:tcW w:w="817" w:type="pct"/>
            <w:tcBorders>
              <w:top w:val="nil"/>
              <w:left w:val="nil"/>
              <w:bottom w:val="nil"/>
              <w:right w:val="nil"/>
            </w:tcBorders>
          </w:tcPr>
          <w:p w14:paraId="61B6D339"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0.191</w:t>
            </w:r>
          </w:p>
        </w:tc>
        <w:tc>
          <w:tcPr>
            <w:tcW w:w="769" w:type="pct"/>
            <w:tcBorders>
              <w:top w:val="nil"/>
              <w:left w:val="nil"/>
              <w:bottom w:val="nil"/>
              <w:right w:val="nil"/>
            </w:tcBorders>
          </w:tcPr>
          <w:p w14:paraId="3DD21A4F"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0.0823</w:t>
            </w:r>
          </w:p>
        </w:tc>
      </w:tr>
      <w:tr w:rsidR="00805AE7" w14:paraId="32636978" w14:textId="77777777" w:rsidTr="00805AE7">
        <w:trPr>
          <w:gridAfter w:val="1"/>
          <w:wAfter w:w="48" w:type="pct"/>
          <w:trHeight w:val="290"/>
        </w:trPr>
        <w:tc>
          <w:tcPr>
            <w:tcW w:w="1827" w:type="pct"/>
            <w:tcBorders>
              <w:top w:val="nil"/>
              <w:left w:val="nil"/>
              <w:bottom w:val="nil"/>
              <w:right w:val="nil"/>
            </w:tcBorders>
          </w:tcPr>
          <w:p w14:paraId="27E97642"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866" w:type="pct"/>
            <w:tcBorders>
              <w:top w:val="nil"/>
              <w:left w:val="nil"/>
              <w:bottom w:val="nil"/>
              <w:right w:val="nil"/>
            </w:tcBorders>
          </w:tcPr>
          <w:p w14:paraId="256BC759"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0.0328</w:t>
            </w:r>
          </w:p>
        </w:tc>
        <w:tc>
          <w:tcPr>
            <w:tcW w:w="673" w:type="pct"/>
            <w:tcBorders>
              <w:top w:val="nil"/>
              <w:left w:val="nil"/>
              <w:bottom w:val="nil"/>
              <w:right w:val="nil"/>
            </w:tcBorders>
          </w:tcPr>
          <w:p w14:paraId="32CB65BE"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-0.0330</w:t>
            </w:r>
          </w:p>
        </w:tc>
        <w:tc>
          <w:tcPr>
            <w:tcW w:w="817" w:type="pct"/>
            <w:tcBorders>
              <w:top w:val="nil"/>
              <w:left w:val="nil"/>
              <w:bottom w:val="nil"/>
              <w:right w:val="nil"/>
            </w:tcBorders>
          </w:tcPr>
          <w:p w14:paraId="400AFDA5"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0.0356</w:t>
            </w:r>
          </w:p>
        </w:tc>
        <w:tc>
          <w:tcPr>
            <w:tcW w:w="769" w:type="pct"/>
            <w:tcBorders>
              <w:top w:val="nil"/>
              <w:left w:val="nil"/>
              <w:bottom w:val="nil"/>
              <w:right w:val="nil"/>
            </w:tcBorders>
          </w:tcPr>
          <w:p w14:paraId="00B171B2"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-0.0552</w:t>
            </w:r>
          </w:p>
        </w:tc>
      </w:tr>
      <w:tr w:rsidR="00805AE7" w14:paraId="6A0B2D1B" w14:textId="77777777" w:rsidTr="00805AE7">
        <w:trPr>
          <w:gridAfter w:val="1"/>
          <w:wAfter w:w="48" w:type="pct"/>
          <w:trHeight w:val="290"/>
        </w:trPr>
        <w:tc>
          <w:tcPr>
            <w:tcW w:w="1827" w:type="pct"/>
            <w:tcBorders>
              <w:top w:val="nil"/>
              <w:left w:val="nil"/>
              <w:bottom w:val="single" w:sz="6" w:space="0" w:color="auto"/>
              <w:right w:val="nil"/>
            </w:tcBorders>
          </w:tcPr>
          <w:p w14:paraId="2AD1F617" w14:textId="77777777" w:rsidR="00805AE7" w:rsidRDefault="00805AE7"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866" w:type="pct"/>
            <w:tcBorders>
              <w:top w:val="nil"/>
              <w:left w:val="nil"/>
              <w:bottom w:val="single" w:sz="6" w:space="0" w:color="auto"/>
              <w:right w:val="nil"/>
            </w:tcBorders>
          </w:tcPr>
          <w:p w14:paraId="38B727FA"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0.372</w:t>
            </w:r>
          </w:p>
        </w:tc>
        <w:tc>
          <w:tcPr>
            <w:tcW w:w="673" w:type="pct"/>
            <w:tcBorders>
              <w:top w:val="nil"/>
              <w:left w:val="nil"/>
              <w:bottom w:val="single" w:sz="6" w:space="0" w:color="auto"/>
              <w:right w:val="nil"/>
            </w:tcBorders>
          </w:tcPr>
          <w:p w14:paraId="65858147"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0.202</w:t>
            </w:r>
          </w:p>
        </w:tc>
        <w:tc>
          <w:tcPr>
            <w:tcW w:w="817" w:type="pct"/>
            <w:tcBorders>
              <w:top w:val="nil"/>
              <w:left w:val="nil"/>
              <w:bottom w:val="single" w:sz="6" w:space="0" w:color="auto"/>
              <w:right w:val="nil"/>
            </w:tcBorders>
          </w:tcPr>
          <w:p w14:paraId="4DBD6A5E"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0.324</w:t>
            </w:r>
          </w:p>
        </w:tc>
        <w:tc>
          <w:tcPr>
            <w:tcW w:w="769" w:type="pct"/>
            <w:tcBorders>
              <w:top w:val="nil"/>
              <w:left w:val="nil"/>
              <w:bottom w:val="single" w:sz="6" w:space="0" w:color="auto"/>
              <w:right w:val="nil"/>
            </w:tcBorders>
          </w:tcPr>
          <w:p w14:paraId="76A66F5D" w14:textId="77777777" w:rsidR="00805AE7" w:rsidRDefault="00805AE7" w:rsidP="00805AE7">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0.00599</w:t>
            </w:r>
          </w:p>
        </w:tc>
      </w:tr>
      <w:tr w:rsidR="00980B3A" w14:paraId="0C960652" w14:textId="77777777" w:rsidTr="00805AE7">
        <w:trPr>
          <w:trHeight w:val="859"/>
        </w:trPr>
        <w:tc>
          <w:tcPr>
            <w:tcW w:w="5000" w:type="pct"/>
            <w:gridSpan w:val="6"/>
            <w:tcBorders>
              <w:top w:val="single" w:sz="6" w:space="0" w:color="auto"/>
              <w:left w:val="nil"/>
              <w:bottom w:val="nil"/>
              <w:right w:val="nil"/>
            </w:tcBorders>
          </w:tcPr>
          <w:p w14:paraId="49CE5B6B" w14:textId="7B840B12" w:rsidR="00980B3A" w:rsidRDefault="009744B4" w:rsidP="00805AE7">
            <w:pPr>
              <w:autoSpaceDE w:val="0"/>
              <w:autoSpaceDN w:val="0"/>
              <w:adjustRightInd w:val="0"/>
              <w:rPr>
                <w:rFonts w:ascii="Calibri" w:hAnsi="Calibri" w:cs="Calibri"/>
                <w:color w:val="000000"/>
                <w:sz w:val="18"/>
                <w:szCs w:val="18"/>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727D2139" w14:textId="6DDBCAEE" w:rsidR="00980B3A" w:rsidRDefault="00805AE7" w:rsidP="00980B3A">
      <w:pPr>
        <w:rPr>
          <w:b/>
          <w:bCs/>
        </w:rPr>
      </w:pPr>
      <w:r>
        <w:rPr>
          <w:b/>
          <w:bCs/>
        </w:rPr>
        <w:br w:type="textWrapping" w:clear="all"/>
      </w:r>
    </w:p>
    <w:p w14:paraId="457072B4" w14:textId="77777777" w:rsidR="00980B3A" w:rsidRDefault="00980B3A" w:rsidP="00980B3A">
      <w:pPr>
        <w:rPr>
          <w:b/>
          <w:bCs/>
        </w:rPr>
      </w:pPr>
      <w:r>
        <w:rPr>
          <w:b/>
          <w:bCs/>
        </w:rPr>
        <w:br w:type="page"/>
      </w:r>
    </w:p>
    <w:p w14:paraId="05ED4BEB" w14:textId="77777777" w:rsidR="00980B3A" w:rsidRDefault="00980B3A" w:rsidP="00980B3A">
      <w:pPr>
        <w:rPr>
          <w:b/>
          <w:bCs/>
        </w:rPr>
        <w:sectPr w:rsidR="00980B3A">
          <w:pgSz w:w="12240" w:h="15840"/>
          <w:pgMar w:top="1440" w:right="1440" w:bottom="1440" w:left="1440" w:header="720" w:footer="720" w:gutter="0"/>
          <w:cols w:space="720"/>
          <w:docGrid w:linePitch="360"/>
        </w:sectPr>
      </w:pPr>
    </w:p>
    <w:p w14:paraId="7B8638C1" w14:textId="41C5964C" w:rsidR="00980B3A" w:rsidRDefault="00980B3A" w:rsidP="00980B3A">
      <w:pPr>
        <w:rPr>
          <w:b/>
          <w:bCs/>
        </w:rPr>
      </w:pPr>
    </w:p>
    <w:tbl>
      <w:tblPr>
        <w:tblW w:w="5000" w:type="pct"/>
        <w:tblLayout w:type="fixed"/>
        <w:tblLook w:val="0000" w:firstRow="0" w:lastRow="0" w:firstColumn="0" w:lastColumn="0" w:noHBand="0" w:noVBand="0"/>
      </w:tblPr>
      <w:tblGrid>
        <w:gridCol w:w="2618"/>
        <w:gridCol w:w="1496"/>
        <w:gridCol w:w="995"/>
        <w:gridCol w:w="1698"/>
        <w:gridCol w:w="1143"/>
        <w:gridCol w:w="928"/>
        <w:gridCol w:w="1039"/>
        <w:gridCol w:w="1182"/>
        <w:gridCol w:w="928"/>
        <w:gridCol w:w="933"/>
      </w:tblGrid>
      <w:tr w:rsidR="00980B3A" w14:paraId="0DB3ED93" w14:textId="77777777" w:rsidTr="005022A3">
        <w:trPr>
          <w:trHeight w:val="290"/>
        </w:trPr>
        <w:tc>
          <w:tcPr>
            <w:tcW w:w="5000" w:type="pct"/>
            <w:gridSpan w:val="10"/>
            <w:tcBorders>
              <w:top w:val="nil"/>
              <w:left w:val="nil"/>
              <w:bottom w:val="single" w:sz="6" w:space="0" w:color="auto"/>
              <w:right w:val="nil"/>
            </w:tcBorders>
          </w:tcPr>
          <w:p w14:paraId="673C41C4" w14:textId="3B4D5DEC" w:rsidR="00980B3A" w:rsidRDefault="00980B3A" w:rsidP="005022A3">
            <w:pPr>
              <w:autoSpaceDE w:val="0"/>
              <w:autoSpaceDN w:val="0"/>
              <w:adjustRightInd w:val="0"/>
              <w:rPr>
                <w:rFonts w:ascii="Calibri" w:hAnsi="Calibri" w:cs="Calibri"/>
                <w:color w:val="000000"/>
              </w:rPr>
            </w:pPr>
            <w:r>
              <w:rPr>
                <w:rFonts w:ascii="Calibri" w:hAnsi="Calibri" w:cs="Calibri"/>
                <w:color w:val="000000"/>
              </w:rPr>
              <w:t xml:space="preserve">Table </w:t>
            </w:r>
            <w:r w:rsidR="00805AE7">
              <w:rPr>
                <w:rFonts w:ascii="Calibri" w:hAnsi="Calibri" w:cs="Calibri"/>
                <w:color w:val="000000"/>
              </w:rPr>
              <w:t>4</w:t>
            </w:r>
            <w:r>
              <w:rPr>
                <w:rFonts w:ascii="Calibri" w:hAnsi="Calibri" w:cs="Calibri"/>
                <w:color w:val="000000"/>
              </w:rPr>
              <w:t xml:space="preserve">: </w:t>
            </w:r>
            <w:r w:rsidR="00805AE7">
              <w:rPr>
                <w:rFonts w:ascii="Calibri" w:hAnsi="Calibri" w:cs="Calibri"/>
                <w:color w:val="000000"/>
              </w:rPr>
              <w:t xml:space="preserve">Investment on </w:t>
            </w:r>
            <w:r w:rsidR="00CB171F">
              <w:rPr>
                <w:rFonts w:ascii="Calibri" w:hAnsi="Calibri" w:cs="Calibri"/>
                <w:color w:val="000000"/>
              </w:rPr>
              <w:t>Labor and Non-Labor I</w:t>
            </w:r>
            <w:r w:rsidR="0037032D">
              <w:rPr>
                <w:rFonts w:ascii="Calibri" w:hAnsi="Calibri" w:cs="Calibri"/>
                <w:color w:val="000000"/>
              </w:rPr>
              <w:t>n</w:t>
            </w:r>
            <w:r w:rsidR="00CB171F">
              <w:rPr>
                <w:rFonts w:ascii="Calibri" w:hAnsi="Calibri" w:cs="Calibri"/>
                <w:color w:val="000000"/>
              </w:rPr>
              <w:t>puts</w:t>
            </w:r>
          </w:p>
        </w:tc>
      </w:tr>
      <w:tr w:rsidR="00980B3A" w14:paraId="31F141D0" w14:textId="77777777" w:rsidTr="005022A3">
        <w:trPr>
          <w:trHeight w:val="255"/>
        </w:trPr>
        <w:tc>
          <w:tcPr>
            <w:tcW w:w="1010" w:type="pct"/>
            <w:vMerge w:val="restart"/>
            <w:tcBorders>
              <w:top w:val="single" w:sz="6" w:space="0" w:color="auto"/>
              <w:left w:val="nil"/>
              <w:right w:val="nil"/>
            </w:tcBorders>
          </w:tcPr>
          <w:p w14:paraId="4AADCD0F"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VARIABLES</w:t>
            </w:r>
          </w:p>
        </w:tc>
        <w:tc>
          <w:tcPr>
            <w:tcW w:w="1616" w:type="pct"/>
            <w:gridSpan w:val="3"/>
            <w:tcBorders>
              <w:top w:val="single" w:sz="6" w:space="0" w:color="auto"/>
              <w:left w:val="nil"/>
              <w:bottom w:val="nil"/>
              <w:right w:val="nil"/>
            </w:tcBorders>
          </w:tcPr>
          <w:p w14:paraId="08A09C2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Use of non-labor input</w:t>
            </w:r>
          </w:p>
        </w:tc>
        <w:tc>
          <w:tcPr>
            <w:tcW w:w="2014" w:type="pct"/>
            <w:gridSpan w:val="5"/>
            <w:tcBorders>
              <w:top w:val="single" w:sz="6" w:space="0" w:color="auto"/>
              <w:left w:val="single" w:sz="6" w:space="0" w:color="auto"/>
              <w:bottom w:val="single" w:sz="6" w:space="0" w:color="auto"/>
              <w:right w:val="nil"/>
            </w:tcBorders>
          </w:tcPr>
          <w:p w14:paraId="1494617D"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Labor input</w:t>
            </w:r>
          </w:p>
        </w:tc>
        <w:tc>
          <w:tcPr>
            <w:tcW w:w="360" w:type="pct"/>
            <w:vMerge w:val="restart"/>
            <w:tcBorders>
              <w:top w:val="single" w:sz="6" w:space="0" w:color="auto"/>
              <w:left w:val="single" w:sz="6" w:space="0" w:color="auto"/>
              <w:right w:val="nil"/>
            </w:tcBorders>
          </w:tcPr>
          <w:p w14:paraId="1B6CA48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Parcel size (Acres)</w:t>
            </w:r>
          </w:p>
        </w:tc>
      </w:tr>
      <w:tr w:rsidR="00980B3A" w14:paraId="2537B312" w14:textId="77777777" w:rsidTr="005022A3">
        <w:trPr>
          <w:trHeight w:val="264"/>
        </w:trPr>
        <w:tc>
          <w:tcPr>
            <w:tcW w:w="1010" w:type="pct"/>
            <w:vMerge/>
            <w:tcBorders>
              <w:left w:val="nil"/>
              <w:right w:val="nil"/>
            </w:tcBorders>
          </w:tcPr>
          <w:p w14:paraId="0F768FD3" w14:textId="77777777" w:rsidR="00980B3A" w:rsidRPr="00BD7427" w:rsidRDefault="00980B3A" w:rsidP="005022A3">
            <w:pPr>
              <w:autoSpaceDE w:val="0"/>
              <w:autoSpaceDN w:val="0"/>
              <w:adjustRightInd w:val="0"/>
              <w:rPr>
                <w:rFonts w:ascii="Calibri" w:hAnsi="Calibri" w:cs="Calibri"/>
                <w:color w:val="000000"/>
                <w:sz w:val="16"/>
                <w:szCs w:val="16"/>
              </w:rPr>
            </w:pPr>
          </w:p>
        </w:tc>
        <w:tc>
          <w:tcPr>
            <w:tcW w:w="577" w:type="pct"/>
            <w:tcBorders>
              <w:top w:val="nil"/>
              <w:left w:val="nil"/>
              <w:bottom w:val="nil"/>
              <w:right w:val="nil"/>
            </w:tcBorders>
          </w:tcPr>
          <w:p w14:paraId="52783B29"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84" w:type="pct"/>
            <w:tcBorders>
              <w:top w:val="nil"/>
              <w:left w:val="nil"/>
              <w:bottom w:val="nil"/>
              <w:right w:val="nil"/>
            </w:tcBorders>
          </w:tcPr>
          <w:p w14:paraId="698285DC"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655" w:type="pct"/>
            <w:tcBorders>
              <w:top w:val="nil"/>
              <w:left w:val="nil"/>
              <w:bottom w:val="nil"/>
              <w:right w:val="nil"/>
            </w:tcBorders>
          </w:tcPr>
          <w:p w14:paraId="4F562D53"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441" w:type="pct"/>
            <w:tcBorders>
              <w:top w:val="single" w:sz="6" w:space="0" w:color="auto"/>
              <w:left w:val="single" w:sz="6" w:space="0" w:color="auto"/>
              <w:bottom w:val="single" w:sz="6" w:space="0" w:color="auto"/>
              <w:right w:val="nil"/>
            </w:tcBorders>
          </w:tcPr>
          <w:p w14:paraId="3815B24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Number</w:t>
            </w:r>
          </w:p>
        </w:tc>
        <w:tc>
          <w:tcPr>
            <w:tcW w:w="358" w:type="pct"/>
            <w:tcBorders>
              <w:top w:val="single" w:sz="6" w:space="0" w:color="auto"/>
              <w:left w:val="nil"/>
              <w:bottom w:val="single" w:sz="6" w:space="0" w:color="auto"/>
              <w:right w:val="single" w:sz="4" w:space="0" w:color="auto"/>
            </w:tcBorders>
          </w:tcPr>
          <w:p w14:paraId="33652190"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857" w:type="pct"/>
            <w:gridSpan w:val="2"/>
            <w:tcBorders>
              <w:top w:val="single" w:sz="6" w:space="0" w:color="auto"/>
              <w:left w:val="single" w:sz="4" w:space="0" w:color="auto"/>
              <w:bottom w:val="single" w:sz="6" w:space="0" w:color="auto"/>
              <w:right w:val="nil"/>
            </w:tcBorders>
          </w:tcPr>
          <w:p w14:paraId="49C56E0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Cost of non-HH labor (USD)</w:t>
            </w:r>
          </w:p>
        </w:tc>
        <w:tc>
          <w:tcPr>
            <w:tcW w:w="358" w:type="pct"/>
            <w:tcBorders>
              <w:top w:val="single" w:sz="6" w:space="0" w:color="auto"/>
              <w:left w:val="nil"/>
              <w:bottom w:val="single" w:sz="6" w:space="0" w:color="auto"/>
              <w:right w:val="nil"/>
            </w:tcBorders>
          </w:tcPr>
          <w:p w14:paraId="3619C3ED"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60" w:type="pct"/>
            <w:vMerge/>
            <w:tcBorders>
              <w:left w:val="single" w:sz="6" w:space="0" w:color="auto"/>
              <w:right w:val="nil"/>
            </w:tcBorders>
          </w:tcPr>
          <w:p w14:paraId="157E3158"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r>
      <w:tr w:rsidR="00980B3A" w14:paraId="552787EE" w14:textId="77777777" w:rsidTr="005022A3">
        <w:trPr>
          <w:trHeight w:val="480"/>
        </w:trPr>
        <w:tc>
          <w:tcPr>
            <w:tcW w:w="1010" w:type="pct"/>
            <w:vMerge/>
            <w:tcBorders>
              <w:left w:val="nil"/>
              <w:bottom w:val="single" w:sz="6" w:space="0" w:color="auto"/>
              <w:right w:val="nil"/>
            </w:tcBorders>
          </w:tcPr>
          <w:p w14:paraId="64DD728F" w14:textId="77777777" w:rsidR="00980B3A" w:rsidRPr="00BD7427" w:rsidRDefault="00980B3A" w:rsidP="005022A3">
            <w:pPr>
              <w:autoSpaceDE w:val="0"/>
              <w:autoSpaceDN w:val="0"/>
              <w:adjustRightInd w:val="0"/>
              <w:rPr>
                <w:rFonts w:ascii="Calibri" w:hAnsi="Calibri" w:cs="Calibri"/>
                <w:color w:val="000000"/>
                <w:sz w:val="16"/>
                <w:szCs w:val="16"/>
              </w:rPr>
            </w:pPr>
          </w:p>
        </w:tc>
        <w:tc>
          <w:tcPr>
            <w:tcW w:w="577" w:type="pct"/>
            <w:tcBorders>
              <w:top w:val="single" w:sz="6" w:space="0" w:color="auto"/>
              <w:left w:val="nil"/>
              <w:bottom w:val="single" w:sz="6" w:space="0" w:color="auto"/>
              <w:right w:val="nil"/>
            </w:tcBorders>
          </w:tcPr>
          <w:p w14:paraId="1E80BA8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 xml:space="preserve">Organic fertilizer </w:t>
            </w:r>
          </w:p>
        </w:tc>
        <w:tc>
          <w:tcPr>
            <w:tcW w:w="384" w:type="pct"/>
            <w:tcBorders>
              <w:top w:val="single" w:sz="6" w:space="0" w:color="auto"/>
              <w:left w:val="nil"/>
              <w:bottom w:val="single" w:sz="6" w:space="0" w:color="auto"/>
              <w:right w:val="nil"/>
            </w:tcBorders>
          </w:tcPr>
          <w:p w14:paraId="4B81B4E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 xml:space="preserve">Inorganic fertilizer </w:t>
            </w:r>
          </w:p>
        </w:tc>
        <w:tc>
          <w:tcPr>
            <w:tcW w:w="655" w:type="pct"/>
            <w:tcBorders>
              <w:top w:val="single" w:sz="6" w:space="0" w:color="auto"/>
              <w:left w:val="nil"/>
              <w:bottom w:val="single" w:sz="6" w:space="0" w:color="auto"/>
              <w:right w:val="nil"/>
            </w:tcBorders>
          </w:tcPr>
          <w:p w14:paraId="4A06ABA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Pesticides/herbicides/fungicides</w:t>
            </w:r>
          </w:p>
        </w:tc>
        <w:tc>
          <w:tcPr>
            <w:tcW w:w="441" w:type="pct"/>
            <w:tcBorders>
              <w:top w:val="single" w:sz="6" w:space="0" w:color="auto"/>
              <w:left w:val="single" w:sz="6" w:space="0" w:color="auto"/>
              <w:bottom w:val="single" w:sz="6" w:space="0" w:color="auto"/>
              <w:right w:val="nil"/>
            </w:tcBorders>
          </w:tcPr>
          <w:p w14:paraId="7CF52C4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 xml:space="preserve">HH members </w:t>
            </w:r>
          </w:p>
        </w:tc>
        <w:tc>
          <w:tcPr>
            <w:tcW w:w="358" w:type="pct"/>
            <w:tcBorders>
              <w:top w:val="single" w:sz="6" w:space="0" w:color="auto"/>
              <w:left w:val="nil"/>
              <w:bottom w:val="single" w:sz="6" w:space="0" w:color="auto"/>
              <w:right w:val="single" w:sz="4" w:space="0" w:color="auto"/>
            </w:tcBorders>
          </w:tcPr>
          <w:p w14:paraId="64B028C8"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 xml:space="preserve">Non-HH labor </w:t>
            </w:r>
          </w:p>
        </w:tc>
        <w:tc>
          <w:tcPr>
            <w:tcW w:w="401" w:type="pct"/>
            <w:tcBorders>
              <w:top w:val="single" w:sz="6" w:space="0" w:color="auto"/>
              <w:left w:val="single" w:sz="4" w:space="0" w:color="auto"/>
              <w:bottom w:val="single" w:sz="6" w:space="0" w:color="auto"/>
              <w:right w:val="nil"/>
            </w:tcBorders>
          </w:tcPr>
          <w:p w14:paraId="55197911"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456" w:type="pct"/>
            <w:tcBorders>
              <w:top w:val="single" w:sz="6" w:space="0" w:color="auto"/>
              <w:left w:val="nil"/>
              <w:bottom w:val="single" w:sz="6" w:space="0" w:color="auto"/>
              <w:right w:val="nil"/>
            </w:tcBorders>
          </w:tcPr>
          <w:p w14:paraId="4D46570B" w14:textId="77777777" w:rsidR="00980B3A" w:rsidRPr="00BD7427" w:rsidRDefault="00980B3A" w:rsidP="005022A3">
            <w:pPr>
              <w:autoSpaceDE w:val="0"/>
              <w:autoSpaceDN w:val="0"/>
              <w:adjustRightInd w:val="0"/>
              <w:jc w:val="center"/>
              <w:rPr>
                <w:rFonts w:ascii="Calibri" w:hAnsi="Calibri" w:cs="Calibri"/>
                <w:color w:val="000000"/>
                <w:sz w:val="16"/>
                <w:szCs w:val="16"/>
              </w:rPr>
            </w:pPr>
            <w:proofErr w:type="spellStart"/>
            <w:r w:rsidRPr="00BD7427">
              <w:rPr>
                <w:rFonts w:ascii="Calibri" w:hAnsi="Calibri" w:cs="Calibri"/>
                <w:color w:val="000000"/>
                <w:sz w:val="16"/>
                <w:szCs w:val="16"/>
              </w:rPr>
              <w:t>Winsorize</w:t>
            </w:r>
            <w:proofErr w:type="spellEnd"/>
          </w:p>
        </w:tc>
        <w:tc>
          <w:tcPr>
            <w:tcW w:w="358" w:type="pct"/>
            <w:tcBorders>
              <w:top w:val="single" w:sz="6" w:space="0" w:color="auto"/>
              <w:left w:val="nil"/>
              <w:bottom w:val="single" w:sz="6" w:space="0" w:color="auto"/>
              <w:right w:val="nil"/>
            </w:tcBorders>
          </w:tcPr>
          <w:p w14:paraId="1E8620FB"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HIS</w:t>
            </w:r>
          </w:p>
        </w:tc>
        <w:tc>
          <w:tcPr>
            <w:tcW w:w="360" w:type="pct"/>
            <w:vMerge/>
            <w:tcBorders>
              <w:left w:val="single" w:sz="6" w:space="0" w:color="auto"/>
              <w:bottom w:val="single" w:sz="6" w:space="0" w:color="auto"/>
              <w:right w:val="nil"/>
            </w:tcBorders>
          </w:tcPr>
          <w:p w14:paraId="1AAC0AD0"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r>
      <w:tr w:rsidR="00980B3A" w14:paraId="4C2A1744" w14:textId="77777777" w:rsidTr="005022A3">
        <w:trPr>
          <w:trHeight w:val="290"/>
        </w:trPr>
        <w:tc>
          <w:tcPr>
            <w:tcW w:w="1010" w:type="pct"/>
            <w:tcBorders>
              <w:top w:val="single" w:sz="6" w:space="0" w:color="auto"/>
              <w:left w:val="nil"/>
              <w:bottom w:val="nil"/>
              <w:right w:val="nil"/>
            </w:tcBorders>
          </w:tcPr>
          <w:p w14:paraId="6896A268" w14:textId="77777777" w:rsidR="00980B3A" w:rsidRPr="00BD7427" w:rsidRDefault="00980B3A" w:rsidP="005022A3">
            <w:pPr>
              <w:autoSpaceDE w:val="0"/>
              <w:autoSpaceDN w:val="0"/>
              <w:adjustRightInd w:val="0"/>
              <w:rPr>
                <w:rFonts w:ascii="Calibri" w:hAnsi="Calibri" w:cs="Calibri"/>
                <w:color w:val="000000"/>
                <w:sz w:val="16"/>
                <w:szCs w:val="16"/>
              </w:rPr>
            </w:pPr>
          </w:p>
        </w:tc>
        <w:tc>
          <w:tcPr>
            <w:tcW w:w="577" w:type="pct"/>
            <w:tcBorders>
              <w:top w:val="single" w:sz="6" w:space="0" w:color="auto"/>
              <w:left w:val="nil"/>
              <w:bottom w:val="nil"/>
              <w:right w:val="nil"/>
            </w:tcBorders>
          </w:tcPr>
          <w:p w14:paraId="75E14DAA"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84" w:type="pct"/>
            <w:tcBorders>
              <w:top w:val="single" w:sz="6" w:space="0" w:color="auto"/>
              <w:left w:val="nil"/>
              <w:bottom w:val="nil"/>
              <w:right w:val="nil"/>
            </w:tcBorders>
          </w:tcPr>
          <w:p w14:paraId="5F6D6373"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655" w:type="pct"/>
            <w:tcBorders>
              <w:top w:val="single" w:sz="6" w:space="0" w:color="auto"/>
              <w:left w:val="nil"/>
              <w:bottom w:val="nil"/>
              <w:right w:val="nil"/>
            </w:tcBorders>
          </w:tcPr>
          <w:p w14:paraId="028D13D0"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441" w:type="pct"/>
            <w:tcBorders>
              <w:top w:val="single" w:sz="6" w:space="0" w:color="auto"/>
              <w:left w:val="nil"/>
              <w:bottom w:val="nil"/>
              <w:right w:val="nil"/>
            </w:tcBorders>
          </w:tcPr>
          <w:p w14:paraId="793DCEA7"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58" w:type="pct"/>
            <w:tcBorders>
              <w:top w:val="single" w:sz="6" w:space="0" w:color="auto"/>
              <w:left w:val="nil"/>
              <w:bottom w:val="nil"/>
              <w:right w:val="nil"/>
            </w:tcBorders>
          </w:tcPr>
          <w:p w14:paraId="532DD06F"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401" w:type="pct"/>
            <w:tcBorders>
              <w:top w:val="single" w:sz="6" w:space="0" w:color="auto"/>
              <w:left w:val="nil"/>
              <w:bottom w:val="nil"/>
              <w:right w:val="nil"/>
            </w:tcBorders>
          </w:tcPr>
          <w:p w14:paraId="1FA21528"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456" w:type="pct"/>
            <w:tcBorders>
              <w:top w:val="single" w:sz="6" w:space="0" w:color="auto"/>
              <w:left w:val="nil"/>
              <w:bottom w:val="nil"/>
              <w:right w:val="nil"/>
            </w:tcBorders>
          </w:tcPr>
          <w:p w14:paraId="2812696A"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58" w:type="pct"/>
            <w:tcBorders>
              <w:top w:val="single" w:sz="6" w:space="0" w:color="auto"/>
              <w:left w:val="nil"/>
              <w:bottom w:val="nil"/>
              <w:right w:val="nil"/>
            </w:tcBorders>
          </w:tcPr>
          <w:p w14:paraId="6562BEBA"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60" w:type="pct"/>
            <w:tcBorders>
              <w:top w:val="nil"/>
              <w:left w:val="nil"/>
              <w:bottom w:val="nil"/>
              <w:right w:val="nil"/>
            </w:tcBorders>
          </w:tcPr>
          <w:p w14:paraId="183BE0C1" w14:textId="77777777" w:rsidR="00980B3A" w:rsidRPr="00BD7427" w:rsidRDefault="00980B3A" w:rsidP="005022A3">
            <w:pPr>
              <w:autoSpaceDE w:val="0"/>
              <w:autoSpaceDN w:val="0"/>
              <w:adjustRightInd w:val="0"/>
              <w:jc w:val="right"/>
              <w:rPr>
                <w:rFonts w:ascii="Calibri" w:hAnsi="Calibri" w:cs="Calibri"/>
                <w:color w:val="000000"/>
                <w:sz w:val="16"/>
                <w:szCs w:val="16"/>
              </w:rPr>
            </w:pPr>
          </w:p>
        </w:tc>
      </w:tr>
      <w:tr w:rsidR="00980B3A" w14:paraId="7D208974" w14:textId="77777777" w:rsidTr="005022A3">
        <w:trPr>
          <w:trHeight w:val="290"/>
        </w:trPr>
        <w:tc>
          <w:tcPr>
            <w:tcW w:w="1010" w:type="pct"/>
            <w:tcBorders>
              <w:top w:val="nil"/>
              <w:left w:val="nil"/>
              <w:bottom w:val="nil"/>
              <w:right w:val="nil"/>
            </w:tcBorders>
          </w:tcPr>
          <w:p w14:paraId="05CB6CAA"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Title</w:t>
            </w:r>
          </w:p>
        </w:tc>
        <w:tc>
          <w:tcPr>
            <w:tcW w:w="577" w:type="pct"/>
            <w:tcBorders>
              <w:top w:val="nil"/>
              <w:left w:val="nil"/>
              <w:bottom w:val="nil"/>
              <w:right w:val="nil"/>
            </w:tcBorders>
          </w:tcPr>
          <w:p w14:paraId="68146AE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0.040</w:t>
            </w:r>
          </w:p>
        </w:tc>
        <w:tc>
          <w:tcPr>
            <w:tcW w:w="384" w:type="pct"/>
            <w:tcBorders>
              <w:top w:val="nil"/>
              <w:left w:val="nil"/>
              <w:bottom w:val="nil"/>
              <w:right w:val="nil"/>
            </w:tcBorders>
          </w:tcPr>
          <w:p w14:paraId="7255319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0.010</w:t>
            </w:r>
          </w:p>
        </w:tc>
        <w:tc>
          <w:tcPr>
            <w:tcW w:w="655" w:type="pct"/>
            <w:tcBorders>
              <w:top w:val="nil"/>
              <w:left w:val="nil"/>
              <w:bottom w:val="nil"/>
              <w:right w:val="nil"/>
            </w:tcBorders>
          </w:tcPr>
          <w:p w14:paraId="495D929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0.040**</w:t>
            </w:r>
          </w:p>
        </w:tc>
        <w:tc>
          <w:tcPr>
            <w:tcW w:w="441" w:type="pct"/>
            <w:tcBorders>
              <w:top w:val="nil"/>
              <w:left w:val="nil"/>
              <w:bottom w:val="nil"/>
              <w:right w:val="nil"/>
            </w:tcBorders>
          </w:tcPr>
          <w:p w14:paraId="25CD0E4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-0.060</w:t>
            </w:r>
          </w:p>
        </w:tc>
        <w:tc>
          <w:tcPr>
            <w:tcW w:w="358" w:type="pct"/>
            <w:tcBorders>
              <w:top w:val="nil"/>
              <w:left w:val="nil"/>
              <w:bottom w:val="nil"/>
              <w:right w:val="nil"/>
            </w:tcBorders>
          </w:tcPr>
          <w:p w14:paraId="46AABEA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0.019</w:t>
            </w:r>
          </w:p>
        </w:tc>
        <w:tc>
          <w:tcPr>
            <w:tcW w:w="401" w:type="pct"/>
            <w:tcBorders>
              <w:top w:val="nil"/>
              <w:left w:val="nil"/>
              <w:bottom w:val="nil"/>
              <w:right w:val="nil"/>
            </w:tcBorders>
          </w:tcPr>
          <w:p w14:paraId="1F619B6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12.330</w:t>
            </w:r>
          </w:p>
        </w:tc>
        <w:tc>
          <w:tcPr>
            <w:tcW w:w="456" w:type="pct"/>
            <w:tcBorders>
              <w:top w:val="nil"/>
              <w:left w:val="nil"/>
              <w:bottom w:val="nil"/>
              <w:right w:val="nil"/>
            </w:tcBorders>
          </w:tcPr>
          <w:p w14:paraId="7E92E2B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12.330</w:t>
            </w:r>
          </w:p>
        </w:tc>
        <w:tc>
          <w:tcPr>
            <w:tcW w:w="358" w:type="pct"/>
            <w:tcBorders>
              <w:top w:val="nil"/>
              <w:left w:val="nil"/>
              <w:bottom w:val="nil"/>
              <w:right w:val="nil"/>
            </w:tcBorders>
          </w:tcPr>
          <w:p w14:paraId="6410070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0.152</w:t>
            </w:r>
          </w:p>
        </w:tc>
        <w:tc>
          <w:tcPr>
            <w:tcW w:w="360" w:type="pct"/>
            <w:tcBorders>
              <w:top w:val="nil"/>
              <w:left w:val="nil"/>
              <w:bottom w:val="nil"/>
              <w:right w:val="nil"/>
            </w:tcBorders>
          </w:tcPr>
          <w:p w14:paraId="55E995B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0.131</w:t>
            </w:r>
          </w:p>
        </w:tc>
      </w:tr>
      <w:tr w:rsidR="00980B3A" w14:paraId="01A6B840" w14:textId="77777777" w:rsidTr="005022A3">
        <w:trPr>
          <w:trHeight w:val="290"/>
        </w:trPr>
        <w:tc>
          <w:tcPr>
            <w:tcW w:w="1010" w:type="pct"/>
            <w:tcBorders>
              <w:top w:val="nil"/>
              <w:left w:val="nil"/>
              <w:bottom w:val="nil"/>
              <w:right w:val="nil"/>
            </w:tcBorders>
          </w:tcPr>
          <w:p w14:paraId="64462565" w14:textId="77777777" w:rsidR="00980B3A" w:rsidRPr="00BD7427" w:rsidRDefault="00980B3A" w:rsidP="005022A3">
            <w:pPr>
              <w:autoSpaceDE w:val="0"/>
              <w:autoSpaceDN w:val="0"/>
              <w:adjustRightInd w:val="0"/>
              <w:rPr>
                <w:rFonts w:ascii="Calibri" w:hAnsi="Calibri" w:cs="Calibri"/>
                <w:color w:val="000000"/>
                <w:sz w:val="16"/>
                <w:szCs w:val="16"/>
              </w:rPr>
            </w:pPr>
          </w:p>
        </w:tc>
        <w:tc>
          <w:tcPr>
            <w:tcW w:w="577" w:type="pct"/>
            <w:tcBorders>
              <w:top w:val="nil"/>
              <w:left w:val="nil"/>
              <w:bottom w:val="nil"/>
              <w:right w:val="nil"/>
            </w:tcBorders>
          </w:tcPr>
          <w:p w14:paraId="7215701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(0.037)</w:t>
            </w:r>
          </w:p>
        </w:tc>
        <w:tc>
          <w:tcPr>
            <w:tcW w:w="384" w:type="pct"/>
            <w:tcBorders>
              <w:top w:val="nil"/>
              <w:left w:val="nil"/>
              <w:bottom w:val="nil"/>
              <w:right w:val="nil"/>
            </w:tcBorders>
          </w:tcPr>
          <w:p w14:paraId="3B7987AE"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(0.013)</w:t>
            </w:r>
          </w:p>
        </w:tc>
        <w:tc>
          <w:tcPr>
            <w:tcW w:w="655" w:type="pct"/>
            <w:tcBorders>
              <w:top w:val="nil"/>
              <w:left w:val="nil"/>
              <w:bottom w:val="nil"/>
              <w:right w:val="nil"/>
            </w:tcBorders>
          </w:tcPr>
          <w:p w14:paraId="405704F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(0.019)</w:t>
            </w:r>
          </w:p>
        </w:tc>
        <w:tc>
          <w:tcPr>
            <w:tcW w:w="441" w:type="pct"/>
            <w:tcBorders>
              <w:top w:val="nil"/>
              <w:left w:val="nil"/>
              <w:bottom w:val="nil"/>
              <w:right w:val="nil"/>
            </w:tcBorders>
          </w:tcPr>
          <w:p w14:paraId="6565462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(0.120)</w:t>
            </w:r>
          </w:p>
        </w:tc>
        <w:tc>
          <w:tcPr>
            <w:tcW w:w="358" w:type="pct"/>
            <w:tcBorders>
              <w:top w:val="nil"/>
              <w:left w:val="nil"/>
              <w:bottom w:val="nil"/>
              <w:right w:val="nil"/>
            </w:tcBorders>
          </w:tcPr>
          <w:p w14:paraId="79410D4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(0.120)</w:t>
            </w:r>
          </w:p>
        </w:tc>
        <w:tc>
          <w:tcPr>
            <w:tcW w:w="401" w:type="pct"/>
            <w:tcBorders>
              <w:top w:val="nil"/>
              <w:left w:val="nil"/>
              <w:bottom w:val="nil"/>
              <w:right w:val="nil"/>
            </w:tcBorders>
          </w:tcPr>
          <w:p w14:paraId="4FA71EBB"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(8.446)</w:t>
            </w:r>
          </w:p>
        </w:tc>
        <w:tc>
          <w:tcPr>
            <w:tcW w:w="456" w:type="pct"/>
            <w:tcBorders>
              <w:top w:val="nil"/>
              <w:left w:val="nil"/>
              <w:bottom w:val="nil"/>
              <w:right w:val="nil"/>
            </w:tcBorders>
          </w:tcPr>
          <w:p w14:paraId="5952BFC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(8.446)</w:t>
            </w:r>
          </w:p>
        </w:tc>
        <w:tc>
          <w:tcPr>
            <w:tcW w:w="358" w:type="pct"/>
            <w:tcBorders>
              <w:top w:val="nil"/>
              <w:left w:val="nil"/>
              <w:bottom w:val="nil"/>
              <w:right w:val="nil"/>
            </w:tcBorders>
          </w:tcPr>
          <w:p w14:paraId="569418F2"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(0.142)</w:t>
            </w:r>
          </w:p>
        </w:tc>
        <w:tc>
          <w:tcPr>
            <w:tcW w:w="360" w:type="pct"/>
            <w:tcBorders>
              <w:top w:val="nil"/>
              <w:left w:val="nil"/>
              <w:bottom w:val="nil"/>
              <w:right w:val="nil"/>
            </w:tcBorders>
          </w:tcPr>
          <w:p w14:paraId="0A8DEC1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(0.120)</w:t>
            </w:r>
          </w:p>
        </w:tc>
      </w:tr>
      <w:tr w:rsidR="00980B3A" w14:paraId="33F0D4D7" w14:textId="77777777" w:rsidTr="005022A3">
        <w:trPr>
          <w:trHeight w:val="290"/>
        </w:trPr>
        <w:tc>
          <w:tcPr>
            <w:tcW w:w="1010" w:type="pct"/>
            <w:tcBorders>
              <w:top w:val="nil"/>
              <w:left w:val="nil"/>
              <w:bottom w:val="nil"/>
              <w:right w:val="nil"/>
            </w:tcBorders>
          </w:tcPr>
          <w:p w14:paraId="73F721D3"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Cash</w:t>
            </w:r>
          </w:p>
        </w:tc>
        <w:tc>
          <w:tcPr>
            <w:tcW w:w="577" w:type="pct"/>
            <w:tcBorders>
              <w:top w:val="nil"/>
              <w:left w:val="nil"/>
              <w:bottom w:val="nil"/>
              <w:right w:val="nil"/>
            </w:tcBorders>
          </w:tcPr>
          <w:p w14:paraId="6AD98CCB"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0.011</w:t>
            </w:r>
          </w:p>
        </w:tc>
        <w:tc>
          <w:tcPr>
            <w:tcW w:w="384" w:type="pct"/>
            <w:tcBorders>
              <w:top w:val="nil"/>
              <w:left w:val="nil"/>
              <w:bottom w:val="nil"/>
              <w:right w:val="nil"/>
            </w:tcBorders>
          </w:tcPr>
          <w:p w14:paraId="36FB37C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0.037**</w:t>
            </w:r>
          </w:p>
        </w:tc>
        <w:tc>
          <w:tcPr>
            <w:tcW w:w="655" w:type="pct"/>
            <w:tcBorders>
              <w:top w:val="nil"/>
              <w:left w:val="nil"/>
              <w:bottom w:val="nil"/>
              <w:right w:val="nil"/>
            </w:tcBorders>
          </w:tcPr>
          <w:p w14:paraId="5E9722F5"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0.039*</w:t>
            </w:r>
          </w:p>
        </w:tc>
        <w:tc>
          <w:tcPr>
            <w:tcW w:w="441" w:type="pct"/>
            <w:tcBorders>
              <w:top w:val="nil"/>
              <w:left w:val="nil"/>
              <w:bottom w:val="nil"/>
              <w:right w:val="nil"/>
            </w:tcBorders>
          </w:tcPr>
          <w:p w14:paraId="6724F92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0.202</w:t>
            </w:r>
          </w:p>
        </w:tc>
        <w:tc>
          <w:tcPr>
            <w:tcW w:w="358" w:type="pct"/>
            <w:tcBorders>
              <w:top w:val="nil"/>
              <w:left w:val="nil"/>
              <w:bottom w:val="nil"/>
              <w:right w:val="nil"/>
            </w:tcBorders>
          </w:tcPr>
          <w:p w14:paraId="1077397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0.083</w:t>
            </w:r>
          </w:p>
        </w:tc>
        <w:tc>
          <w:tcPr>
            <w:tcW w:w="401" w:type="pct"/>
            <w:tcBorders>
              <w:top w:val="nil"/>
              <w:left w:val="nil"/>
              <w:bottom w:val="nil"/>
              <w:right w:val="nil"/>
            </w:tcBorders>
          </w:tcPr>
          <w:p w14:paraId="48E3699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13.456</w:t>
            </w:r>
          </w:p>
        </w:tc>
        <w:tc>
          <w:tcPr>
            <w:tcW w:w="456" w:type="pct"/>
            <w:tcBorders>
              <w:top w:val="nil"/>
              <w:left w:val="nil"/>
              <w:bottom w:val="nil"/>
              <w:right w:val="nil"/>
            </w:tcBorders>
          </w:tcPr>
          <w:p w14:paraId="5756688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13.456</w:t>
            </w:r>
          </w:p>
        </w:tc>
        <w:tc>
          <w:tcPr>
            <w:tcW w:w="358" w:type="pct"/>
            <w:tcBorders>
              <w:top w:val="nil"/>
              <w:left w:val="nil"/>
              <w:bottom w:val="nil"/>
              <w:right w:val="nil"/>
            </w:tcBorders>
          </w:tcPr>
          <w:p w14:paraId="28F5A085"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0.196</w:t>
            </w:r>
          </w:p>
        </w:tc>
        <w:tc>
          <w:tcPr>
            <w:tcW w:w="360" w:type="pct"/>
            <w:tcBorders>
              <w:top w:val="nil"/>
              <w:left w:val="nil"/>
              <w:bottom w:val="nil"/>
              <w:right w:val="nil"/>
            </w:tcBorders>
          </w:tcPr>
          <w:p w14:paraId="721BEA1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0.185*</w:t>
            </w:r>
          </w:p>
        </w:tc>
      </w:tr>
      <w:tr w:rsidR="00980B3A" w14:paraId="4DE24A00" w14:textId="77777777" w:rsidTr="005022A3">
        <w:trPr>
          <w:trHeight w:val="290"/>
        </w:trPr>
        <w:tc>
          <w:tcPr>
            <w:tcW w:w="1010" w:type="pct"/>
            <w:tcBorders>
              <w:top w:val="nil"/>
              <w:left w:val="nil"/>
              <w:bottom w:val="nil"/>
              <w:right w:val="nil"/>
            </w:tcBorders>
          </w:tcPr>
          <w:p w14:paraId="39221D70" w14:textId="77777777" w:rsidR="00980B3A" w:rsidRPr="00BD7427" w:rsidRDefault="00980B3A" w:rsidP="005022A3">
            <w:pPr>
              <w:autoSpaceDE w:val="0"/>
              <w:autoSpaceDN w:val="0"/>
              <w:adjustRightInd w:val="0"/>
              <w:rPr>
                <w:rFonts w:ascii="Calibri" w:hAnsi="Calibri" w:cs="Calibri"/>
                <w:color w:val="000000"/>
                <w:sz w:val="16"/>
                <w:szCs w:val="16"/>
              </w:rPr>
            </w:pPr>
          </w:p>
        </w:tc>
        <w:tc>
          <w:tcPr>
            <w:tcW w:w="577" w:type="pct"/>
            <w:tcBorders>
              <w:top w:val="nil"/>
              <w:left w:val="nil"/>
              <w:bottom w:val="nil"/>
              <w:right w:val="nil"/>
            </w:tcBorders>
          </w:tcPr>
          <w:p w14:paraId="6CD029A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(0.039)</w:t>
            </w:r>
          </w:p>
        </w:tc>
        <w:tc>
          <w:tcPr>
            <w:tcW w:w="384" w:type="pct"/>
            <w:tcBorders>
              <w:top w:val="nil"/>
              <w:left w:val="nil"/>
              <w:bottom w:val="nil"/>
              <w:right w:val="nil"/>
            </w:tcBorders>
          </w:tcPr>
          <w:p w14:paraId="08DACEF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(0.015)</w:t>
            </w:r>
          </w:p>
        </w:tc>
        <w:tc>
          <w:tcPr>
            <w:tcW w:w="655" w:type="pct"/>
            <w:tcBorders>
              <w:top w:val="nil"/>
              <w:left w:val="nil"/>
              <w:bottom w:val="nil"/>
              <w:right w:val="nil"/>
            </w:tcBorders>
          </w:tcPr>
          <w:p w14:paraId="4D420DAE"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(0.023)</w:t>
            </w:r>
          </w:p>
        </w:tc>
        <w:tc>
          <w:tcPr>
            <w:tcW w:w="441" w:type="pct"/>
            <w:tcBorders>
              <w:top w:val="nil"/>
              <w:left w:val="nil"/>
              <w:bottom w:val="nil"/>
              <w:right w:val="nil"/>
            </w:tcBorders>
          </w:tcPr>
          <w:p w14:paraId="7A139809"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(0.132)</w:t>
            </w:r>
          </w:p>
        </w:tc>
        <w:tc>
          <w:tcPr>
            <w:tcW w:w="358" w:type="pct"/>
            <w:tcBorders>
              <w:top w:val="nil"/>
              <w:left w:val="nil"/>
              <w:bottom w:val="nil"/>
              <w:right w:val="nil"/>
            </w:tcBorders>
          </w:tcPr>
          <w:p w14:paraId="5CBC8A9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(0.128)</w:t>
            </w:r>
          </w:p>
        </w:tc>
        <w:tc>
          <w:tcPr>
            <w:tcW w:w="401" w:type="pct"/>
            <w:tcBorders>
              <w:top w:val="nil"/>
              <w:left w:val="nil"/>
              <w:bottom w:val="nil"/>
              <w:right w:val="nil"/>
            </w:tcBorders>
          </w:tcPr>
          <w:p w14:paraId="481D2C9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(8.509)</w:t>
            </w:r>
          </w:p>
        </w:tc>
        <w:tc>
          <w:tcPr>
            <w:tcW w:w="456" w:type="pct"/>
            <w:tcBorders>
              <w:top w:val="nil"/>
              <w:left w:val="nil"/>
              <w:bottom w:val="nil"/>
              <w:right w:val="nil"/>
            </w:tcBorders>
          </w:tcPr>
          <w:p w14:paraId="2244EBC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(8.509)</w:t>
            </w:r>
          </w:p>
        </w:tc>
        <w:tc>
          <w:tcPr>
            <w:tcW w:w="358" w:type="pct"/>
            <w:tcBorders>
              <w:top w:val="nil"/>
              <w:left w:val="nil"/>
              <w:bottom w:val="nil"/>
              <w:right w:val="nil"/>
            </w:tcBorders>
          </w:tcPr>
          <w:p w14:paraId="4917323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(0.147)</w:t>
            </w:r>
          </w:p>
        </w:tc>
        <w:tc>
          <w:tcPr>
            <w:tcW w:w="360" w:type="pct"/>
            <w:tcBorders>
              <w:top w:val="nil"/>
              <w:left w:val="nil"/>
              <w:bottom w:val="nil"/>
              <w:right w:val="nil"/>
            </w:tcBorders>
          </w:tcPr>
          <w:p w14:paraId="19EDABBE"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(0.098)</w:t>
            </w:r>
          </w:p>
        </w:tc>
      </w:tr>
      <w:tr w:rsidR="00980B3A" w14:paraId="74CC7519" w14:textId="77777777" w:rsidTr="005022A3">
        <w:trPr>
          <w:trHeight w:val="290"/>
        </w:trPr>
        <w:tc>
          <w:tcPr>
            <w:tcW w:w="1010" w:type="pct"/>
            <w:tcBorders>
              <w:top w:val="nil"/>
              <w:left w:val="nil"/>
              <w:bottom w:val="nil"/>
              <w:right w:val="nil"/>
            </w:tcBorders>
          </w:tcPr>
          <w:p w14:paraId="7D3DC1C1"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Title X Cash</w:t>
            </w:r>
          </w:p>
        </w:tc>
        <w:tc>
          <w:tcPr>
            <w:tcW w:w="577" w:type="pct"/>
            <w:tcBorders>
              <w:top w:val="nil"/>
              <w:left w:val="nil"/>
              <w:bottom w:val="nil"/>
              <w:right w:val="nil"/>
            </w:tcBorders>
          </w:tcPr>
          <w:p w14:paraId="453F0E9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0.029</w:t>
            </w:r>
          </w:p>
        </w:tc>
        <w:tc>
          <w:tcPr>
            <w:tcW w:w="384" w:type="pct"/>
            <w:tcBorders>
              <w:top w:val="nil"/>
              <w:left w:val="nil"/>
              <w:bottom w:val="nil"/>
              <w:right w:val="nil"/>
            </w:tcBorders>
          </w:tcPr>
          <w:p w14:paraId="1F1E711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-0.030</w:t>
            </w:r>
          </w:p>
        </w:tc>
        <w:tc>
          <w:tcPr>
            <w:tcW w:w="655" w:type="pct"/>
            <w:tcBorders>
              <w:top w:val="nil"/>
              <w:left w:val="nil"/>
              <w:bottom w:val="nil"/>
              <w:right w:val="nil"/>
            </w:tcBorders>
          </w:tcPr>
          <w:p w14:paraId="6DE67EB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-0.032</w:t>
            </w:r>
          </w:p>
        </w:tc>
        <w:tc>
          <w:tcPr>
            <w:tcW w:w="441" w:type="pct"/>
            <w:tcBorders>
              <w:top w:val="nil"/>
              <w:left w:val="nil"/>
              <w:bottom w:val="nil"/>
              <w:right w:val="nil"/>
            </w:tcBorders>
          </w:tcPr>
          <w:p w14:paraId="3E970A4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-0.036</w:t>
            </w:r>
          </w:p>
        </w:tc>
        <w:tc>
          <w:tcPr>
            <w:tcW w:w="358" w:type="pct"/>
            <w:tcBorders>
              <w:top w:val="nil"/>
              <w:left w:val="nil"/>
              <w:bottom w:val="nil"/>
              <w:right w:val="nil"/>
            </w:tcBorders>
          </w:tcPr>
          <w:p w14:paraId="4371B4E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0.177</w:t>
            </w:r>
          </w:p>
        </w:tc>
        <w:tc>
          <w:tcPr>
            <w:tcW w:w="401" w:type="pct"/>
            <w:tcBorders>
              <w:top w:val="nil"/>
              <w:left w:val="nil"/>
              <w:bottom w:val="nil"/>
              <w:right w:val="nil"/>
            </w:tcBorders>
          </w:tcPr>
          <w:p w14:paraId="7C3713AE"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-9.655</w:t>
            </w:r>
          </w:p>
        </w:tc>
        <w:tc>
          <w:tcPr>
            <w:tcW w:w="456" w:type="pct"/>
            <w:tcBorders>
              <w:top w:val="nil"/>
              <w:left w:val="nil"/>
              <w:bottom w:val="nil"/>
              <w:right w:val="nil"/>
            </w:tcBorders>
          </w:tcPr>
          <w:p w14:paraId="67FAF8C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-9.655</w:t>
            </w:r>
          </w:p>
        </w:tc>
        <w:tc>
          <w:tcPr>
            <w:tcW w:w="358" w:type="pct"/>
            <w:tcBorders>
              <w:top w:val="nil"/>
              <w:left w:val="nil"/>
              <w:bottom w:val="nil"/>
              <w:right w:val="nil"/>
            </w:tcBorders>
          </w:tcPr>
          <w:p w14:paraId="2226491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0.011</w:t>
            </w:r>
          </w:p>
        </w:tc>
        <w:tc>
          <w:tcPr>
            <w:tcW w:w="360" w:type="pct"/>
            <w:tcBorders>
              <w:top w:val="nil"/>
              <w:left w:val="nil"/>
              <w:bottom w:val="nil"/>
              <w:right w:val="nil"/>
            </w:tcBorders>
          </w:tcPr>
          <w:p w14:paraId="31CF326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0.127</w:t>
            </w:r>
          </w:p>
        </w:tc>
      </w:tr>
      <w:tr w:rsidR="00980B3A" w14:paraId="2FEE177A" w14:textId="77777777" w:rsidTr="005022A3">
        <w:trPr>
          <w:trHeight w:val="290"/>
        </w:trPr>
        <w:tc>
          <w:tcPr>
            <w:tcW w:w="1010" w:type="pct"/>
            <w:tcBorders>
              <w:top w:val="nil"/>
              <w:left w:val="nil"/>
              <w:bottom w:val="nil"/>
              <w:right w:val="nil"/>
            </w:tcBorders>
          </w:tcPr>
          <w:p w14:paraId="62B53352" w14:textId="77777777" w:rsidR="00980B3A" w:rsidRPr="00BD7427" w:rsidRDefault="00980B3A" w:rsidP="005022A3">
            <w:pPr>
              <w:autoSpaceDE w:val="0"/>
              <w:autoSpaceDN w:val="0"/>
              <w:adjustRightInd w:val="0"/>
              <w:rPr>
                <w:rFonts w:ascii="Calibri" w:hAnsi="Calibri" w:cs="Calibri"/>
                <w:color w:val="000000"/>
                <w:sz w:val="16"/>
                <w:szCs w:val="16"/>
              </w:rPr>
            </w:pPr>
          </w:p>
        </w:tc>
        <w:tc>
          <w:tcPr>
            <w:tcW w:w="577" w:type="pct"/>
            <w:tcBorders>
              <w:top w:val="nil"/>
              <w:left w:val="nil"/>
              <w:bottom w:val="nil"/>
              <w:right w:val="nil"/>
            </w:tcBorders>
          </w:tcPr>
          <w:p w14:paraId="5C7EB89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(0.054)</w:t>
            </w:r>
          </w:p>
        </w:tc>
        <w:tc>
          <w:tcPr>
            <w:tcW w:w="384" w:type="pct"/>
            <w:tcBorders>
              <w:top w:val="nil"/>
              <w:left w:val="nil"/>
              <w:bottom w:val="nil"/>
              <w:right w:val="nil"/>
            </w:tcBorders>
          </w:tcPr>
          <w:p w14:paraId="047B5C1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(0.021)</w:t>
            </w:r>
          </w:p>
        </w:tc>
        <w:tc>
          <w:tcPr>
            <w:tcW w:w="655" w:type="pct"/>
            <w:tcBorders>
              <w:top w:val="nil"/>
              <w:left w:val="nil"/>
              <w:bottom w:val="nil"/>
              <w:right w:val="nil"/>
            </w:tcBorders>
          </w:tcPr>
          <w:p w14:paraId="0B8951F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(0.029)</w:t>
            </w:r>
          </w:p>
        </w:tc>
        <w:tc>
          <w:tcPr>
            <w:tcW w:w="441" w:type="pct"/>
            <w:tcBorders>
              <w:top w:val="nil"/>
              <w:left w:val="nil"/>
              <w:bottom w:val="nil"/>
              <w:right w:val="nil"/>
            </w:tcBorders>
          </w:tcPr>
          <w:p w14:paraId="2E199E7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(0.170)</w:t>
            </w:r>
          </w:p>
        </w:tc>
        <w:tc>
          <w:tcPr>
            <w:tcW w:w="358" w:type="pct"/>
            <w:tcBorders>
              <w:top w:val="nil"/>
              <w:left w:val="nil"/>
              <w:bottom w:val="nil"/>
              <w:right w:val="nil"/>
            </w:tcBorders>
          </w:tcPr>
          <w:p w14:paraId="27E0DDC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(0.184)</w:t>
            </w:r>
          </w:p>
        </w:tc>
        <w:tc>
          <w:tcPr>
            <w:tcW w:w="401" w:type="pct"/>
            <w:tcBorders>
              <w:top w:val="nil"/>
              <w:left w:val="nil"/>
              <w:bottom w:val="nil"/>
              <w:right w:val="nil"/>
            </w:tcBorders>
          </w:tcPr>
          <w:p w14:paraId="78A8C4A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(12.328)</w:t>
            </w:r>
          </w:p>
        </w:tc>
        <w:tc>
          <w:tcPr>
            <w:tcW w:w="456" w:type="pct"/>
            <w:tcBorders>
              <w:top w:val="nil"/>
              <w:left w:val="nil"/>
              <w:bottom w:val="nil"/>
              <w:right w:val="nil"/>
            </w:tcBorders>
          </w:tcPr>
          <w:p w14:paraId="7D8D1EB2"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(12.328)</w:t>
            </w:r>
          </w:p>
        </w:tc>
        <w:tc>
          <w:tcPr>
            <w:tcW w:w="358" w:type="pct"/>
            <w:tcBorders>
              <w:top w:val="nil"/>
              <w:left w:val="nil"/>
              <w:bottom w:val="nil"/>
              <w:right w:val="nil"/>
            </w:tcBorders>
          </w:tcPr>
          <w:p w14:paraId="29DF7F6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(0.211)</w:t>
            </w:r>
          </w:p>
        </w:tc>
        <w:tc>
          <w:tcPr>
            <w:tcW w:w="360" w:type="pct"/>
            <w:tcBorders>
              <w:top w:val="nil"/>
              <w:left w:val="nil"/>
              <w:bottom w:val="nil"/>
              <w:right w:val="nil"/>
            </w:tcBorders>
          </w:tcPr>
          <w:p w14:paraId="7E26C20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(0.283)</w:t>
            </w:r>
          </w:p>
        </w:tc>
      </w:tr>
      <w:tr w:rsidR="00980B3A" w14:paraId="0576FC65" w14:textId="77777777" w:rsidTr="005022A3">
        <w:trPr>
          <w:trHeight w:val="290"/>
        </w:trPr>
        <w:tc>
          <w:tcPr>
            <w:tcW w:w="1010" w:type="pct"/>
            <w:tcBorders>
              <w:top w:val="nil"/>
              <w:left w:val="nil"/>
              <w:bottom w:val="nil"/>
              <w:right w:val="nil"/>
            </w:tcBorders>
          </w:tcPr>
          <w:p w14:paraId="5C077F1B" w14:textId="77777777" w:rsidR="00980B3A" w:rsidRPr="00BD7427" w:rsidRDefault="00980B3A" w:rsidP="005022A3">
            <w:pPr>
              <w:autoSpaceDE w:val="0"/>
              <w:autoSpaceDN w:val="0"/>
              <w:adjustRightInd w:val="0"/>
              <w:rPr>
                <w:rFonts w:ascii="Calibri" w:hAnsi="Calibri" w:cs="Calibri"/>
                <w:color w:val="000000"/>
                <w:sz w:val="16"/>
                <w:szCs w:val="16"/>
              </w:rPr>
            </w:pPr>
          </w:p>
        </w:tc>
        <w:tc>
          <w:tcPr>
            <w:tcW w:w="577" w:type="pct"/>
            <w:tcBorders>
              <w:top w:val="nil"/>
              <w:left w:val="nil"/>
              <w:bottom w:val="nil"/>
              <w:right w:val="nil"/>
            </w:tcBorders>
          </w:tcPr>
          <w:p w14:paraId="26A41C35"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84" w:type="pct"/>
            <w:tcBorders>
              <w:top w:val="nil"/>
              <w:left w:val="nil"/>
              <w:bottom w:val="nil"/>
              <w:right w:val="nil"/>
            </w:tcBorders>
          </w:tcPr>
          <w:p w14:paraId="00DAD83A"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655" w:type="pct"/>
            <w:tcBorders>
              <w:top w:val="nil"/>
              <w:left w:val="nil"/>
              <w:bottom w:val="nil"/>
              <w:right w:val="nil"/>
            </w:tcBorders>
          </w:tcPr>
          <w:p w14:paraId="66A5DAAC"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441" w:type="pct"/>
            <w:tcBorders>
              <w:top w:val="nil"/>
              <w:left w:val="nil"/>
              <w:bottom w:val="nil"/>
              <w:right w:val="nil"/>
            </w:tcBorders>
          </w:tcPr>
          <w:p w14:paraId="03C2DBC5"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58" w:type="pct"/>
            <w:tcBorders>
              <w:top w:val="nil"/>
              <w:left w:val="nil"/>
              <w:bottom w:val="nil"/>
              <w:right w:val="nil"/>
            </w:tcBorders>
          </w:tcPr>
          <w:p w14:paraId="6575C6FE"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401" w:type="pct"/>
            <w:tcBorders>
              <w:top w:val="nil"/>
              <w:left w:val="nil"/>
              <w:bottom w:val="nil"/>
              <w:right w:val="nil"/>
            </w:tcBorders>
          </w:tcPr>
          <w:p w14:paraId="725FE17A"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456" w:type="pct"/>
            <w:tcBorders>
              <w:top w:val="nil"/>
              <w:left w:val="nil"/>
              <w:bottom w:val="nil"/>
              <w:right w:val="nil"/>
            </w:tcBorders>
          </w:tcPr>
          <w:p w14:paraId="6359F20A"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58" w:type="pct"/>
            <w:tcBorders>
              <w:top w:val="nil"/>
              <w:left w:val="nil"/>
              <w:bottom w:val="nil"/>
              <w:right w:val="nil"/>
            </w:tcBorders>
          </w:tcPr>
          <w:p w14:paraId="0CA7590E"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c>
          <w:tcPr>
            <w:tcW w:w="360" w:type="pct"/>
            <w:tcBorders>
              <w:top w:val="nil"/>
              <w:left w:val="nil"/>
              <w:bottom w:val="nil"/>
              <w:right w:val="nil"/>
            </w:tcBorders>
          </w:tcPr>
          <w:p w14:paraId="0B102563" w14:textId="77777777" w:rsidR="00980B3A" w:rsidRPr="00BD7427" w:rsidRDefault="00980B3A" w:rsidP="005022A3">
            <w:pPr>
              <w:autoSpaceDE w:val="0"/>
              <w:autoSpaceDN w:val="0"/>
              <w:adjustRightInd w:val="0"/>
              <w:jc w:val="center"/>
              <w:rPr>
                <w:rFonts w:ascii="Calibri" w:hAnsi="Calibri" w:cs="Calibri"/>
                <w:color w:val="000000"/>
                <w:sz w:val="16"/>
                <w:szCs w:val="16"/>
              </w:rPr>
            </w:pPr>
          </w:p>
        </w:tc>
      </w:tr>
      <w:tr w:rsidR="00980B3A" w14:paraId="40C6BAF5" w14:textId="77777777" w:rsidTr="005022A3">
        <w:trPr>
          <w:trHeight w:val="290"/>
        </w:trPr>
        <w:tc>
          <w:tcPr>
            <w:tcW w:w="1010" w:type="pct"/>
            <w:tcBorders>
              <w:top w:val="nil"/>
              <w:left w:val="nil"/>
              <w:bottom w:val="nil"/>
              <w:right w:val="nil"/>
            </w:tcBorders>
          </w:tcPr>
          <w:p w14:paraId="40BD4F5C"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Observations</w:t>
            </w:r>
          </w:p>
        </w:tc>
        <w:tc>
          <w:tcPr>
            <w:tcW w:w="577" w:type="pct"/>
            <w:tcBorders>
              <w:top w:val="nil"/>
              <w:left w:val="nil"/>
              <w:bottom w:val="nil"/>
              <w:right w:val="nil"/>
            </w:tcBorders>
          </w:tcPr>
          <w:p w14:paraId="399A5DC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c>
          <w:tcPr>
            <w:tcW w:w="384" w:type="pct"/>
            <w:tcBorders>
              <w:top w:val="nil"/>
              <w:left w:val="nil"/>
              <w:bottom w:val="nil"/>
              <w:right w:val="nil"/>
            </w:tcBorders>
          </w:tcPr>
          <w:p w14:paraId="720B8D1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c>
          <w:tcPr>
            <w:tcW w:w="655" w:type="pct"/>
            <w:tcBorders>
              <w:top w:val="nil"/>
              <w:left w:val="nil"/>
              <w:bottom w:val="nil"/>
              <w:right w:val="nil"/>
            </w:tcBorders>
          </w:tcPr>
          <w:p w14:paraId="40301B8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c>
          <w:tcPr>
            <w:tcW w:w="441" w:type="pct"/>
            <w:tcBorders>
              <w:top w:val="nil"/>
              <w:left w:val="nil"/>
              <w:bottom w:val="nil"/>
              <w:right w:val="nil"/>
            </w:tcBorders>
          </w:tcPr>
          <w:p w14:paraId="109D974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c>
          <w:tcPr>
            <w:tcW w:w="358" w:type="pct"/>
            <w:tcBorders>
              <w:top w:val="nil"/>
              <w:left w:val="nil"/>
              <w:bottom w:val="nil"/>
              <w:right w:val="nil"/>
            </w:tcBorders>
          </w:tcPr>
          <w:p w14:paraId="08C0B12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c>
          <w:tcPr>
            <w:tcW w:w="401" w:type="pct"/>
            <w:tcBorders>
              <w:top w:val="nil"/>
              <w:left w:val="nil"/>
              <w:bottom w:val="nil"/>
              <w:right w:val="nil"/>
            </w:tcBorders>
          </w:tcPr>
          <w:p w14:paraId="6359919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c>
          <w:tcPr>
            <w:tcW w:w="456" w:type="pct"/>
            <w:tcBorders>
              <w:top w:val="nil"/>
              <w:left w:val="nil"/>
              <w:bottom w:val="nil"/>
              <w:right w:val="nil"/>
            </w:tcBorders>
          </w:tcPr>
          <w:p w14:paraId="7E32446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c>
          <w:tcPr>
            <w:tcW w:w="358" w:type="pct"/>
            <w:tcBorders>
              <w:top w:val="nil"/>
              <w:left w:val="nil"/>
              <w:bottom w:val="nil"/>
              <w:right w:val="nil"/>
            </w:tcBorders>
          </w:tcPr>
          <w:p w14:paraId="6978519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c>
          <w:tcPr>
            <w:tcW w:w="360" w:type="pct"/>
            <w:tcBorders>
              <w:top w:val="nil"/>
              <w:left w:val="nil"/>
              <w:bottom w:val="nil"/>
              <w:right w:val="nil"/>
            </w:tcBorders>
          </w:tcPr>
          <w:p w14:paraId="47DE935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1,401</w:t>
            </w:r>
          </w:p>
        </w:tc>
      </w:tr>
      <w:tr w:rsidR="00980B3A" w14:paraId="33FDE142" w14:textId="77777777" w:rsidTr="005022A3">
        <w:trPr>
          <w:trHeight w:val="290"/>
        </w:trPr>
        <w:tc>
          <w:tcPr>
            <w:tcW w:w="1010" w:type="pct"/>
            <w:tcBorders>
              <w:top w:val="nil"/>
              <w:left w:val="nil"/>
              <w:bottom w:val="nil"/>
              <w:right w:val="nil"/>
            </w:tcBorders>
          </w:tcPr>
          <w:p w14:paraId="22FF20BF"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R-squared</w:t>
            </w:r>
          </w:p>
        </w:tc>
        <w:tc>
          <w:tcPr>
            <w:tcW w:w="577" w:type="pct"/>
            <w:tcBorders>
              <w:top w:val="nil"/>
              <w:left w:val="nil"/>
              <w:bottom w:val="nil"/>
              <w:right w:val="nil"/>
            </w:tcBorders>
          </w:tcPr>
          <w:p w14:paraId="30980DC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0.080</w:t>
            </w:r>
          </w:p>
        </w:tc>
        <w:tc>
          <w:tcPr>
            <w:tcW w:w="384" w:type="pct"/>
            <w:tcBorders>
              <w:top w:val="nil"/>
              <w:left w:val="nil"/>
              <w:bottom w:val="nil"/>
              <w:right w:val="nil"/>
            </w:tcBorders>
          </w:tcPr>
          <w:p w14:paraId="5454CB8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0.087</w:t>
            </w:r>
          </w:p>
        </w:tc>
        <w:tc>
          <w:tcPr>
            <w:tcW w:w="655" w:type="pct"/>
            <w:tcBorders>
              <w:top w:val="nil"/>
              <w:left w:val="nil"/>
              <w:bottom w:val="nil"/>
              <w:right w:val="nil"/>
            </w:tcBorders>
          </w:tcPr>
          <w:p w14:paraId="5410E42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0.090</w:t>
            </w:r>
          </w:p>
        </w:tc>
        <w:tc>
          <w:tcPr>
            <w:tcW w:w="441" w:type="pct"/>
            <w:tcBorders>
              <w:top w:val="nil"/>
              <w:left w:val="nil"/>
              <w:bottom w:val="nil"/>
              <w:right w:val="nil"/>
            </w:tcBorders>
          </w:tcPr>
          <w:p w14:paraId="270D1AB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0.078</w:t>
            </w:r>
          </w:p>
        </w:tc>
        <w:tc>
          <w:tcPr>
            <w:tcW w:w="358" w:type="pct"/>
            <w:tcBorders>
              <w:top w:val="nil"/>
              <w:left w:val="nil"/>
              <w:bottom w:val="nil"/>
              <w:right w:val="nil"/>
            </w:tcBorders>
          </w:tcPr>
          <w:p w14:paraId="3CC68598"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0.048</w:t>
            </w:r>
          </w:p>
        </w:tc>
        <w:tc>
          <w:tcPr>
            <w:tcW w:w="401" w:type="pct"/>
            <w:tcBorders>
              <w:top w:val="nil"/>
              <w:left w:val="nil"/>
              <w:bottom w:val="nil"/>
              <w:right w:val="nil"/>
            </w:tcBorders>
          </w:tcPr>
          <w:p w14:paraId="26FFEB0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0.087</w:t>
            </w:r>
          </w:p>
        </w:tc>
        <w:tc>
          <w:tcPr>
            <w:tcW w:w="456" w:type="pct"/>
            <w:tcBorders>
              <w:top w:val="nil"/>
              <w:left w:val="nil"/>
              <w:bottom w:val="nil"/>
              <w:right w:val="nil"/>
            </w:tcBorders>
          </w:tcPr>
          <w:p w14:paraId="42E7C74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0.087</w:t>
            </w:r>
          </w:p>
        </w:tc>
        <w:tc>
          <w:tcPr>
            <w:tcW w:w="358" w:type="pct"/>
            <w:tcBorders>
              <w:top w:val="nil"/>
              <w:left w:val="nil"/>
              <w:bottom w:val="nil"/>
              <w:right w:val="nil"/>
            </w:tcBorders>
          </w:tcPr>
          <w:p w14:paraId="50D4CBEE"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0.059</w:t>
            </w:r>
          </w:p>
        </w:tc>
        <w:tc>
          <w:tcPr>
            <w:tcW w:w="360" w:type="pct"/>
            <w:tcBorders>
              <w:top w:val="nil"/>
              <w:left w:val="nil"/>
              <w:bottom w:val="nil"/>
              <w:right w:val="nil"/>
            </w:tcBorders>
          </w:tcPr>
          <w:p w14:paraId="0EA03AD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0.053</w:t>
            </w:r>
          </w:p>
        </w:tc>
      </w:tr>
      <w:tr w:rsidR="00980B3A" w14:paraId="0D9AA6F6" w14:textId="77777777" w:rsidTr="005022A3">
        <w:trPr>
          <w:trHeight w:val="290"/>
        </w:trPr>
        <w:tc>
          <w:tcPr>
            <w:tcW w:w="1010" w:type="pct"/>
            <w:tcBorders>
              <w:top w:val="nil"/>
              <w:left w:val="nil"/>
              <w:bottom w:val="nil"/>
              <w:right w:val="nil"/>
            </w:tcBorders>
          </w:tcPr>
          <w:p w14:paraId="2DB77FB0"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Control Mean</w:t>
            </w:r>
          </w:p>
        </w:tc>
        <w:tc>
          <w:tcPr>
            <w:tcW w:w="577" w:type="pct"/>
            <w:tcBorders>
              <w:top w:val="nil"/>
              <w:left w:val="nil"/>
              <w:bottom w:val="nil"/>
              <w:right w:val="nil"/>
            </w:tcBorders>
          </w:tcPr>
          <w:p w14:paraId="73AA4D3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0.297</w:t>
            </w:r>
          </w:p>
        </w:tc>
        <w:tc>
          <w:tcPr>
            <w:tcW w:w="384" w:type="pct"/>
            <w:tcBorders>
              <w:top w:val="nil"/>
              <w:left w:val="nil"/>
              <w:bottom w:val="nil"/>
              <w:right w:val="nil"/>
            </w:tcBorders>
          </w:tcPr>
          <w:p w14:paraId="67602ADD"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0.0253</w:t>
            </w:r>
          </w:p>
        </w:tc>
        <w:tc>
          <w:tcPr>
            <w:tcW w:w="655" w:type="pct"/>
            <w:tcBorders>
              <w:top w:val="nil"/>
              <w:left w:val="nil"/>
              <w:bottom w:val="nil"/>
              <w:right w:val="nil"/>
            </w:tcBorders>
          </w:tcPr>
          <w:p w14:paraId="6F5946D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0.0538</w:t>
            </w:r>
          </w:p>
        </w:tc>
        <w:tc>
          <w:tcPr>
            <w:tcW w:w="441" w:type="pct"/>
            <w:tcBorders>
              <w:top w:val="nil"/>
              <w:left w:val="nil"/>
              <w:bottom w:val="nil"/>
              <w:right w:val="nil"/>
            </w:tcBorders>
          </w:tcPr>
          <w:p w14:paraId="4F00595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1.665</w:t>
            </w:r>
          </w:p>
        </w:tc>
        <w:tc>
          <w:tcPr>
            <w:tcW w:w="358" w:type="pct"/>
            <w:tcBorders>
              <w:top w:val="nil"/>
              <w:left w:val="nil"/>
              <w:bottom w:val="nil"/>
              <w:right w:val="nil"/>
            </w:tcBorders>
          </w:tcPr>
          <w:p w14:paraId="5B6F2169"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0.652</w:t>
            </w:r>
          </w:p>
        </w:tc>
        <w:tc>
          <w:tcPr>
            <w:tcW w:w="401" w:type="pct"/>
            <w:tcBorders>
              <w:top w:val="nil"/>
              <w:left w:val="nil"/>
              <w:bottom w:val="nil"/>
              <w:right w:val="nil"/>
            </w:tcBorders>
          </w:tcPr>
          <w:p w14:paraId="5161A0B2"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18.16</w:t>
            </w:r>
          </w:p>
        </w:tc>
        <w:tc>
          <w:tcPr>
            <w:tcW w:w="456" w:type="pct"/>
            <w:tcBorders>
              <w:top w:val="nil"/>
              <w:left w:val="nil"/>
              <w:bottom w:val="nil"/>
              <w:right w:val="nil"/>
            </w:tcBorders>
          </w:tcPr>
          <w:p w14:paraId="295EA78E"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18.16</w:t>
            </w:r>
          </w:p>
        </w:tc>
        <w:tc>
          <w:tcPr>
            <w:tcW w:w="358" w:type="pct"/>
            <w:tcBorders>
              <w:top w:val="nil"/>
              <w:left w:val="nil"/>
              <w:bottom w:val="nil"/>
              <w:right w:val="nil"/>
            </w:tcBorders>
          </w:tcPr>
          <w:p w14:paraId="2F4EB2B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0.881</w:t>
            </w:r>
          </w:p>
        </w:tc>
        <w:tc>
          <w:tcPr>
            <w:tcW w:w="360" w:type="pct"/>
            <w:tcBorders>
              <w:top w:val="nil"/>
              <w:left w:val="nil"/>
              <w:bottom w:val="nil"/>
              <w:right w:val="nil"/>
            </w:tcBorders>
          </w:tcPr>
          <w:p w14:paraId="792B4FA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0.676</w:t>
            </w:r>
          </w:p>
        </w:tc>
      </w:tr>
      <w:tr w:rsidR="00980B3A" w14:paraId="0B67AAC5" w14:textId="77777777" w:rsidTr="005022A3">
        <w:trPr>
          <w:trHeight w:val="290"/>
        </w:trPr>
        <w:tc>
          <w:tcPr>
            <w:tcW w:w="1010" w:type="pct"/>
            <w:tcBorders>
              <w:top w:val="nil"/>
              <w:left w:val="nil"/>
              <w:bottom w:val="nil"/>
              <w:right w:val="nil"/>
            </w:tcBorders>
          </w:tcPr>
          <w:p w14:paraId="0103EC2F"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Control SD</w:t>
            </w:r>
          </w:p>
        </w:tc>
        <w:tc>
          <w:tcPr>
            <w:tcW w:w="577" w:type="pct"/>
            <w:tcBorders>
              <w:top w:val="nil"/>
              <w:left w:val="nil"/>
              <w:bottom w:val="nil"/>
              <w:right w:val="nil"/>
            </w:tcBorders>
          </w:tcPr>
          <w:p w14:paraId="0E887F2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0.458</w:t>
            </w:r>
          </w:p>
        </w:tc>
        <w:tc>
          <w:tcPr>
            <w:tcW w:w="384" w:type="pct"/>
            <w:tcBorders>
              <w:top w:val="nil"/>
              <w:left w:val="nil"/>
              <w:bottom w:val="nil"/>
              <w:right w:val="nil"/>
            </w:tcBorders>
          </w:tcPr>
          <w:p w14:paraId="25819D02"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0.157</w:t>
            </w:r>
          </w:p>
        </w:tc>
        <w:tc>
          <w:tcPr>
            <w:tcW w:w="655" w:type="pct"/>
            <w:tcBorders>
              <w:top w:val="nil"/>
              <w:left w:val="nil"/>
              <w:bottom w:val="nil"/>
              <w:right w:val="nil"/>
            </w:tcBorders>
          </w:tcPr>
          <w:p w14:paraId="78712569"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0.226</w:t>
            </w:r>
          </w:p>
        </w:tc>
        <w:tc>
          <w:tcPr>
            <w:tcW w:w="441" w:type="pct"/>
            <w:tcBorders>
              <w:top w:val="nil"/>
              <w:left w:val="nil"/>
              <w:bottom w:val="nil"/>
              <w:right w:val="nil"/>
            </w:tcBorders>
          </w:tcPr>
          <w:p w14:paraId="27B520E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1.637</w:t>
            </w:r>
          </w:p>
        </w:tc>
        <w:tc>
          <w:tcPr>
            <w:tcW w:w="358" w:type="pct"/>
            <w:tcBorders>
              <w:top w:val="nil"/>
              <w:left w:val="nil"/>
              <w:bottom w:val="nil"/>
              <w:right w:val="nil"/>
            </w:tcBorders>
          </w:tcPr>
          <w:p w14:paraId="6ABAE67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1.631</w:t>
            </w:r>
          </w:p>
        </w:tc>
        <w:tc>
          <w:tcPr>
            <w:tcW w:w="401" w:type="pct"/>
            <w:tcBorders>
              <w:top w:val="nil"/>
              <w:left w:val="nil"/>
              <w:bottom w:val="nil"/>
              <w:right w:val="nil"/>
            </w:tcBorders>
          </w:tcPr>
          <w:p w14:paraId="1F298E0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83.62</w:t>
            </w:r>
          </w:p>
        </w:tc>
        <w:tc>
          <w:tcPr>
            <w:tcW w:w="456" w:type="pct"/>
            <w:tcBorders>
              <w:top w:val="nil"/>
              <w:left w:val="nil"/>
              <w:bottom w:val="nil"/>
              <w:right w:val="nil"/>
            </w:tcBorders>
          </w:tcPr>
          <w:p w14:paraId="183A47A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83.62</w:t>
            </w:r>
          </w:p>
        </w:tc>
        <w:tc>
          <w:tcPr>
            <w:tcW w:w="358" w:type="pct"/>
            <w:tcBorders>
              <w:top w:val="nil"/>
              <w:left w:val="nil"/>
              <w:bottom w:val="nil"/>
              <w:right w:val="nil"/>
            </w:tcBorders>
          </w:tcPr>
          <w:p w14:paraId="0EDAE852"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1.777</w:t>
            </w:r>
          </w:p>
        </w:tc>
        <w:tc>
          <w:tcPr>
            <w:tcW w:w="360" w:type="pct"/>
            <w:tcBorders>
              <w:top w:val="nil"/>
              <w:left w:val="nil"/>
              <w:bottom w:val="nil"/>
              <w:right w:val="nil"/>
            </w:tcBorders>
          </w:tcPr>
          <w:p w14:paraId="7F0F5CC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0.887</w:t>
            </w:r>
          </w:p>
        </w:tc>
      </w:tr>
      <w:tr w:rsidR="00980B3A" w14:paraId="18159829" w14:textId="77777777" w:rsidTr="005022A3">
        <w:trPr>
          <w:trHeight w:val="290"/>
        </w:trPr>
        <w:tc>
          <w:tcPr>
            <w:tcW w:w="1010" w:type="pct"/>
            <w:tcBorders>
              <w:top w:val="nil"/>
              <w:left w:val="nil"/>
              <w:bottom w:val="nil"/>
              <w:right w:val="nil"/>
            </w:tcBorders>
          </w:tcPr>
          <w:p w14:paraId="230F04EF"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P-value: Title = Cash</w:t>
            </w:r>
          </w:p>
        </w:tc>
        <w:tc>
          <w:tcPr>
            <w:tcW w:w="577" w:type="pct"/>
            <w:tcBorders>
              <w:top w:val="nil"/>
              <w:left w:val="nil"/>
              <w:bottom w:val="nil"/>
              <w:right w:val="nil"/>
            </w:tcBorders>
          </w:tcPr>
          <w:p w14:paraId="123D159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0.433</w:t>
            </w:r>
          </w:p>
        </w:tc>
        <w:tc>
          <w:tcPr>
            <w:tcW w:w="384" w:type="pct"/>
            <w:tcBorders>
              <w:top w:val="nil"/>
              <w:left w:val="nil"/>
              <w:bottom w:val="nil"/>
              <w:right w:val="nil"/>
            </w:tcBorders>
          </w:tcPr>
          <w:p w14:paraId="4C72611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0.108</w:t>
            </w:r>
          </w:p>
        </w:tc>
        <w:tc>
          <w:tcPr>
            <w:tcW w:w="655" w:type="pct"/>
            <w:tcBorders>
              <w:top w:val="nil"/>
              <w:left w:val="nil"/>
              <w:bottom w:val="nil"/>
              <w:right w:val="nil"/>
            </w:tcBorders>
          </w:tcPr>
          <w:p w14:paraId="5B03159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0.967</w:t>
            </w:r>
          </w:p>
        </w:tc>
        <w:tc>
          <w:tcPr>
            <w:tcW w:w="441" w:type="pct"/>
            <w:tcBorders>
              <w:top w:val="nil"/>
              <w:left w:val="nil"/>
              <w:bottom w:val="nil"/>
              <w:right w:val="nil"/>
            </w:tcBorders>
          </w:tcPr>
          <w:p w14:paraId="205FBC6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0.0253</w:t>
            </w:r>
          </w:p>
        </w:tc>
        <w:tc>
          <w:tcPr>
            <w:tcW w:w="358" w:type="pct"/>
            <w:tcBorders>
              <w:top w:val="nil"/>
              <w:left w:val="nil"/>
              <w:bottom w:val="nil"/>
              <w:right w:val="nil"/>
            </w:tcBorders>
          </w:tcPr>
          <w:p w14:paraId="13CAF1D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0.599</w:t>
            </w:r>
          </w:p>
        </w:tc>
        <w:tc>
          <w:tcPr>
            <w:tcW w:w="401" w:type="pct"/>
            <w:tcBorders>
              <w:top w:val="nil"/>
              <w:left w:val="nil"/>
              <w:bottom w:val="nil"/>
              <w:right w:val="nil"/>
            </w:tcBorders>
          </w:tcPr>
          <w:p w14:paraId="6BAC90B5"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0.891</w:t>
            </w:r>
          </w:p>
        </w:tc>
        <w:tc>
          <w:tcPr>
            <w:tcW w:w="456" w:type="pct"/>
            <w:tcBorders>
              <w:top w:val="nil"/>
              <w:left w:val="nil"/>
              <w:bottom w:val="nil"/>
              <w:right w:val="nil"/>
            </w:tcBorders>
          </w:tcPr>
          <w:p w14:paraId="56385428"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0.891</w:t>
            </w:r>
          </w:p>
        </w:tc>
        <w:tc>
          <w:tcPr>
            <w:tcW w:w="358" w:type="pct"/>
            <w:tcBorders>
              <w:top w:val="nil"/>
              <w:left w:val="nil"/>
              <w:bottom w:val="nil"/>
              <w:right w:val="nil"/>
            </w:tcBorders>
          </w:tcPr>
          <w:p w14:paraId="4A016BA8"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0.767</w:t>
            </w:r>
          </w:p>
        </w:tc>
        <w:tc>
          <w:tcPr>
            <w:tcW w:w="360" w:type="pct"/>
            <w:tcBorders>
              <w:top w:val="nil"/>
              <w:left w:val="nil"/>
              <w:bottom w:val="nil"/>
              <w:right w:val="nil"/>
            </w:tcBorders>
          </w:tcPr>
          <w:p w14:paraId="338BDFCD"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0.636</w:t>
            </w:r>
          </w:p>
        </w:tc>
      </w:tr>
      <w:tr w:rsidR="00980B3A" w14:paraId="4FC23942" w14:textId="77777777" w:rsidTr="005022A3">
        <w:trPr>
          <w:trHeight w:val="290"/>
        </w:trPr>
        <w:tc>
          <w:tcPr>
            <w:tcW w:w="1010" w:type="pct"/>
            <w:tcBorders>
              <w:top w:val="nil"/>
              <w:left w:val="nil"/>
              <w:bottom w:val="nil"/>
              <w:right w:val="nil"/>
            </w:tcBorders>
          </w:tcPr>
          <w:p w14:paraId="0F7B2AD3"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 xml:space="preserve">Estimates: Title + </w:t>
            </w:r>
            <w:proofErr w:type="spellStart"/>
            <w:r w:rsidRPr="00BD7427">
              <w:rPr>
                <w:rFonts w:ascii="Calibri" w:hAnsi="Calibri" w:cs="Calibri"/>
                <w:color w:val="000000"/>
                <w:sz w:val="16"/>
                <w:szCs w:val="16"/>
              </w:rPr>
              <w:t>TitleXCash</w:t>
            </w:r>
            <w:proofErr w:type="spellEnd"/>
            <w:r w:rsidRPr="00BD7427">
              <w:rPr>
                <w:rFonts w:ascii="Calibri" w:hAnsi="Calibri" w:cs="Calibri"/>
                <w:color w:val="000000"/>
                <w:sz w:val="16"/>
                <w:szCs w:val="16"/>
              </w:rPr>
              <w:t xml:space="preserve"> = 0</w:t>
            </w:r>
          </w:p>
        </w:tc>
        <w:tc>
          <w:tcPr>
            <w:tcW w:w="577" w:type="pct"/>
            <w:tcBorders>
              <w:top w:val="nil"/>
              <w:left w:val="nil"/>
              <w:bottom w:val="nil"/>
              <w:right w:val="nil"/>
            </w:tcBorders>
          </w:tcPr>
          <w:p w14:paraId="03269089"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0.0691</w:t>
            </w:r>
          </w:p>
        </w:tc>
        <w:tc>
          <w:tcPr>
            <w:tcW w:w="384" w:type="pct"/>
            <w:tcBorders>
              <w:top w:val="nil"/>
              <w:left w:val="nil"/>
              <w:bottom w:val="nil"/>
              <w:right w:val="nil"/>
            </w:tcBorders>
          </w:tcPr>
          <w:p w14:paraId="79838DDD"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-0.0199</w:t>
            </w:r>
          </w:p>
        </w:tc>
        <w:tc>
          <w:tcPr>
            <w:tcW w:w="655" w:type="pct"/>
            <w:tcBorders>
              <w:top w:val="nil"/>
              <w:left w:val="nil"/>
              <w:bottom w:val="nil"/>
              <w:right w:val="nil"/>
            </w:tcBorders>
          </w:tcPr>
          <w:p w14:paraId="46E65D09"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0.00843</w:t>
            </w:r>
          </w:p>
        </w:tc>
        <w:tc>
          <w:tcPr>
            <w:tcW w:w="441" w:type="pct"/>
            <w:tcBorders>
              <w:top w:val="nil"/>
              <w:left w:val="nil"/>
              <w:bottom w:val="nil"/>
              <w:right w:val="nil"/>
            </w:tcBorders>
          </w:tcPr>
          <w:p w14:paraId="0E8BF585"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-0.0959</w:t>
            </w:r>
          </w:p>
        </w:tc>
        <w:tc>
          <w:tcPr>
            <w:tcW w:w="358" w:type="pct"/>
            <w:tcBorders>
              <w:top w:val="nil"/>
              <w:left w:val="nil"/>
              <w:bottom w:val="nil"/>
              <w:right w:val="nil"/>
            </w:tcBorders>
          </w:tcPr>
          <w:p w14:paraId="2A569B3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0.196</w:t>
            </w:r>
          </w:p>
        </w:tc>
        <w:tc>
          <w:tcPr>
            <w:tcW w:w="401" w:type="pct"/>
            <w:tcBorders>
              <w:top w:val="nil"/>
              <w:left w:val="nil"/>
              <w:bottom w:val="nil"/>
              <w:right w:val="nil"/>
            </w:tcBorders>
          </w:tcPr>
          <w:p w14:paraId="578DC47B"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2.675</w:t>
            </w:r>
          </w:p>
        </w:tc>
        <w:tc>
          <w:tcPr>
            <w:tcW w:w="456" w:type="pct"/>
            <w:tcBorders>
              <w:top w:val="nil"/>
              <w:left w:val="nil"/>
              <w:bottom w:val="nil"/>
              <w:right w:val="nil"/>
            </w:tcBorders>
          </w:tcPr>
          <w:p w14:paraId="74B7764D"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2.675</w:t>
            </w:r>
          </w:p>
        </w:tc>
        <w:tc>
          <w:tcPr>
            <w:tcW w:w="358" w:type="pct"/>
            <w:tcBorders>
              <w:top w:val="nil"/>
              <w:left w:val="nil"/>
              <w:bottom w:val="nil"/>
              <w:right w:val="nil"/>
            </w:tcBorders>
          </w:tcPr>
          <w:p w14:paraId="3D425D16"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0.163</w:t>
            </w:r>
          </w:p>
        </w:tc>
        <w:tc>
          <w:tcPr>
            <w:tcW w:w="360" w:type="pct"/>
            <w:tcBorders>
              <w:top w:val="nil"/>
              <w:left w:val="nil"/>
              <w:bottom w:val="nil"/>
              <w:right w:val="nil"/>
            </w:tcBorders>
          </w:tcPr>
          <w:p w14:paraId="35F9EB3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0.258</w:t>
            </w:r>
          </w:p>
        </w:tc>
      </w:tr>
      <w:tr w:rsidR="00980B3A" w14:paraId="6ED18003" w14:textId="77777777" w:rsidTr="005022A3">
        <w:trPr>
          <w:trHeight w:val="290"/>
        </w:trPr>
        <w:tc>
          <w:tcPr>
            <w:tcW w:w="1010" w:type="pct"/>
            <w:tcBorders>
              <w:top w:val="nil"/>
              <w:left w:val="nil"/>
              <w:bottom w:val="nil"/>
              <w:right w:val="nil"/>
            </w:tcBorders>
          </w:tcPr>
          <w:p w14:paraId="691B785C"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 xml:space="preserve">P-value: Title + </w:t>
            </w:r>
            <w:proofErr w:type="spellStart"/>
            <w:r w:rsidRPr="00BD7427">
              <w:rPr>
                <w:rFonts w:ascii="Calibri" w:hAnsi="Calibri" w:cs="Calibri"/>
                <w:color w:val="000000"/>
                <w:sz w:val="16"/>
                <w:szCs w:val="16"/>
              </w:rPr>
              <w:t>TitleXCash</w:t>
            </w:r>
            <w:proofErr w:type="spellEnd"/>
            <w:r w:rsidRPr="00BD7427">
              <w:rPr>
                <w:rFonts w:ascii="Calibri" w:hAnsi="Calibri" w:cs="Calibri"/>
                <w:color w:val="000000"/>
                <w:sz w:val="16"/>
                <w:szCs w:val="16"/>
              </w:rPr>
              <w:t xml:space="preserve"> = 0</w:t>
            </w:r>
          </w:p>
        </w:tc>
        <w:tc>
          <w:tcPr>
            <w:tcW w:w="577" w:type="pct"/>
            <w:tcBorders>
              <w:top w:val="nil"/>
              <w:left w:val="nil"/>
              <w:bottom w:val="nil"/>
              <w:right w:val="nil"/>
            </w:tcBorders>
          </w:tcPr>
          <w:p w14:paraId="5DE5440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0.0711</w:t>
            </w:r>
          </w:p>
        </w:tc>
        <w:tc>
          <w:tcPr>
            <w:tcW w:w="384" w:type="pct"/>
            <w:tcBorders>
              <w:top w:val="nil"/>
              <w:left w:val="nil"/>
              <w:bottom w:val="nil"/>
              <w:right w:val="nil"/>
            </w:tcBorders>
          </w:tcPr>
          <w:p w14:paraId="3F6F9BE2"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0.251</w:t>
            </w:r>
          </w:p>
        </w:tc>
        <w:tc>
          <w:tcPr>
            <w:tcW w:w="655" w:type="pct"/>
            <w:tcBorders>
              <w:top w:val="nil"/>
              <w:left w:val="nil"/>
              <w:bottom w:val="nil"/>
              <w:right w:val="nil"/>
            </w:tcBorders>
          </w:tcPr>
          <w:p w14:paraId="37BBF0B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0.726</w:t>
            </w:r>
          </w:p>
        </w:tc>
        <w:tc>
          <w:tcPr>
            <w:tcW w:w="441" w:type="pct"/>
            <w:tcBorders>
              <w:top w:val="nil"/>
              <w:left w:val="nil"/>
              <w:bottom w:val="nil"/>
              <w:right w:val="nil"/>
            </w:tcBorders>
          </w:tcPr>
          <w:p w14:paraId="400D63A2"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0.423</w:t>
            </w:r>
          </w:p>
        </w:tc>
        <w:tc>
          <w:tcPr>
            <w:tcW w:w="358" w:type="pct"/>
            <w:tcBorders>
              <w:top w:val="nil"/>
              <w:left w:val="nil"/>
              <w:bottom w:val="nil"/>
              <w:right w:val="nil"/>
            </w:tcBorders>
          </w:tcPr>
          <w:p w14:paraId="5CB4139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0.161</w:t>
            </w:r>
          </w:p>
        </w:tc>
        <w:tc>
          <w:tcPr>
            <w:tcW w:w="401" w:type="pct"/>
            <w:tcBorders>
              <w:top w:val="nil"/>
              <w:left w:val="nil"/>
              <w:bottom w:val="nil"/>
              <w:right w:val="nil"/>
            </w:tcBorders>
          </w:tcPr>
          <w:p w14:paraId="035F9A1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0.755</w:t>
            </w:r>
          </w:p>
        </w:tc>
        <w:tc>
          <w:tcPr>
            <w:tcW w:w="456" w:type="pct"/>
            <w:tcBorders>
              <w:top w:val="nil"/>
              <w:left w:val="nil"/>
              <w:bottom w:val="nil"/>
              <w:right w:val="nil"/>
            </w:tcBorders>
          </w:tcPr>
          <w:p w14:paraId="05A713DD"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0.755</w:t>
            </w:r>
          </w:p>
        </w:tc>
        <w:tc>
          <w:tcPr>
            <w:tcW w:w="358" w:type="pct"/>
            <w:tcBorders>
              <w:top w:val="nil"/>
              <w:left w:val="nil"/>
              <w:bottom w:val="nil"/>
              <w:right w:val="nil"/>
            </w:tcBorders>
          </w:tcPr>
          <w:p w14:paraId="75B1BEE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0.286</w:t>
            </w:r>
          </w:p>
        </w:tc>
        <w:tc>
          <w:tcPr>
            <w:tcW w:w="360" w:type="pct"/>
            <w:tcBorders>
              <w:top w:val="nil"/>
              <w:left w:val="nil"/>
              <w:bottom w:val="nil"/>
              <w:right w:val="nil"/>
            </w:tcBorders>
          </w:tcPr>
          <w:p w14:paraId="3EF597E8"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0.369</w:t>
            </w:r>
          </w:p>
        </w:tc>
      </w:tr>
      <w:tr w:rsidR="00980B3A" w14:paraId="01B7D0D2" w14:textId="77777777" w:rsidTr="005022A3">
        <w:trPr>
          <w:trHeight w:val="290"/>
        </w:trPr>
        <w:tc>
          <w:tcPr>
            <w:tcW w:w="1010" w:type="pct"/>
            <w:tcBorders>
              <w:top w:val="nil"/>
              <w:left w:val="nil"/>
              <w:bottom w:val="nil"/>
              <w:right w:val="nil"/>
            </w:tcBorders>
          </w:tcPr>
          <w:p w14:paraId="7628E008"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 xml:space="preserve">Estimates: Cash + </w:t>
            </w:r>
            <w:proofErr w:type="spellStart"/>
            <w:r w:rsidRPr="00BD7427">
              <w:rPr>
                <w:rFonts w:ascii="Calibri" w:hAnsi="Calibri" w:cs="Calibri"/>
                <w:color w:val="000000"/>
                <w:sz w:val="16"/>
                <w:szCs w:val="16"/>
              </w:rPr>
              <w:t>TitleXCash</w:t>
            </w:r>
            <w:proofErr w:type="spellEnd"/>
            <w:r w:rsidRPr="00BD7427">
              <w:rPr>
                <w:rFonts w:ascii="Calibri" w:hAnsi="Calibri" w:cs="Calibri"/>
                <w:color w:val="000000"/>
                <w:sz w:val="16"/>
                <w:szCs w:val="16"/>
              </w:rPr>
              <w:t xml:space="preserve"> = 0</w:t>
            </w:r>
          </w:p>
        </w:tc>
        <w:tc>
          <w:tcPr>
            <w:tcW w:w="577" w:type="pct"/>
            <w:tcBorders>
              <w:top w:val="nil"/>
              <w:left w:val="nil"/>
              <w:bottom w:val="nil"/>
              <w:right w:val="nil"/>
            </w:tcBorders>
          </w:tcPr>
          <w:p w14:paraId="19279728"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0.0402</w:t>
            </w:r>
          </w:p>
        </w:tc>
        <w:tc>
          <w:tcPr>
            <w:tcW w:w="384" w:type="pct"/>
            <w:tcBorders>
              <w:top w:val="nil"/>
              <w:left w:val="nil"/>
              <w:bottom w:val="nil"/>
              <w:right w:val="nil"/>
            </w:tcBorders>
          </w:tcPr>
          <w:p w14:paraId="1EDEA3F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0.00705</w:t>
            </w:r>
          </w:p>
        </w:tc>
        <w:tc>
          <w:tcPr>
            <w:tcW w:w="655" w:type="pct"/>
            <w:tcBorders>
              <w:top w:val="nil"/>
              <w:left w:val="nil"/>
              <w:bottom w:val="nil"/>
              <w:right w:val="nil"/>
            </w:tcBorders>
          </w:tcPr>
          <w:p w14:paraId="5E43EFD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0.00744</w:t>
            </w:r>
          </w:p>
        </w:tc>
        <w:tc>
          <w:tcPr>
            <w:tcW w:w="441" w:type="pct"/>
            <w:tcBorders>
              <w:top w:val="nil"/>
              <w:left w:val="nil"/>
              <w:bottom w:val="nil"/>
              <w:right w:val="nil"/>
            </w:tcBorders>
          </w:tcPr>
          <w:p w14:paraId="6F544FFC"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0.166</w:t>
            </w:r>
          </w:p>
        </w:tc>
        <w:tc>
          <w:tcPr>
            <w:tcW w:w="358" w:type="pct"/>
            <w:tcBorders>
              <w:top w:val="nil"/>
              <w:left w:val="nil"/>
              <w:bottom w:val="nil"/>
              <w:right w:val="nil"/>
            </w:tcBorders>
          </w:tcPr>
          <w:p w14:paraId="108D6AB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0.260</w:t>
            </w:r>
          </w:p>
        </w:tc>
        <w:tc>
          <w:tcPr>
            <w:tcW w:w="401" w:type="pct"/>
            <w:tcBorders>
              <w:top w:val="nil"/>
              <w:left w:val="nil"/>
              <w:bottom w:val="nil"/>
              <w:right w:val="nil"/>
            </w:tcBorders>
          </w:tcPr>
          <w:p w14:paraId="1C42AA3F"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3.801</w:t>
            </w:r>
          </w:p>
        </w:tc>
        <w:tc>
          <w:tcPr>
            <w:tcW w:w="456" w:type="pct"/>
            <w:tcBorders>
              <w:top w:val="nil"/>
              <w:left w:val="nil"/>
              <w:bottom w:val="nil"/>
              <w:right w:val="nil"/>
            </w:tcBorders>
          </w:tcPr>
          <w:p w14:paraId="4489F13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3.801</w:t>
            </w:r>
          </w:p>
        </w:tc>
        <w:tc>
          <w:tcPr>
            <w:tcW w:w="358" w:type="pct"/>
            <w:tcBorders>
              <w:top w:val="nil"/>
              <w:left w:val="nil"/>
              <w:bottom w:val="nil"/>
              <w:right w:val="nil"/>
            </w:tcBorders>
          </w:tcPr>
          <w:p w14:paraId="7AF81CB4"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0.207</w:t>
            </w:r>
          </w:p>
        </w:tc>
        <w:tc>
          <w:tcPr>
            <w:tcW w:w="360" w:type="pct"/>
            <w:tcBorders>
              <w:top w:val="nil"/>
              <w:left w:val="nil"/>
              <w:bottom w:val="nil"/>
              <w:right w:val="nil"/>
            </w:tcBorders>
          </w:tcPr>
          <w:p w14:paraId="1B720F0B"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0.312</w:t>
            </w:r>
          </w:p>
        </w:tc>
      </w:tr>
      <w:tr w:rsidR="00980B3A" w14:paraId="02948D64" w14:textId="77777777" w:rsidTr="005022A3">
        <w:trPr>
          <w:trHeight w:val="290"/>
        </w:trPr>
        <w:tc>
          <w:tcPr>
            <w:tcW w:w="1010" w:type="pct"/>
            <w:tcBorders>
              <w:top w:val="nil"/>
              <w:left w:val="nil"/>
              <w:bottom w:val="single" w:sz="6" w:space="0" w:color="auto"/>
              <w:right w:val="nil"/>
            </w:tcBorders>
          </w:tcPr>
          <w:p w14:paraId="03D2C822" w14:textId="77777777" w:rsidR="00980B3A" w:rsidRPr="00BD7427" w:rsidRDefault="00980B3A" w:rsidP="005022A3">
            <w:pPr>
              <w:autoSpaceDE w:val="0"/>
              <w:autoSpaceDN w:val="0"/>
              <w:adjustRightInd w:val="0"/>
              <w:rPr>
                <w:rFonts w:ascii="Calibri" w:hAnsi="Calibri" w:cs="Calibri"/>
                <w:color w:val="000000"/>
                <w:sz w:val="16"/>
                <w:szCs w:val="16"/>
              </w:rPr>
            </w:pPr>
            <w:r w:rsidRPr="00BD7427">
              <w:rPr>
                <w:rFonts w:ascii="Calibri" w:hAnsi="Calibri" w:cs="Calibri"/>
                <w:color w:val="000000"/>
                <w:sz w:val="16"/>
                <w:szCs w:val="16"/>
              </w:rPr>
              <w:t xml:space="preserve">P-value: Cash + </w:t>
            </w:r>
            <w:proofErr w:type="spellStart"/>
            <w:r w:rsidRPr="00BD7427">
              <w:rPr>
                <w:rFonts w:ascii="Calibri" w:hAnsi="Calibri" w:cs="Calibri"/>
                <w:color w:val="000000"/>
                <w:sz w:val="16"/>
                <w:szCs w:val="16"/>
              </w:rPr>
              <w:t>TitleXCash</w:t>
            </w:r>
            <w:proofErr w:type="spellEnd"/>
            <w:r w:rsidRPr="00BD7427">
              <w:rPr>
                <w:rFonts w:ascii="Calibri" w:hAnsi="Calibri" w:cs="Calibri"/>
                <w:color w:val="000000"/>
                <w:sz w:val="16"/>
                <w:szCs w:val="16"/>
              </w:rPr>
              <w:t xml:space="preserve"> = 0</w:t>
            </w:r>
          </w:p>
        </w:tc>
        <w:tc>
          <w:tcPr>
            <w:tcW w:w="577" w:type="pct"/>
            <w:tcBorders>
              <w:top w:val="nil"/>
              <w:left w:val="nil"/>
              <w:bottom w:val="single" w:sz="6" w:space="0" w:color="auto"/>
              <w:right w:val="nil"/>
            </w:tcBorders>
          </w:tcPr>
          <w:p w14:paraId="48546A8A"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0.260</w:t>
            </w:r>
          </w:p>
        </w:tc>
        <w:tc>
          <w:tcPr>
            <w:tcW w:w="384" w:type="pct"/>
            <w:tcBorders>
              <w:top w:val="nil"/>
              <w:left w:val="nil"/>
              <w:bottom w:val="single" w:sz="6" w:space="0" w:color="auto"/>
              <w:right w:val="nil"/>
            </w:tcBorders>
          </w:tcPr>
          <w:p w14:paraId="698804B8"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0.627</w:t>
            </w:r>
          </w:p>
        </w:tc>
        <w:tc>
          <w:tcPr>
            <w:tcW w:w="655" w:type="pct"/>
            <w:tcBorders>
              <w:top w:val="nil"/>
              <w:left w:val="nil"/>
              <w:bottom w:val="single" w:sz="6" w:space="0" w:color="auto"/>
              <w:right w:val="nil"/>
            </w:tcBorders>
          </w:tcPr>
          <w:p w14:paraId="222A022E"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0.679</w:t>
            </w:r>
          </w:p>
        </w:tc>
        <w:tc>
          <w:tcPr>
            <w:tcW w:w="441" w:type="pct"/>
            <w:tcBorders>
              <w:top w:val="nil"/>
              <w:left w:val="nil"/>
              <w:bottom w:val="single" w:sz="6" w:space="0" w:color="auto"/>
              <w:right w:val="nil"/>
            </w:tcBorders>
          </w:tcPr>
          <w:p w14:paraId="40A25170"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0.126</w:t>
            </w:r>
          </w:p>
        </w:tc>
        <w:tc>
          <w:tcPr>
            <w:tcW w:w="358" w:type="pct"/>
            <w:tcBorders>
              <w:top w:val="nil"/>
              <w:left w:val="nil"/>
              <w:bottom w:val="single" w:sz="6" w:space="0" w:color="auto"/>
              <w:right w:val="nil"/>
            </w:tcBorders>
          </w:tcPr>
          <w:p w14:paraId="2E1B0E6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0.0520</w:t>
            </w:r>
          </w:p>
        </w:tc>
        <w:tc>
          <w:tcPr>
            <w:tcW w:w="401" w:type="pct"/>
            <w:tcBorders>
              <w:top w:val="nil"/>
              <w:left w:val="nil"/>
              <w:bottom w:val="single" w:sz="6" w:space="0" w:color="auto"/>
              <w:right w:val="nil"/>
            </w:tcBorders>
          </w:tcPr>
          <w:p w14:paraId="5F0461A7"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0.662</w:t>
            </w:r>
          </w:p>
        </w:tc>
        <w:tc>
          <w:tcPr>
            <w:tcW w:w="456" w:type="pct"/>
            <w:tcBorders>
              <w:top w:val="nil"/>
              <w:left w:val="nil"/>
              <w:bottom w:val="single" w:sz="6" w:space="0" w:color="auto"/>
              <w:right w:val="nil"/>
            </w:tcBorders>
          </w:tcPr>
          <w:p w14:paraId="46233483"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0.662</w:t>
            </w:r>
          </w:p>
        </w:tc>
        <w:tc>
          <w:tcPr>
            <w:tcW w:w="358" w:type="pct"/>
            <w:tcBorders>
              <w:top w:val="nil"/>
              <w:left w:val="nil"/>
              <w:bottom w:val="single" w:sz="6" w:space="0" w:color="auto"/>
              <w:right w:val="nil"/>
            </w:tcBorders>
          </w:tcPr>
          <w:p w14:paraId="4FA24E32"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0.181</w:t>
            </w:r>
          </w:p>
        </w:tc>
        <w:tc>
          <w:tcPr>
            <w:tcW w:w="360" w:type="pct"/>
            <w:tcBorders>
              <w:top w:val="nil"/>
              <w:left w:val="nil"/>
              <w:bottom w:val="single" w:sz="6" w:space="0" w:color="auto"/>
              <w:right w:val="nil"/>
            </w:tcBorders>
          </w:tcPr>
          <w:p w14:paraId="209EAE61" w14:textId="77777777" w:rsidR="00980B3A" w:rsidRPr="00BD7427" w:rsidRDefault="00980B3A" w:rsidP="005022A3">
            <w:pPr>
              <w:autoSpaceDE w:val="0"/>
              <w:autoSpaceDN w:val="0"/>
              <w:adjustRightInd w:val="0"/>
              <w:jc w:val="center"/>
              <w:rPr>
                <w:rFonts w:ascii="Calibri" w:hAnsi="Calibri" w:cs="Calibri"/>
                <w:color w:val="000000"/>
                <w:sz w:val="16"/>
                <w:szCs w:val="16"/>
              </w:rPr>
            </w:pPr>
            <w:r w:rsidRPr="00BD7427">
              <w:rPr>
                <w:rFonts w:ascii="Calibri" w:hAnsi="Calibri" w:cs="Calibri"/>
                <w:color w:val="000000"/>
                <w:sz w:val="16"/>
                <w:szCs w:val="16"/>
              </w:rPr>
              <w:t>0.283</w:t>
            </w:r>
          </w:p>
        </w:tc>
      </w:tr>
      <w:tr w:rsidR="00980B3A" w14:paraId="7887FAA2" w14:textId="77777777" w:rsidTr="005022A3">
        <w:trPr>
          <w:trHeight w:val="790"/>
        </w:trPr>
        <w:tc>
          <w:tcPr>
            <w:tcW w:w="5000" w:type="pct"/>
            <w:gridSpan w:val="10"/>
            <w:tcBorders>
              <w:top w:val="single" w:sz="6" w:space="0" w:color="auto"/>
              <w:left w:val="nil"/>
              <w:bottom w:val="nil"/>
              <w:right w:val="nil"/>
            </w:tcBorders>
          </w:tcPr>
          <w:p w14:paraId="1800FA1D" w14:textId="6E5CCB7B" w:rsidR="00980B3A" w:rsidRDefault="009744B4"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13A7105D" w14:textId="77777777" w:rsidR="00980B3A" w:rsidRDefault="00980B3A" w:rsidP="00980B3A">
      <w:pPr>
        <w:rPr>
          <w:b/>
          <w:bCs/>
        </w:rPr>
      </w:pPr>
    </w:p>
    <w:p w14:paraId="0B2B8ED7" w14:textId="77777777" w:rsidR="00980B3A" w:rsidRDefault="00980B3A" w:rsidP="00980B3A">
      <w:pPr>
        <w:rPr>
          <w:b/>
          <w:bCs/>
        </w:rPr>
      </w:pPr>
    </w:p>
    <w:p w14:paraId="2113736C" w14:textId="77777777" w:rsidR="00980B3A" w:rsidRDefault="00980B3A" w:rsidP="00980B3A">
      <w:pPr>
        <w:rPr>
          <w:b/>
          <w:bCs/>
        </w:rPr>
      </w:pPr>
    </w:p>
    <w:p w14:paraId="61FF1E86" w14:textId="4089FBEC" w:rsidR="00CB171F" w:rsidRDefault="00CB171F">
      <w:pPr>
        <w:rPr>
          <w:b/>
          <w:bCs/>
        </w:rPr>
      </w:pPr>
      <w:r>
        <w:rPr>
          <w:b/>
          <w:bCs/>
        </w:rPr>
        <w:br w:type="page"/>
      </w:r>
    </w:p>
    <w:p w14:paraId="08926A19" w14:textId="77777777" w:rsidR="00980B3A" w:rsidRDefault="00980B3A" w:rsidP="00980B3A">
      <w:pPr>
        <w:jc w:val="both"/>
        <w:rPr>
          <w:b/>
          <w:bCs/>
        </w:rPr>
      </w:pPr>
    </w:p>
    <w:tbl>
      <w:tblPr>
        <w:tblW w:w="5417" w:type="pct"/>
        <w:tblLook w:val="0000" w:firstRow="0" w:lastRow="0" w:firstColumn="0" w:lastColumn="0" w:noHBand="0" w:noVBand="0"/>
      </w:tblPr>
      <w:tblGrid>
        <w:gridCol w:w="1250"/>
        <w:gridCol w:w="741"/>
        <w:gridCol w:w="744"/>
        <w:gridCol w:w="795"/>
        <w:gridCol w:w="935"/>
        <w:gridCol w:w="744"/>
        <w:gridCol w:w="826"/>
        <w:gridCol w:w="831"/>
        <w:gridCol w:w="747"/>
        <w:gridCol w:w="678"/>
        <w:gridCol w:w="743"/>
        <w:gridCol w:w="793"/>
        <w:gridCol w:w="935"/>
        <w:gridCol w:w="678"/>
        <w:gridCol w:w="825"/>
        <w:gridCol w:w="831"/>
        <w:gridCol w:w="945"/>
      </w:tblGrid>
      <w:tr w:rsidR="00980B3A" w14:paraId="0AC5229C" w14:textId="77777777" w:rsidTr="005022A3">
        <w:trPr>
          <w:trHeight w:val="317"/>
        </w:trPr>
        <w:tc>
          <w:tcPr>
            <w:tcW w:w="5000" w:type="pct"/>
            <w:gridSpan w:val="17"/>
            <w:tcBorders>
              <w:top w:val="nil"/>
              <w:left w:val="nil"/>
              <w:bottom w:val="nil"/>
              <w:right w:val="nil"/>
            </w:tcBorders>
          </w:tcPr>
          <w:p w14:paraId="1342F531" w14:textId="74901DA2" w:rsidR="00980B3A" w:rsidRPr="00CB171F" w:rsidRDefault="00980B3A" w:rsidP="005022A3">
            <w:pPr>
              <w:autoSpaceDE w:val="0"/>
              <w:autoSpaceDN w:val="0"/>
              <w:adjustRightInd w:val="0"/>
              <w:rPr>
                <w:rFonts w:ascii="Calibri" w:hAnsi="Calibri" w:cs="Calibri"/>
                <w:color w:val="000000"/>
              </w:rPr>
            </w:pPr>
            <w:r w:rsidRPr="00CB171F">
              <w:rPr>
                <w:rFonts w:ascii="Calibri" w:hAnsi="Calibri" w:cs="Calibri"/>
                <w:color w:val="000000"/>
              </w:rPr>
              <w:t xml:space="preserve">Table </w:t>
            </w:r>
            <w:r w:rsidR="00CB171F">
              <w:rPr>
                <w:rFonts w:ascii="Calibri" w:hAnsi="Calibri" w:cs="Calibri"/>
                <w:color w:val="000000"/>
              </w:rPr>
              <w:t>5</w:t>
            </w:r>
            <w:r w:rsidRPr="00CB171F">
              <w:rPr>
                <w:rFonts w:ascii="Calibri" w:hAnsi="Calibri" w:cs="Calibri"/>
                <w:color w:val="000000"/>
              </w:rPr>
              <w:t xml:space="preserve">: </w:t>
            </w:r>
            <w:r w:rsidR="00CB171F">
              <w:rPr>
                <w:rFonts w:ascii="Calibri" w:hAnsi="Calibri" w:cs="Calibri"/>
                <w:color w:val="000000"/>
              </w:rPr>
              <w:t>Crop Choices</w:t>
            </w:r>
          </w:p>
        </w:tc>
      </w:tr>
      <w:tr w:rsidR="00980B3A" w14:paraId="3EBE99A0" w14:textId="77777777" w:rsidTr="005022A3">
        <w:trPr>
          <w:trHeight w:val="296"/>
        </w:trPr>
        <w:tc>
          <w:tcPr>
            <w:tcW w:w="449" w:type="pct"/>
            <w:tcBorders>
              <w:top w:val="single" w:sz="6" w:space="0" w:color="auto"/>
              <w:left w:val="nil"/>
              <w:bottom w:val="nil"/>
              <w:right w:val="nil"/>
            </w:tcBorders>
          </w:tcPr>
          <w:p w14:paraId="47CD6AED" w14:textId="77777777" w:rsidR="00980B3A" w:rsidRPr="00EB6D40" w:rsidRDefault="00980B3A" w:rsidP="005022A3">
            <w:pPr>
              <w:autoSpaceDE w:val="0"/>
              <w:autoSpaceDN w:val="0"/>
              <w:adjustRightInd w:val="0"/>
              <w:jc w:val="right"/>
              <w:rPr>
                <w:rFonts w:ascii="Calibri" w:hAnsi="Calibri" w:cs="Calibri"/>
                <w:b/>
                <w:bCs/>
                <w:color w:val="000000"/>
                <w:sz w:val="16"/>
                <w:szCs w:val="16"/>
              </w:rPr>
            </w:pPr>
          </w:p>
        </w:tc>
        <w:tc>
          <w:tcPr>
            <w:tcW w:w="2232" w:type="pct"/>
            <w:gridSpan w:val="8"/>
            <w:tcBorders>
              <w:top w:val="single" w:sz="6" w:space="0" w:color="auto"/>
              <w:left w:val="nil"/>
              <w:bottom w:val="nil"/>
              <w:right w:val="nil"/>
            </w:tcBorders>
          </w:tcPr>
          <w:p w14:paraId="2E8BDF0A"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Primary Season (Jan-</w:t>
            </w:r>
            <w:proofErr w:type="gramStart"/>
            <w:r w:rsidRPr="00EB6D40">
              <w:rPr>
                <w:rFonts w:ascii="Calibri" w:hAnsi="Calibri" w:cs="Calibri"/>
                <w:color w:val="000000"/>
                <w:sz w:val="16"/>
                <w:szCs w:val="16"/>
              </w:rPr>
              <w:t>Jun,</w:t>
            </w:r>
            <w:proofErr w:type="gramEnd"/>
            <w:r w:rsidRPr="00EB6D40">
              <w:rPr>
                <w:rFonts w:ascii="Calibri" w:hAnsi="Calibri" w:cs="Calibri"/>
                <w:color w:val="000000"/>
                <w:sz w:val="16"/>
                <w:szCs w:val="16"/>
              </w:rPr>
              <w:t xml:space="preserve"> 2022)</w:t>
            </w:r>
          </w:p>
        </w:tc>
        <w:tc>
          <w:tcPr>
            <w:tcW w:w="2320" w:type="pct"/>
            <w:gridSpan w:val="8"/>
            <w:tcBorders>
              <w:top w:val="single" w:sz="6" w:space="0" w:color="auto"/>
              <w:left w:val="single" w:sz="6" w:space="0" w:color="auto"/>
              <w:bottom w:val="nil"/>
              <w:right w:val="nil"/>
            </w:tcBorders>
          </w:tcPr>
          <w:p w14:paraId="46F84D69"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Secondary Season (July-</w:t>
            </w:r>
            <w:proofErr w:type="gramStart"/>
            <w:r w:rsidRPr="00EB6D40">
              <w:rPr>
                <w:rFonts w:ascii="Calibri" w:hAnsi="Calibri" w:cs="Calibri"/>
                <w:color w:val="000000"/>
                <w:sz w:val="16"/>
                <w:szCs w:val="16"/>
              </w:rPr>
              <w:t>Dec,</w:t>
            </w:r>
            <w:proofErr w:type="gramEnd"/>
            <w:r w:rsidRPr="00EB6D40">
              <w:rPr>
                <w:rFonts w:ascii="Calibri" w:hAnsi="Calibri" w:cs="Calibri"/>
                <w:color w:val="000000"/>
                <w:sz w:val="16"/>
                <w:szCs w:val="16"/>
              </w:rPr>
              <w:t xml:space="preserve"> 2021)</w:t>
            </w:r>
          </w:p>
        </w:tc>
      </w:tr>
      <w:tr w:rsidR="00980B3A" w14:paraId="5E3BC17F" w14:textId="77777777" w:rsidTr="005022A3">
        <w:trPr>
          <w:trHeight w:val="594"/>
        </w:trPr>
        <w:tc>
          <w:tcPr>
            <w:tcW w:w="449" w:type="pct"/>
            <w:tcBorders>
              <w:top w:val="nil"/>
              <w:left w:val="nil"/>
              <w:bottom w:val="single" w:sz="6" w:space="0" w:color="auto"/>
              <w:right w:val="nil"/>
            </w:tcBorders>
          </w:tcPr>
          <w:p w14:paraId="311858DB" w14:textId="77777777" w:rsidR="00980B3A" w:rsidRPr="00EB6D40" w:rsidRDefault="00980B3A" w:rsidP="005022A3">
            <w:pPr>
              <w:autoSpaceDE w:val="0"/>
              <w:autoSpaceDN w:val="0"/>
              <w:adjustRightInd w:val="0"/>
              <w:rPr>
                <w:rFonts w:ascii="Calibri" w:hAnsi="Calibri" w:cs="Calibri"/>
                <w:color w:val="000000"/>
                <w:sz w:val="16"/>
                <w:szCs w:val="16"/>
              </w:rPr>
            </w:pPr>
            <w:r w:rsidRPr="00EB6D40">
              <w:rPr>
                <w:rFonts w:ascii="Calibri" w:hAnsi="Calibri" w:cs="Calibri"/>
                <w:color w:val="000000"/>
                <w:sz w:val="16"/>
                <w:szCs w:val="16"/>
              </w:rPr>
              <w:t>VARIABLES</w:t>
            </w:r>
          </w:p>
        </w:tc>
        <w:tc>
          <w:tcPr>
            <w:tcW w:w="202" w:type="pct"/>
            <w:tcBorders>
              <w:top w:val="nil"/>
              <w:left w:val="nil"/>
              <w:bottom w:val="single" w:sz="6" w:space="0" w:color="auto"/>
              <w:right w:val="nil"/>
            </w:tcBorders>
          </w:tcPr>
          <w:p w14:paraId="0E159936"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 xml:space="preserve"># of crops </w:t>
            </w:r>
          </w:p>
        </w:tc>
        <w:tc>
          <w:tcPr>
            <w:tcW w:w="269" w:type="pct"/>
            <w:tcBorders>
              <w:top w:val="nil"/>
              <w:left w:val="nil"/>
              <w:bottom w:val="single" w:sz="6" w:space="0" w:color="auto"/>
              <w:right w:val="nil"/>
            </w:tcBorders>
          </w:tcPr>
          <w:p w14:paraId="6DA36350"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Cereal</w:t>
            </w:r>
          </w:p>
        </w:tc>
        <w:tc>
          <w:tcPr>
            <w:tcW w:w="287" w:type="pct"/>
            <w:tcBorders>
              <w:top w:val="nil"/>
              <w:left w:val="nil"/>
              <w:bottom w:val="single" w:sz="6" w:space="0" w:color="auto"/>
              <w:right w:val="nil"/>
            </w:tcBorders>
          </w:tcPr>
          <w:p w14:paraId="3025E4D5"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Legumes</w:t>
            </w:r>
          </w:p>
        </w:tc>
        <w:tc>
          <w:tcPr>
            <w:tcW w:w="337" w:type="pct"/>
            <w:tcBorders>
              <w:top w:val="nil"/>
              <w:left w:val="nil"/>
              <w:bottom w:val="single" w:sz="6" w:space="0" w:color="auto"/>
              <w:right w:val="nil"/>
            </w:tcBorders>
          </w:tcPr>
          <w:p w14:paraId="38C88117"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Vegetables</w:t>
            </w:r>
          </w:p>
        </w:tc>
        <w:tc>
          <w:tcPr>
            <w:tcW w:w="269" w:type="pct"/>
            <w:tcBorders>
              <w:top w:val="nil"/>
              <w:left w:val="nil"/>
              <w:bottom w:val="single" w:sz="6" w:space="0" w:color="auto"/>
              <w:right w:val="nil"/>
            </w:tcBorders>
          </w:tcPr>
          <w:p w14:paraId="7F0D34A8"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Fruits</w:t>
            </w:r>
          </w:p>
        </w:tc>
        <w:tc>
          <w:tcPr>
            <w:tcW w:w="298" w:type="pct"/>
            <w:tcBorders>
              <w:top w:val="nil"/>
              <w:left w:val="nil"/>
              <w:bottom w:val="single" w:sz="6" w:space="0" w:color="auto"/>
              <w:right w:val="nil"/>
            </w:tcBorders>
          </w:tcPr>
          <w:p w14:paraId="38AA010D"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Spices</w:t>
            </w:r>
          </w:p>
        </w:tc>
        <w:tc>
          <w:tcPr>
            <w:tcW w:w="300" w:type="pct"/>
            <w:tcBorders>
              <w:top w:val="nil"/>
              <w:left w:val="nil"/>
              <w:bottom w:val="single" w:sz="6" w:space="0" w:color="auto"/>
              <w:right w:val="nil"/>
            </w:tcBorders>
          </w:tcPr>
          <w:p w14:paraId="6CF7187A"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Perennial</w:t>
            </w:r>
          </w:p>
        </w:tc>
        <w:tc>
          <w:tcPr>
            <w:tcW w:w="270" w:type="pct"/>
            <w:tcBorders>
              <w:top w:val="nil"/>
              <w:left w:val="nil"/>
              <w:bottom w:val="single" w:sz="6" w:space="0" w:color="auto"/>
              <w:right w:val="nil"/>
            </w:tcBorders>
          </w:tcPr>
          <w:p w14:paraId="5E72E878"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Other crops</w:t>
            </w:r>
          </w:p>
        </w:tc>
        <w:tc>
          <w:tcPr>
            <w:tcW w:w="244" w:type="pct"/>
            <w:tcBorders>
              <w:top w:val="nil"/>
              <w:left w:val="single" w:sz="6" w:space="0" w:color="auto"/>
              <w:bottom w:val="single" w:sz="6" w:space="0" w:color="auto"/>
              <w:right w:val="nil"/>
            </w:tcBorders>
          </w:tcPr>
          <w:p w14:paraId="794D2FDD"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 of crops</w:t>
            </w:r>
          </w:p>
        </w:tc>
        <w:tc>
          <w:tcPr>
            <w:tcW w:w="269" w:type="pct"/>
            <w:tcBorders>
              <w:top w:val="nil"/>
              <w:left w:val="nil"/>
              <w:bottom w:val="single" w:sz="6" w:space="0" w:color="auto"/>
              <w:right w:val="nil"/>
            </w:tcBorders>
          </w:tcPr>
          <w:p w14:paraId="21321D2F"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Cereal</w:t>
            </w:r>
          </w:p>
        </w:tc>
        <w:tc>
          <w:tcPr>
            <w:tcW w:w="287" w:type="pct"/>
            <w:tcBorders>
              <w:top w:val="nil"/>
              <w:left w:val="nil"/>
              <w:bottom w:val="single" w:sz="6" w:space="0" w:color="auto"/>
              <w:right w:val="nil"/>
            </w:tcBorders>
          </w:tcPr>
          <w:p w14:paraId="1A965D22"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Legumes</w:t>
            </w:r>
          </w:p>
        </w:tc>
        <w:tc>
          <w:tcPr>
            <w:tcW w:w="337" w:type="pct"/>
            <w:tcBorders>
              <w:top w:val="nil"/>
              <w:left w:val="nil"/>
              <w:bottom w:val="single" w:sz="6" w:space="0" w:color="auto"/>
              <w:right w:val="nil"/>
            </w:tcBorders>
          </w:tcPr>
          <w:p w14:paraId="157F98A7"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Vegetables</w:t>
            </w:r>
          </w:p>
        </w:tc>
        <w:tc>
          <w:tcPr>
            <w:tcW w:w="244" w:type="pct"/>
            <w:tcBorders>
              <w:top w:val="nil"/>
              <w:left w:val="nil"/>
              <w:bottom w:val="single" w:sz="6" w:space="0" w:color="auto"/>
              <w:right w:val="nil"/>
            </w:tcBorders>
          </w:tcPr>
          <w:p w14:paraId="5B0FF417"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Fruits</w:t>
            </w:r>
          </w:p>
        </w:tc>
        <w:tc>
          <w:tcPr>
            <w:tcW w:w="298" w:type="pct"/>
            <w:tcBorders>
              <w:top w:val="nil"/>
              <w:left w:val="nil"/>
              <w:bottom w:val="single" w:sz="6" w:space="0" w:color="auto"/>
              <w:right w:val="nil"/>
            </w:tcBorders>
          </w:tcPr>
          <w:p w14:paraId="0E1403C1"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Spices</w:t>
            </w:r>
          </w:p>
        </w:tc>
        <w:tc>
          <w:tcPr>
            <w:tcW w:w="300" w:type="pct"/>
            <w:tcBorders>
              <w:top w:val="nil"/>
              <w:left w:val="nil"/>
              <w:bottom w:val="single" w:sz="6" w:space="0" w:color="auto"/>
              <w:right w:val="nil"/>
            </w:tcBorders>
          </w:tcPr>
          <w:p w14:paraId="30E0BE15"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Perennial</w:t>
            </w:r>
          </w:p>
        </w:tc>
        <w:tc>
          <w:tcPr>
            <w:tcW w:w="341" w:type="pct"/>
            <w:tcBorders>
              <w:top w:val="nil"/>
              <w:left w:val="nil"/>
              <w:bottom w:val="single" w:sz="6" w:space="0" w:color="auto"/>
              <w:right w:val="nil"/>
            </w:tcBorders>
          </w:tcPr>
          <w:p w14:paraId="38E90398" w14:textId="77777777" w:rsidR="00980B3A" w:rsidRPr="00EB6D40" w:rsidRDefault="00980B3A" w:rsidP="005022A3">
            <w:pPr>
              <w:autoSpaceDE w:val="0"/>
              <w:autoSpaceDN w:val="0"/>
              <w:adjustRightInd w:val="0"/>
              <w:jc w:val="center"/>
              <w:rPr>
                <w:rFonts w:ascii="Calibri" w:hAnsi="Calibri" w:cs="Calibri"/>
                <w:color w:val="000000"/>
                <w:sz w:val="16"/>
                <w:szCs w:val="16"/>
              </w:rPr>
            </w:pPr>
            <w:r w:rsidRPr="00EB6D40">
              <w:rPr>
                <w:rFonts w:ascii="Calibri" w:hAnsi="Calibri" w:cs="Calibri"/>
                <w:color w:val="000000"/>
                <w:sz w:val="16"/>
                <w:szCs w:val="16"/>
              </w:rPr>
              <w:t>Other crops</w:t>
            </w:r>
          </w:p>
        </w:tc>
      </w:tr>
      <w:tr w:rsidR="00980B3A" w14:paraId="72F8F76E" w14:textId="77777777" w:rsidTr="005022A3">
        <w:trPr>
          <w:trHeight w:val="296"/>
        </w:trPr>
        <w:tc>
          <w:tcPr>
            <w:tcW w:w="449" w:type="pct"/>
            <w:tcBorders>
              <w:top w:val="nil"/>
              <w:left w:val="nil"/>
              <w:bottom w:val="nil"/>
              <w:right w:val="nil"/>
            </w:tcBorders>
          </w:tcPr>
          <w:p w14:paraId="357B18D4" w14:textId="77777777" w:rsidR="00980B3A" w:rsidRPr="002870E2" w:rsidRDefault="00980B3A" w:rsidP="005022A3">
            <w:pPr>
              <w:autoSpaceDE w:val="0"/>
              <w:autoSpaceDN w:val="0"/>
              <w:adjustRightInd w:val="0"/>
              <w:jc w:val="right"/>
              <w:rPr>
                <w:rFonts w:ascii="Calibri" w:hAnsi="Calibri" w:cs="Calibri"/>
                <w:color w:val="000000"/>
                <w:sz w:val="14"/>
                <w:szCs w:val="14"/>
              </w:rPr>
            </w:pPr>
          </w:p>
        </w:tc>
        <w:tc>
          <w:tcPr>
            <w:tcW w:w="202" w:type="pct"/>
            <w:tcBorders>
              <w:top w:val="nil"/>
              <w:left w:val="nil"/>
              <w:bottom w:val="nil"/>
              <w:right w:val="nil"/>
            </w:tcBorders>
          </w:tcPr>
          <w:p w14:paraId="4E7441E0"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69" w:type="pct"/>
            <w:tcBorders>
              <w:top w:val="nil"/>
              <w:left w:val="nil"/>
              <w:bottom w:val="nil"/>
              <w:right w:val="nil"/>
            </w:tcBorders>
          </w:tcPr>
          <w:p w14:paraId="5D100571"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87" w:type="pct"/>
            <w:tcBorders>
              <w:top w:val="nil"/>
              <w:left w:val="nil"/>
              <w:bottom w:val="nil"/>
              <w:right w:val="nil"/>
            </w:tcBorders>
          </w:tcPr>
          <w:p w14:paraId="4AAD9C70"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337" w:type="pct"/>
            <w:tcBorders>
              <w:top w:val="nil"/>
              <w:left w:val="nil"/>
              <w:bottom w:val="nil"/>
              <w:right w:val="nil"/>
            </w:tcBorders>
          </w:tcPr>
          <w:p w14:paraId="01574D1B"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69" w:type="pct"/>
            <w:tcBorders>
              <w:top w:val="nil"/>
              <w:left w:val="nil"/>
              <w:bottom w:val="nil"/>
              <w:right w:val="nil"/>
            </w:tcBorders>
          </w:tcPr>
          <w:p w14:paraId="0D35C52D"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98" w:type="pct"/>
            <w:tcBorders>
              <w:top w:val="nil"/>
              <w:left w:val="nil"/>
              <w:bottom w:val="nil"/>
              <w:right w:val="nil"/>
            </w:tcBorders>
          </w:tcPr>
          <w:p w14:paraId="62DA03F2"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300" w:type="pct"/>
            <w:tcBorders>
              <w:top w:val="nil"/>
              <w:left w:val="nil"/>
              <w:bottom w:val="nil"/>
              <w:right w:val="nil"/>
            </w:tcBorders>
          </w:tcPr>
          <w:p w14:paraId="60D653E2"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70" w:type="pct"/>
            <w:tcBorders>
              <w:top w:val="nil"/>
              <w:left w:val="nil"/>
              <w:bottom w:val="nil"/>
              <w:right w:val="nil"/>
            </w:tcBorders>
          </w:tcPr>
          <w:p w14:paraId="195CFC17"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44" w:type="pct"/>
            <w:tcBorders>
              <w:top w:val="nil"/>
              <w:left w:val="nil"/>
              <w:bottom w:val="nil"/>
              <w:right w:val="nil"/>
            </w:tcBorders>
          </w:tcPr>
          <w:p w14:paraId="1F3FC2EB"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69" w:type="pct"/>
            <w:tcBorders>
              <w:top w:val="nil"/>
              <w:left w:val="nil"/>
              <w:bottom w:val="nil"/>
              <w:right w:val="nil"/>
            </w:tcBorders>
          </w:tcPr>
          <w:p w14:paraId="6C256C90"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87" w:type="pct"/>
            <w:tcBorders>
              <w:top w:val="nil"/>
              <w:left w:val="nil"/>
              <w:bottom w:val="nil"/>
              <w:right w:val="nil"/>
            </w:tcBorders>
          </w:tcPr>
          <w:p w14:paraId="72C2BD2E"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337" w:type="pct"/>
            <w:tcBorders>
              <w:top w:val="nil"/>
              <w:left w:val="nil"/>
              <w:bottom w:val="nil"/>
              <w:right w:val="nil"/>
            </w:tcBorders>
          </w:tcPr>
          <w:p w14:paraId="33E08B11"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44" w:type="pct"/>
            <w:tcBorders>
              <w:top w:val="nil"/>
              <w:left w:val="nil"/>
              <w:bottom w:val="nil"/>
              <w:right w:val="nil"/>
            </w:tcBorders>
          </w:tcPr>
          <w:p w14:paraId="4843E0AB"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298" w:type="pct"/>
            <w:tcBorders>
              <w:top w:val="nil"/>
              <w:left w:val="nil"/>
              <w:bottom w:val="nil"/>
              <w:right w:val="nil"/>
            </w:tcBorders>
          </w:tcPr>
          <w:p w14:paraId="6F0EE3A0"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300" w:type="pct"/>
            <w:tcBorders>
              <w:top w:val="nil"/>
              <w:left w:val="nil"/>
              <w:bottom w:val="nil"/>
              <w:right w:val="nil"/>
            </w:tcBorders>
          </w:tcPr>
          <w:p w14:paraId="293F535C"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c>
          <w:tcPr>
            <w:tcW w:w="341" w:type="pct"/>
            <w:tcBorders>
              <w:top w:val="nil"/>
              <w:left w:val="nil"/>
              <w:bottom w:val="nil"/>
              <w:right w:val="nil"/>
            </w:tcBorders>
          </w:tcPr>
          <w:p w14:paraId="7D6DA8FD" w14:textId="77777777" w:rsidR="00980B3A" w:rsidRPr="002870E2" w:rsidRDefault="00980B3A" w:rsidP="005022A3">
            <w:pPr>
              <w:autoSpaceDE w:val="0"/>
              <w:autoSpaceDN w:val="0"/>
              <w:adjustRightInd w:val="0"/>
              <w:jc w:val="center"/>
              <w:rPr>
                <w:rFonts w:ascii="Calibri" w:hAnsi="Calibri" w:cs="Calibri"/>
                <w:color w:val="000000"/>
                <w:sz w:val="14"/>
                <w:szCs w:val="14"/>
              </w:rPr>
            </w:pPr>
          </w:p>
        </w:tc>
      </w:tr>
      <w:tr w:rsidR="00980B3A" w14:paraId="13266463" w14:textId="77777777" w:rsidTr="005022A3">
        <w:trPr>
          <w:trHeight w:val="296"/>
        </w:trPr>
        <w:tc>
          <w:tcPr>
            <w:tcW w:w="449" w:type="pct"/>
            <w:tcBorders>
              <w:top w:val="nil"/>
              <w:left w:val="nil"/>
              <w:bottom w:val="nil"/>
              <w:right w:val="nil"/>
            </w:tcBorders>
          </w:tcPr>
          <w:p w14:paraId="54392B06"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Title</w:t>
            </w:r>
          </w:p>
        </w:tc>
        <w:tc>
          <w:tcPr>
            <w:tcW w:w="202" w:type="pct"/>
            <w:tcBorders>
              <w:top w:val="nil"/>
              <w:left w:val="nil"/>
              <w:bottom w:val="nil"/>
              <w:right w:val="nil"/>
            </w:tcBorders>
          </w:tcPr>
          <w:p w14:paraId="30346CF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0.109</w:t>
            </w:r>
          </w:p>
        </w:tc>
        <w:tc>
          <w:tcPr>
            <w:tcW w:w="269" w:type="pct"/>
            <w:tcBorders>
              <w:top w:val="nil"/>
              <w:left w:val="nil"/>
              <w:bottom w:val="nil"/>
              <w:right w:val="nil"/>
            </w:tcBorders>
          </w:tcPr>
          <w:p w14:paraId="6644BC6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0.034*</w:t>
            </w:r>
          </w:p>
        </w:tc>
        <w:tc>
          <w:tcPr>
            <w:tcW w:w="287" w:type="pct"/>
            <w:tcBorders>
              <w:top w:val="nil"/>
              <w:left w:val="nil"/>
              <w:bottom w:val="nil"/>
              <w:right w:val="nil"/>
            </w:tcBorders>
          </w:tcPr>
          <w:p w14:paraId="75FDC87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-0.019</w:t>
            </w:r>
          </w:p>
        </w:tc>
        <w:tc>
          <w:tcPr>
            <w:tcW w:w="337" w:type="pct"/>
            <w:tcBorders>
              <w:top w:val="nil"/>
              <w:left w:val="nil"/>
              <w:bottom w:val="nil"/>
              <w:right w:val="nil"/>
            </w:tcBorders>
          </w:tcPr>
          <w:p w14:paraId="2400446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w:t>
            </w:r>
          </w:p>
        </w:tc>
        <w:tc>
          <w:tcPr>
            <w:tcW w:w="269" w:type="pct"/>
            <w:tcBorders>
              <w:top w:val="nil"/>
              <w:left w:val="nil"/>
              <w:bottom w:val="nil"/>
              <w:right w:val="nil"/>
            </w:tcBorders>
          </w:tcPr>
          <w:p w14:paraId="394D5F6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-0.026</w:t>
            </w:r>
          </w:p>
        </w:tc>
        <w:tc>
          <w:tcPr>
            <w:tcW w:w="298" w:type="pct"/>
            <w:tcBorders>
              <w:top w:val="nil"/>
              <w:left w:val="nil"/>
              <w:bottom w:val="nil"/>
              <w:right w:val="nil"/>
            </w:tcBorders>
          </w:tcPr>
          <w:p w14:paraId="6852353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w:t>
            </w:r>
          </w:p>
        </w:tc>
        <w:tc>
          <w:tcPr>
            <w:tcW w:w="300" w:type="pct"/>
            <w:tcBorders>
              <w:top w:val="nil"/>
              <w:left w:val="nil"/>
              <w:bottom w:val="nil"/>
              <w:right w:val="nil"/>
            </w:tcBorders>
          </w:tcPr>
          <w:p w14:paraId="34D0FC7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0.118***</w:t>
            </w:r>
          </w:p>
        </w:tc>
        <w:tc>
          <w:tcPr>
            <w:tcW w:w="270" w:type="pct"/>
            <w:tcBorders>
              <w:top w:val="nil"/>
              <w:left w:val="nil"/>
              <w:bottom w:val="nil"/>
              <w:right w:val="nil"/>
            </w:tcBorders>
          </w:tcPr>
          <w:p w14:paraId="5072278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-0.002</w:t>
            </w:r>
          </w:p>
        </w:tc>
        <w:tc>
          <w:tcPr>
            <w:tcW w:w="244" w:type="pct"/>
            <w:tcBorders>
              <w:top w:val="nil"/>
              <w:left w:val="nil"/>
              <w:bottom w:val="nil"/>
              <w:right w:val="nil"/>
            </w:tcBorders>
          </w:tcPr>
          <w:p w14:paraId="4662B4F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0.121</w:t>
            </w:r>
          </w:p>
        </w:tc>
        <w:tc>
          <w:tcPr>
            <w:tcW w:w="269" w:type="pct"/>
            <w:tcBorders>
              <w:top w:val="nil"/>
              <w:left w:val="nil"/>
              <w:bottom w:val="nil"/>
              <w:right w:val="nil"/>
            </w:tcBorders>
          </w:tcPr>
          <w:p w14:paraId="53C5428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-0.003</w:t>
            </w:r>
          </w:p>
        </w:tc>
        <w:tc>
          <w:tcPr>
            <w:tcW w:w="287" w:type="pct"/>
            <w:tcBorders>
              <w:top w:val="nil"/>
              <w:left w:val="nil"/>
              <w:bottom w:val="nil"/>
              <w:right w:val="nil"/>
            </w:tcBorders>
          </w:tcPr>
          <w:p w14:paraId="5196AE0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0.011</w:t>
            </w:r>
          </w:p>
        </w:tc>
        <w:tc>
          <w:tcPr>
            <w:tcW w:w="337" w:type="pct"/>
            <w:tcBorders>
              <w:top w:val="nil"/>
              <w:left w:val="nil"/>
              <w:bottom w:val="nil"/>
              <w:right w:val="nil"/>
            </w:tcBorders>
          </w:tcPr>
          <w:p w14:paraId="1C9F331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w:t>
            </w:r>
          </w:p>
        </w:tc>
        <w:tc>
          <w:tcPr>
            <w:tcW w:w="244" w:type="pct"/>
            <w:tcBorders>
              <w:top w:val="nil"/>
              <w:left w:val="nil"/>
              <w:bottom w:val="nil"/>
              <w:right w:val="nil"/>
            </w:tcBorders>
          </w:tcPr>
          <w:p w14:paraId="2277A61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-0.021</w:t>
            </w:r>
          </w:p>
        </w:tc>
        <w:tc>
          <w:tcPr>
            <w:tcW w:w="298" w:type="pct"/>
            <w:tcBorders>
              <w:top w:val="nil"/>
              <w:left w:val="nil"/>
              <w:bottom w:val="nil"/>
              <w:right w:val="nil"/>
            </w:tcBorders>
          </w:tcPr>
          <w:p w14:paraId="632B84B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w:t>
            </w:r>
          </w:p>
        </w:tc>
        <w:tc>
          <w:tcPr>
            <w:tcW w:w="300" w:type="pct"/>
            <w:tcBorders>
              <w:top w:val="nil"/>
              <w:left w:val="nil"/>
              <w:bottom w:val="nil"/>
              <w:right w:val="nil"/>
            </w:tcBorders>
          </w:tcPr>
          <w:p w14:paraId="178E46F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0.137***</w:t>
            </w:r>
          </w:p>
        </w:tc>
        <w:tc>
          <w:tcPr>
            <w:tcW w:w="341" w:type="pct"/>
            <w:tcBorders>
              <w:top w:val="nil"/>
              <w:left w:val="nil"/>
              <w:bottom w:val="nil"/>
              <w:right w:val="nil"/>
            </w:tcBorders>
          </w:tcPr>
          <w:p w14:paraId="4844D18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0.004</w:t>
            </w:r>
          </w:p>
        </w:tc>
      </w:tr>
      <w:tr w:rsidR="00980B3A" w14:paraId="457C2656" w14:textId="77777777" w:rsidTr="005022A3">
        <w:trPr>
          <w:trHeight w:val="296"/>
        </w:trPr>
        <w:tc>
          <w:tcPr>
            <w:tcW w:w="449" w:type="pct"/>
            <w:tcBorders>
              <w:top w:val="nil"/>
              <w:left w:val="nil"/>
              <w:bottom w:val="nil"/>
              <w:right w:val="nil"/>
            </w:tcBorders>
          </w:tcPr>
          <w:p w14:paraId="42E5DC9E" w14:textId="77777777" w:rsidR="00980B3A" w:rsidRPr="00020506" w:rsidRDefault="00980B3A" w:rsidP="005022A3">
            <w:pPr>
              <w:autoSpaceDE w:val="0"/>
              <w:autoSpaceDN w:val="0"/>
              <w:adjustRightInd w:val="0"/>
              <w:rPr>
                <w:rFonts w:ascii="Calibri" w:hAnsi="Calibri" w:cs="Calibri"/>
                <w:color w:val="000000"/>
                <w:sz w:val="16"/>
                <w:szCs w:val="16"/>
              </w:rPr>
            </w:pPr>
          </w:p>
        </w:tc>
        <w:tc>
          <w:tcPr>
            <w:tcW w:w="202" w:type="pct"/>
            <w:tcBorders>
              <w:top w:val="nil"/>
              <w:left w:val="nil"/>
              <w:bottom w:val="nil"/>
              <w:right w:val="nil"/>
            </w:tcBorders>
          </w:tcPr>
          <w:p w14:paraId="074D6B2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(0.099)</w:t>
            </w:r>
          </w:p>
        </w:tc>
        <w:tc>
          <w:tcPr>
            <w:tcW w:w="269" w:type="pct"/>
            <w:tcBorders>
              <w:top w:val="nil"/>
              <w:left w:val="nil"/>
              <w:bottom w:val="nil"/>
              <w:right w:val="nil"/>
            </w:tcBorders>
          </w:tcPr>
          <w:p w14:paraId="40144AC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(0.019)</w:t>
            </w:r>
          </w:p>
        </w:tc>
        <w:tc>
          <w:tcPr>
            <w:tcW w:w="287" w:type="pct"/>
            <w:tcBorders>
              <w:top w:val="nil"/>
              <w:left w:val="nil"/>
              <w:bottom w:val="nil"/>
              <w:right w:val="nil"/>
            </w:tcBorders>
          </w:tcPr>
          <w:p w14:paraId="6586649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(0.036)</w:t>
            </w:r>
          </w:p>
        </w:tc>
        <w:tc>
          <w:tcPr>
            <w:tcW w:w="337" w:type="pct"/>
            <w:tcBorders>
              <w:top w:val="nil"/>
              <w:left w:val="nil"/>
              <w:bottom w:val="nil"/>
              <w:right w:val="nil"/>
            </w:tcBorders>
          </w:tcPr>
          <w:p w14:paraId="6FCD4DE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(0.021)</w:t>
            </w:r>
          </w:p>
        </w:tc>
        <w:tc>
          <w:tcPr>
            <w:tcW w:w="269" w:type="pct"/>
            <w:tcBorders>
              <w:top w:val="nil"/>
              <w:left w:val="nil"/>
              <w:bottom w:val="nil"/>
              <w:right w:val="nil"/>
            </w:tcBorders>
          </w:tcPr>
          <w:p w14:paraId="323212A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(0.038)</w:t>
            </w:r>
          </w:p>
        </w:tc>
        <w:tc>
          <w:tcPr>
            <w:tcW w:w="298" w:type="pct"/>
            <w:tcBorders>
              <w:top w:val="nil"/>
              <w:left w:val="nil"/>
              <w:bottom w:val="nil"/>
              <w:right w:val="nil"/>
            </w:tcBorders>
          </w:tcPr>
          <w:p w14:paraId="460236A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(0.004)</w:t>
            </w:r>
          </w:p>
        </w:tc>
        <w:tc>
          <w:tcPr>
            <w:tcW w:w="300" w:type="pct"/>
            <w:tcBorders>
              <w:top w:val="nil"/>
              <w:left w:val="nil"/>
              <w:bottom w:val="nil"/>
              <w:right w:val="nil"/>
            </w:tcBorders>
          </w:tcPr>
          <w:p w14:paraId="5DF7A86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(0.032)</w:t>
            </w:r>
          </w:p>
        </w:tc>
        <w:tc>
          <w:tcPr>
            <w:tcW w:w="270" w:type="pct"/>
            <w:tcBorders>
              <w:top w:val="nil"/>
              <w:left w:val="nil"/>
              <w:bottom w:val="nil"/>
              <w:right w:val="nil"/>
            </w:tcBorders>
          </w:tcPr>
          <w:p w14:paraId="0103EA9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(0.006)</w:t>
            </w:r>
          </w:p>
        </w:tc>
        <w:tc>
          <w:tcPr>
            <w:tcW w:w="244" w:type="pct"/>
            <w:tcBorders>
              <w:top w:val="nil"/>
              <w:left w:val="nil"/>
              <w:bottom w:val="nil"/>
              <w:right w:val="nil"/>
            </w:tcBorders>
          </w:tcPr>
          <w:p w14:paraId="0E4C13D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(0.111)</w:t>
            </w:r>
          </w:p>
        </w:tc>
        <w:tc>
          <w:tcPr>
            <w:tcW w:w="269" w:type="pct"/>
            <w:tcBorders>
              <w:top w:val="nil"/>
              <w:left w:val="nil"/>
              <w:bottom w:val="nil"/>
              <w:right w:val="nil"/>
            </w:tcBorders>
          </w:tcPr>
          <w:p w14:paraId="17A1657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(0.034)</w:t>
            </w:r>
          </w:p>
        </w:tc>
        <w:tc>
          <w:tcPr>
            <w:tcW w:w="287" w:type="pct"/>
            <w:tcBorders>
              <w:top w:val="nil"/>
              <w:left w:val="nil"/>
              <w:bottom w:val="nil"/>
              <w:right w:val="nil"/>
            </w:tcBorders>
          </w:tcPr>
          <w:p w14:paraId="25BF379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(0.045)</w:t>
            </w:r>
          </w:p>
        </w:tc>
        <w:tc>
          <w:tcPr>
            <w:tcW w:w="337" w:type="pct"/>
            <w:tcBorders>
              <w:top w:val="nil"/>
              <w:left w:val="nil"/>
              <w:bottom w:val="nil"/>
              <w:right w:val="nil"/>
            </w:tcBorders>
          </w:tcPr>
          <w:p w14:paraId="33C4E03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(0.023)</w:t>
            </w:r>
          </w:p>
        </w:tc>
        <w:tc>
          <w:tcPr>
            <w:tcW w:w="244" w:type="pct"/>
            <w:tcBorders>
              <w:top w:val="nil"/>
              <w:left w:val="nil"/>
              <w:bottom w:val="nil"/>
              <w:right w:val="nil"/>
            </w:tcBorders>
          </w:tcPr>
          <w:p w14:paraId="22DA178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(0.036)</w:t>
            </w:r>
          </w:p>
        </w:tc>
        <w:tc>
          <w:tcPr>
            <w:tcW w:w="298" w:type="pct"/>
            <w:tcBorders>
              <w:top w:val="nil"/>
              <w:left w:val="nil"/>
              <w:bottom w:val="nil"/>
              <w:right w:val="nil"/>
            </w:tcBorders>
          </w:tcPr>
          <w:p w14:paraId="23C45B3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(0.006)</w:t>
            </w:r>
          </w:p>
        </w:tc>
        <w:tc>
          <w:tcPr>
            <w:tcW w:w="300" w:type="pct"/>
            <w:tcBorders>
              <w:top w:val="nil"/>
              <w:left w:val="nil"/>
              <w:bottom w:val="nil"/>
              <w:right w:val="nil"/>
            </w:tcBorders>
          </w:tcPr>
          <w:p w14:paraId="3EEBF04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(0.045)</w:t>
            </w:r>
          </w:p>
        </w:tc>
        <w:tc>
          <w:tcPr>
            <w:tcW w:w="341" w:type="pct"/>
            <w:tcBorders>
              <w:top w:val="nil"/>
              <w:left w:val="nil"/>
              <w:bottom w:val="nil"/>
              <w:right w:val="nil"/>
            </w:tcBorders>
          </w:tcPr>
          <w:p w14:paraId="7C6EE60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(0.003)</w:t>
            </w:r>
          </w:p>
        </w:tc>
      </w:tr>
      <w:tr w:rsidR="00980B3A" w14:paraId="2468403B" w14:textId="77777777" w:rsidTr="005022A3">
        <w:trPr>
          <w:trHeight w:val="296"/>
        </w:trPr>
        <w:tc>
          <w:tcPr>
            <w:tcW w:w="449" w:type="pct"/>
            <w:tcBorders>
              <w:top w:val="nil"/>
              <w:left w:val="nil"/>
              <w:bottom w:val="nil"/>
              <w:right w:val="nil"/>
            </w:tcBorders>
          </w:tcPr>
          <w:p w14:paraId="46D79220"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Cash</w:t>
            </w:r>
          </w:p>
        </w:tc>
        <w:tc>
          <w:tcPr>
            <w:tcW w:w="202" w:type="pct"/>
            <w:tcBorders>
              <w:top w:val="nil"/>
              <w:left w:val="nil"/>
              <w:bottom w:val="nil"/>
              <w:right w:val="nil"/>
            </w:tcBorders>
          </w:tcPr>
          <w:p w14:paraId="570DAA2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0.269**</w:t>
            </w:r>
          </w:p>
        </w:tc>
        <w:tc>
          <w:tcPr>
            <w:tcW w:w="269" w:type="pct"/>
            <w:tcBorders>
              <w:top w:val="nil"/>
              <w:left w:val="nil"/>
              <w:bottom w:val="nil"/>
              <w:right w:val="nil"/>
            </w:tcBorders>
          </w:tcPr>
          <w:p w14:paraId="4245231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0.021</w:t>
            </w:r>
          </w:p>
        </w:tc>
        <w:tc>
          <w:tcPr>
            <w:tcW w:w="287" w:type="pct"/>
            <w:tcBorders>
              <w:top w:val="nil"/>
              <w:left w:val="nil"/>
              <w:bottom w:val="nil"/>
              <w:right w:val="nil"/>
            </w:tcBorders>
          </w:tcPr>
          <w:p w14:paraId="715FCE1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0.032</w:t>
            </w:r>
          </w:p>
        </w:tc>
        <w:tc>
          <w:tcPr>
            <w:tcW w:w="337" w:type="pct"/>
            <w:tcBorders>
              <w:top w:val="nil"/>
              <w:left w:val="nil"/>
              <w:bottom w:val="nil"/>
              <w:right w:val="nil"/>
            </w:tcBorders>
          </w:tcPr>
          <w:p w14:paraId="0371628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w:t>
            </w:r>
          </w:p>
        </w:tc>
        <w:tc>
          <w:tcPr>
            <w:tcW w:w="269" w:type="pct"/>
            <w:tcBorders>
              <w:top w:val="nil"/>
              <w:left w:val="nil"/>
              <w:bottom w:val="nil"/>
              <w:right w:val="nil"/>
            </w:tcBorders>
          </w:tcPr>
          <w:p w14:paraId="2FDDB4B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0.001</w:t>
            </w:r>
          </w:p>
        </w:tc>
        <w:tc>
          <w:tcPr>
            <w:tcW w:w="298" w:type="pct"/>
            <w:tcBorders>
              <w:top w:val="nil"/>
              <w:left w:val="nil"/>
              <w:bottom w:val="nil"/>
              <w:right w:val="nil"/>
            </w:tcBorders>
          </w:tcPr>
          <w:p w14:paraId="676B1BA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0.003</w:t>
            </w:r>
          </w:p>
        </w:tc>
        <w:tc>
          <w:tcPr>
            <w:tcW w:w="300" w:type="pct"/>
            <w:tcBorders>
              <w:top w:val="nil"/>
              <w:left w:val="nil"/>
              <w:bottom w:val="nil"/>
              <w:right w:val="nil"/>
            </w:tcBorders>
          </w:tcPr>
          <w:p w14:paraId="1311F9C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0.114***</w:t>
            </w:r>
          </w:p>
        </w:tc>
        <w:tc>
          <w:tcPr>
            <w:tcW w:w="270" w:type="pct"/>
            <w:tcBorders>
              <w:top w:val="nil"/>
              <w:left w:val="nil"/>
              <w:bottom w:val="nil"/>
              <w:right w:val="nil"/>
            </w:tcBorders>
          </w:tcPr>
          <w:p w14:paraId="33A8A5D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w:t>
            </w:r>
          </w:p>
        </w:tc>
        <w:tc>
          <w:tcPr>
            <w:tcW w:w="244" w:type="pct"/>
            <w:tcBorders>
              <w:top w:val="nil"/>
              <w:left w:val="nil"/>
              <w:bottom w:val="nil"/>
              <w:right w:val="nil"/>
            </w:tcBorders>
          </w:tcPr>
          <w:p w14:paraId="67EEA1F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0.214*</w:t>
            </w:r>
          </w:p>
        </w:tc>
        <w:tc>
          <w:tcPr>
            <w:tcW w:w="269" w:type="pct"/>
            <w:tcBorders>
              <w:top w:val="nil"/>
              <w:left w:val="nil"/>
              <w:bottom w:val="nil"/>
              <w:right w:val="nil"/>
            </w:tcBorders>
          </w:tcPr>
          <w:p w14:paraId="48C936E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-0.018</w:t>
            </w:r>
          </w:p>
        </w:tc>
        <w:tc>
          <w:tcPr>
            <w:tcW w:w="287" w:type="pct"/>
            <w:tcBorders>
              <w:top w:val="nil"/>
              <w:left w:val="nil"/>
              <w:bottom w:val="nil"/>
              <w:right w:val="nil"/>
            </w:tcBorders>
          </w:tcPr>
          <w:p w14:paraId="6A4D485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0.053</w:t>
            </w:r>
          </w:p>
        </w:tc>
        <w:tc>
          <w:tcPr>
            <w:tcW w:w="337" w:type="pct"/>
            <w:tcBorders>
              <w:top w:val="nil"/>
              <w:left w:val="nil"/>
              <w:bottom w:val="nil"/>
              <w:right w:val="nil"/>
            </w:tcBorders>
          </w:tcPr>
          <w:p w14:paraId="31DDF3F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0.020</w:t>
            </w:r>
          </w:p>
        </w:tc>
        <w:tc>
          <w:tcPr>
            <w:tcW w:w="244" w:type="pct"/>
            <w:tcBorders>
              <w:top w:val="nil"/>
              <w:left w:val="nil"/>
              <w:bottom w:val="nil"/>
              <w:right w:val="nil"/>
            </w:tcBorders>
          </w:tcPr>
          <w:p w14:paraId="2AE474C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-0.036</w:t>
            </w:r>
          </w:p>
        </w:tc>
        <w:tc>
          <w:tcPr>
            <w:tcW w:w="298" w:type="pct"/>
            <w:tcBorders>
              <w:top w:val="nil"/>
              <w:left w:val="nil"/>
              <w:bottom w:val="nil"/>
              <w:right w:val="nil"/>
            </w:tcBorders>
          </w:tcPr>
          <w:p w14:paraId="1961361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0.006</w:t>
            </w:r>
          </w:p>
        </w:tc>
        <w:tc>
          <w:tcPr>
            <w:tcW w:w="300" w:type="pct"/>
            <w:tcBorders>
              <w:top w:val="nil"/>
              <w:left w:val="nil"/>
              <w:bottom w:val="nil"/>
              <w:right w:val="nil"/>
            </w:tcBorders>
          </w:tcPr>
          <w:p w14:paraId="4165AA0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0.121**</w:t>
            </w:r>
          </w:p>
        </w:tc>
        <w:tc>
          <w:tcPr>
            <w:tcW w:w="341" w:type="pct"/>
            <w:tcBorders>
              <w:top w:val="nil"/>
              <w:left w:val="nil"/>
              <w:bottom w:val="nil"/>
              <w:right w:val="nil"/>
            </w:tcBorders>
          </w:tcPr>
          <w:p w14:paraId="743806C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r>
      <w:tr w:rsidR="00980B3A" w14:paraId="3FB0AE47" w14:textId="77777777" w:rsidTr="005022A3">
        <w:trPr>
          <w:trHeight w:val="296"/>
        </w:trPr>
        <w:tc>
          <w:tcPr>
            <w:tcW w:w="449" w:type="pct"/>
            <w:tcBorders>
              <w:top w:val="nil"/>
              <w:left w:val="nil"/>
              <w:bottom w:val="nil"/>
              <w:right w:val="nil"/>
            </w:tcBorders>
          </w:tcPr>
          <w:p w14:paraId="4E74E5BC" w14:textId="77777777" w:rsidR="00980B3A" w:rsidRPr="00020506" w:rsidRDefault="00980B3A" w:rsidP="005022A3">
            <w:pPr>
              <w:autoSpaceDE w:val="0"/>
              <w:autoSpaceDN w:val="0"/>
              <w:adjustRightInd w:val="0"/>
              <w:rPr>
                <w:rFonts w:ascii="Calibri" w:hAnsi="Calibri" w:cs="Calibri"/>
                <w:color w:val="000000"/>
                <w:sz w:val="16"/>
                <w:szCs w:val="16"/>
              </w:rPr>
            </w:pPr>
          </w:p>
        </w:tc>
        <w:tc>
          <w:tcPr>
            <w:tcW w:w="202" w:type="pct"/>
            <w:tcBorders>
              <w:top w:val="nil"/>
              <w:left w:val="nil"/>
              <w:bottom w:val="nil"/>
              <w:right w:val="nil"/>
            </w:tcBorders>
          </w:tcPr>
          <w:p w14:paraId="759E300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(0.128)</w:t>
            </w:r>
          </w:p>
        </w:tc>
        <w:tc>
          <w:tcPr>
            <w:tcW w:w="269" w:type="pct"/>
            <w:tcBorders>
              <w:top w:val="nil"/>
              <w:left w:val="nil"/>
              <w:bottom w:val="nil"/>
              <w:right w:val="nil"/>
            </w:tcBorders>
          </w:tcPr>
          <w:p w14:paraId="50A4F7A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(0.020)</w:t>
            </w:r>
          </w:p>
        </w:tc>
        <w:tc>
          <w:tcPr>
            <w:tcW w:w="287" w:type="pct"/>
            <w:tcBorders>
              <w:top w:val="nil"/>
              <w:left w:val="nil"/>
              <w:bottom w:val="nil"/>
              <w:right w:val="nil"/>
            </w:tcBorders>
          </w:tcPr>
          <w:p w14:paraId="63BE62D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(0.037)</w:t>
            </w:r>
          </w:p>
        </w:tc>
        <w:tc>
          <w:tcPr>
            <w:tcW w:w="337" w:type="pct"/>
            <w:tcBorders>
              <w:top w:val="nil"/>
              <w:left w:val="nil"/>
              <w:bottom w:val="nil"/>
              <w:right w:val="nil"/>
            </w:tcBorders>
          </w:tcPr>
          <w:p w14:paraId="19E1C3E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(0.023)</w:t>
            </w:r>
          </w:p>
        </w:tc>
        <w:tc>
          <w:tcPr>
            <w:tcW w:w="269" w:type="pct"/>
            <w:tcBorders>
              <w:top w:val="nil"/>
              <w:left w:val="nil"/>
              <w:bottom w:val="nil"/>
              <w:right w:val="nil"/>
            </w:tcBorders>
          </w:tcPr>
          <w:p w14:paraId="0524E51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(0.042)</w:t>
            </w:r>
          </w:p>
        </w:tc>
        <w:tc>
          <w:tcPr>
            <w:tcW w:w="298" w:type="pct"/>
            <w:tcBorders>
              <w:top w:val="nil"/>
              <w:left w:val="nil"/>
              <w:bottom w:val="nil"/>
              <w:right w:val="nil"/>
            </w:tcBorders>
          </w:tcPr>
          <w:p w14:paraId="7376307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(0.003)</w:t>
            </w:r>
          </w:p>
        </w:tc>
        <w:tc>
          <w:tcPr>
            <w:tcW w:w="300" w:type="pct"/>
            <w:tcBorders>
              <w:top w:val="nil"/>
              <w:left w:val="nil"/>
              <w:bottom w:val="nil"/>
              <w:right w:val="nil"/>
            </w:tcBorders>
          </w:tcPr>
          <w:p w14:paraId="182F635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(0.035)</w:t>
            </w:r>
          </w:p>
        </w:tc>
        <w:tc>
          <w:tcPr>
            <w:tcW w:w="270" w:type="pct"/>
            <w:tcBorders>
              <w:top w:val="nil"/>
              <w:left w:val="nil"/>
              <w:bottom w:val="nil"/>
              <w:right w:val="nil"/>
            </w:tcBorders>
          </w:tcPr>
          <w:p w14:paraId="6D03979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(0.009)</w:t>
            </w:r>
          </w:p>
        </w:tc>
        <w:tc>
          <w:tcPr>
            <w:tcW w:w="244" w:type="pct"/>
            <w:tcBorders>
              <w:top w:val="nil"/>
              <w:left w:val="nil"/>
              <w:bottom w:val="nil"/>
              <w:right w:val="nil"/>
            </w:tcBorders>
          </w:tcPr>
          <w:p w14:paraId="3DDA52A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(0.118)</w:t>
            </w:r>
          </w:p>
        </w:tc>
        <w:tc>
          <w:tcPr>
            <w:tcW w:w="269" w:type="pct"/>
            <w:tcBorders>
              <w:top w:val="nil"/>
              <w:left w:val="nil"/>
              <w:bottom w:val="nil"/>
              <w:right w:val="nil"/>
            </w:tcBorders>
          </w:tcPr>
          <w:p w14:paraId="7BA23E6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(0.032)</w:t>
            </w:r>
          </w:p>
        </w:tc>
        <w:tc>
          <w:tcPr>
            <w:tcW w:w="287" w:type="pct"/>
            <w:tcBorders>
              <w:top w:val="nil"/>
              <w:left w:val="nil"/>
              <w:bottom w:val="nil"/>
              <w:right w:val="nil"/>
            </w:tcBorders>
          </w:tcPr>
          <w:p w14:paraId="1A414F9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(0.048)</w:t>
            </w:r>
          </w:p>
        </w:tc>
        <w:tc>
          <w:tcPr>
            <w:tcW w:w="337" w:type="pct"/>
            <w:tcBorders>
              <w:top w:val="nil"/>
              <w:left w:val="nil"/>
              <w:bottom w:val="nil"/>
              <w:right w:val="nil"/>
            </w:tcBorders>
          </w:tcPr>
          <w:p w14:paraId="5697EB1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(0.024)</w:t>
            </w:r>
          </w:p>
        </w:tc>
        <w:tc>
          <w:tcPr>
            <w:tcW w:w="244" w:type="pct"/>
            <w:tcBorders>
              <w:top w:val="nil"/>
              <w:left w:val="nil"/>
              <w:bottom w:val="nil"/>
              <w:right w:val="nil"/>
            </w:tcBorders>
          </w:tcPr>
          <w:p w14:paraId="1D23906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(0.042)</w:t>
            </w:r>
          </w:p>
        </w:tc>
        <w:tc>
          <w:tcPr>
            <w:tcW w:w="298" w:type="pct"/>
            <w:tcBorders>
              <w:top w:val="nil"/>
              <w:left w:val="nil"/>
              <w:bottom w:val="nil"/>
              <w:right w:val="nil"/>
            </w:tcBorders>
          </w:tcPr>
          <w:p w14:paraId="7867833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(0.005)</w:t>
            </w:r>
          </w:p>
        </w:tc>
        <w:tc>
          <w:tcPr>
            <w:tcW w:w="300" w:type="pct"/>
            <w:tcBorders>
              <w:top w:val="nil"/>
              <w:left w:val="nil"/>
              <w:bottom w:val="nil"/>
              <w:right w:val="nil"/>
            </w:tcBorders>
          </w:tcPr>
          <w:p w14:paraId="362230A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(0.047)</w:t>
            </w:r>
          </w:p>
        </w:tc>
        <w:tc>
          <w:tcPr>
            <w:tcW w:w="341" w:type="pct"/>
            <w:tcBorders>
              <w:top w:val="nil"/>
              <w:left w:val="nil"/>
              <w:bottom w:val="nil"/>
              <w:right w:val="nil"/>
            </w:tcBorders>
          </w:tcPr>
          <w:p w14:paraId="58B1FFD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r>
      <w:tr w:rsidR="00980B3A" w14:paraId="0D0CF45F" w14:textId="77777777" w:rsidTr="005022A3">
        <w:trPr>
          <w:trHeight w:val="296"/>
        </w:trPr>
        <w:tc>
          <w:tcPr>
            <w:tcW w:w="449" w:type="pct"/>
            <w:tcBorders>
              <w:top w:val="nil"/>
              <w:left w:val="nil"/>
              <w:bottom w:val="nil"/>
              <w:right w:val="nil"/>
            </w:tcBorders>
          </w:tcPr>
          <w:p w14:paraId="781AA518"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Title X Cash</w:t>
            </w:r>
          </w:p>
        </w:tc>
        <w:tc>
          <w:tcPr>
            <w:tcW w:w="202" w:type="pct"/>
            <w:tcBorders>
              <w:top w:val="nil"/>
              <w:left w:val="nil"/>
              <w:bottom w:val="nil"/>
              <w:right w:val="nil"/>
            </w:tcBorders>
          </w:tcPr>
          <w:p w14:paraId="313C789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-0.136</w:t>
            </w:r>
          </w:p>
        </w:tc>
        <w:tc>
          <w:tcPr>
            <w:tcW w:w="269" w:type="pct"/>
            <w:tcBorders>
              <w:top w:val="nil"/>
              <w:left w:val="nil"/>
              <w:bottom w:val="nil"/>
              <w:right w:val="nil"/>
            </w:tcBorders>
          </w:tcPr>
          <w:p w14:paraId="77EBF24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-0.018</w:t>
            </w:r>
          </w:p>
        </w:tc>
        <w:tc>
          <w:tcPr>
            <w:tcW w:w="287" w:type="pct"/>
            <w:tcBorders>
              <w:top w:val="nil"/>
              <w:left w:val="nil"/>
              <w:bottom w:val="nil"/>
              <w:right w:val="nil"/>
            </w:tcBorders>
          </w:tcPr>
          <w:p w14:paraId="31BA866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0.027</w:t>
            </w:r>
          </w:p>
        </w:tc>
        <w:tc>
          <w:tcPr>
            <w:tcW w:w="337" w:type="pct"/>
            <w:tcBorders>
              <w:top w:val="nil"/>
              <w:left w:val="nil"/>
              <w:bottom w:val="nil"/>
              <w:right w:val="nil"/>
            </w:tcBorders>
          </w:tcPr>
          <w:p w14:paraId="5BC3EE5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0.001</w:t>
            </w:r>
          </w:p>
        </w:tc>
        <w:tc>
          <w:tcPr>
            <w:tcW w:w="269" w:type="pct"/>
            <w:tcBorders>
              <w:top w:val="nil"/>
              <w:left w:val="nil"/>
              <w:bottom w:val="nil"/>
              <w:right w:val="nil"/>
            </w:tcBorders>
          </w:tcPr>
          <w:p w14:paraId="069C862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0.019</w:t>
            </w:r>
          </w:p>
        </w:tc>
        <w:tc>
          <w:tcPr>
            <w:tcW w:w="298" w:type="pct"/>
            <w:tcBorders>
              <w:top w:val="nil"/>
              <w:left w:val="nil"/>
              <w:bottom w:val="nil"/>
              <w:right w:val="nil"/>
            </w:tcBorders>
          </w:tcPr>
          <w:p w14:paraId="3DD2951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-0.006</w:t>
            </w:r>
          </w:p>
        </w:tc>
        <w:tc>
          <w:tcPr>
            <w:tcW w:w="300" w:type="pct"/>
            <w:tcBorders>
              <w:top w:val="nil"/>
              <w:left w:val="nil"/>
              <w:bottom w:val="nil"/>
              <w:right w:val="nil"/>
            </w:tcBorders>
          </w:tcPr>
          <w:p w14:paraId="52AEDC9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-0.119**</w:t>
            </w:r>
          </w:p>
        </w:tc>
        <w:tc>
          <w:tcPr>
            <w:tcW w:w="270" w:type="pct"/>
            <w:tcBorders>
              <w:top w:val="nil"/>
              <w:left w:val="nil"/>
              <w:bottom w:val="nil"/>
              <w:right w:val="nil"/>
            </w:tcBorders>
          </w:tcPr>
          <w:p w14:paraId="1952488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-0.009</w:t>
            </w:r>
          </w:p>
        </w:tc>
        <w:tc>
          <w:tcPr>
            <w:tcW w:w="244" w:type="pct"/>
            <w:tcBorders>
              <w:top w:val="nil"/>
              <w:left w:val="nil"/>
              <w:bottom w:val="nil"/>
              <w:right w:val="nil"/>
            </w:tcBorders>
          </w:tcPr>
          <w:p w14:paraId="04B5468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-0.238</w:t>
            </w:r>
          </w:p>
        </w:tc>
        <w:tc>
          <w:tcPr>
            <w:tcW w:w="269" w:type="pct"/>
            <w:tcBorders>
              <w:top w:val="nil"/>
              <w:left w:val="nil"/>
              <w:bottom w:val="nil"/>
              <w:right w:val="nil"/>
            </w:tcBorders>
          </w:tcPr>
          <w:p w14:paraId="39604B1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0.020</w:t>
            </w:r>
          </w:p>
        </w:tc>
        <w:tc>
          <w:tcPr>
            <w:tcW w:w="287" w:type="pct"/>
            <w:tcBorders>
              <w:top w:val="nil"/>
              <w:left w:val="nil"/>
              <w:bottom w:val="nil"/>
              <w:right w:val="nil"/>
            </w:tcBorders>
          </w:tcPr>
          <w:p w14:paraId="3E2D903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-0.081</w:t>
            </w:r>
          </w:p>
        </w:tc>
        <w:tc>
          <w:tcPr>
            <w:tcW w:w="337" w:type="pct"/>
            <w:tcBorders>
              <w:top w:val="nil"/>
              <w:left w:val="nil"/>
              <w:bottom w:val="nil"/>
              <w:right w:val="nil"/>
            </w:tcBorders>
          </w:tcPr>
          <w:p w14:paraId="7502662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-0.047</w:t>
            </w:r>
          </w:p>
        </w:tc>
        <w:tc>
          <w:tcPr>
            <w:tcW w:w="244" w:type="pct"/>
            <w:tcBorders>
              <w:top w:val="nil"/>
              <w:left w:val="nil"/>
              <w:bottom w:val="nil"/>
              <w:right w:val="nil"/>
            </w:tcBorders>
          </w:tcPr>
          <w:p w14:paraId="781677C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0.011</w:t>
            </w:r>
          </w:p>
        </w:tc>
        <w:tc>
          <w:tcPr>
            <w:tcW w:w="298" w:type="pct"/>
            <w:tcBorders>
              <w:top w:val="nil"/>
              <w:left w:val="nil"/>
              <w:bottom w:val="nil"/>
              <w:right w:val="nil"/>
            </w:tcBorders>
          </w:tcPr>
          <w:p w14:paraId="10FF012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-0.006</w:t>
            </w:r>
          </w:p>
        </w:tc>
        <w:tc>
          <w:tcPr>
            <w:tcW w:w="300" w:type="pct"/>
            <w:tcBorders>
              <w:top w:val="nil"/>
              <w:left w:val="nil"/>
              <w:bottom w:val="nil"/>
              <w:right w:val="nil"/>
            </w:tcBorders>
          </w:tcPr>
          <w:p w14:paraId="21DC6E5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-0.169**</w:t>
            </w:r>
          </w:p>
        </w:tc>
        <w:tc>
          <w:tcPr>
            <w:tcW w:w="341" w:type="pct"/>
            <w:tcBorders>
              <w:top w:val="nil"/>
              <w:left w:val="nil"/>
              <w:bottom w:val="nil"/>
              <w:right w:val="nil"/>
            </w:tcBorders>
          </w:tcPr>
          <w:p w14:paraId="2080ECE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r>
      <w:tr w:rsidR="00980B3A" w14:paraId="59490643" w14:textId="77777777" w:rsidTr="005022A3">
        <w:trPr>
          <w:trHeight w:val="296"/>
        </w:trPr>
        <w:tc>
          <w:tcPr>
            <w:tcW w:w="449" w:type="pct"/>
            <w:tcBorders>
              <w:top w:val="nil"/>
              <w:left w:val="nil"/>
              <w:bottom w:val="nil"/>
              <w:right w:val="nil"/>
            </w:tcBorders>
          </w:tcPr>
          <w:p w14:paraId="4507988F" w14:textId="77777777" w:rsidR="00980B3A" w:rsidRPr="00020506" w:rsidRDefault="00980B3A" w:rsidP="005022A3">
            <w:pPr>
              <w:autoSpaceDE w:val="0"/>
              <w:autoSpaceDN w:val="0"/>
              <w:adjustRightInd w:val="0"/>
              <w:rPr>
                <w:rFonts w:ascii="Calibri" w:hAnsi="Calibri" w:cs="Calibri"/>
                <w:color w:val="000000"/>
                <w:sz w:val="16"/>
                <w:szCs w:val="16"/>
              </w:rPr>
            </w:pPr>
          </w:p>
        </w:tc>
        <w:tc>
          <w:tcPr>
            <w:tcW w:w="202" w:type="pct"/>
            <w:tcBorders>
              <w:top w:val="nil"/>
              <w:left w:val="nil"/>
              <w:bottom w:val="nil"/>
              <w:right w:val="nil"/>
            </w:tcBorders>
          </w:tcPr>
          <w:p w14:paraId="4F747AB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(0.164)</w:t>
            </w:r>
          </w:p>
        </w:tc>
        <w:tc>
          <w:tcPr>
            <w:tcW w:w="269" w:type="pct"/>
            <w:tcBorders>
              <w:top w:val="nil"/>
              <w:left w:val="nil"/>
              <w:bottom w:val="nil"/>
              <w:right w:val="nil"/>
            </w:tcBorders>
          </w:tcPr>
          <w:p w14:paraId="4293C2D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(0.030)</w:t>
            </w:r>
          </w:p>
        </w:tc>
        <w:tc>
          <w:tcPr>
            <w:tcW w:w="287" w:type="pct"/>
            <w:tcBorders>
              <w:top w:val="nil"/>
              <w:left w:val="nil"/>
              <w:bottom w:val="nil"/>
              <w:right w:val="nil"/>
            </w:tcBorders>
          </w:tcPr>
          <w:p w14:paraId="39A6E3E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(0.052)</w:t>
            </w:r>
          </w:p>
        </w:tc>
        <w:tc>
          <w:tcPr>
            <w:tcW w:w="337" w:type="pct"/>
            <w:tcBorders>
              <w:top w:val="nil"/>
              <w:left w:val="nil"/>
              <w:bottom w:val="nil"/>
              <w:right w:val="nil"/>
            </w:tcBorders>
          </w:tcPr>
          <w:p w14:paraId="52823CC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(0.030)</w:t>
            </w:r>
          </w:p>
        </w:tc>
        <w:tc>
          <w:tcPr>
            <w:tcW w:w="269" w:type="pct"/>
            <w:tcBorders>
              <w:top w:val="nil"/>
              <w:left w:val="nil"/>
              <w:bottom w:val="nil"/>
              <w:right w:val="nil"/>
            </w:tcBorders>
          </w:tcPr>
          <w:p w14:paraId="6961B38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(0.055)</w:t>
            </w:r>
          </w:p>
        </w:tc>
        <w:tc>
          <w:tcPr>
            <w:tcW w:w="298" w:type="pct"/>
            <w:tcBorders>
              <w:top w:val="nil"/>
              <w:left w:val="nil"/>
              <w:bottom w:val="nil"/>
              <w:right w:val="nil"/>
            </w:tcBorders>
          </w:tcPr>
          <w:p w14:paraId="6430D55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(0.006)</w:t>
            </w:r>
          </w:p>
        </w:tc>
        <w:tc>
          <w:tcPr>
            <w:tcW w:w="300" w:type="pct"/>
            <w:tcBorders>
              <w:top w:val="nil"/>
              <w:left w:val="nil"/>
              <w:bottom w:val="nil"/>
              <w:right w:val="nil"/>
            </w:tcBorders>
          </w:tcPr>
          <w:p w14:paraId="4076987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(0.049)</w:t>
            </w:r>
          </w:p>
        </w:tc>
        <w:tc>
          <w:tcPr>
            <w:tcW w:w="270" w:type="pct"/>
            <w:tcBorders>
              <w:top w:val="nil"/>
              <w:left w:val="nil"/>
              <w:bottom w:val="nil"/>
              <w:right w:val="nil"/>
            </w:tcBorders>
          </w:tcPr>
          <w:p w14:paraId="20C4103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(0.010)</w:t>
            </w:r>
          </w:p>
        </w:tc>
        <w:tc>
          <w:tcPr>
            <w:tcW w:w="244" w:type="pct"/>
            <w:tcBorders>
              <w:top w:val="nil"/>
              <w:left w:val="nil"/>
              <w:bottom w:val="nil"/>
              <w:right w:val="nil"/>
            </w:tcBorders>
          </w:tcPr>
          <w:p w14:paraId="1CAE883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(0.152)</w:t>
            </w:r>
          </w:p>
        </w:tc>
        <w:tc>
          <w:tcPr>
            <w:tcW w:w="269" w:type="pct"/>
            <w:tcBorders>
              <w:top w:val="nil"/>
              <w:left w:val="nil"/>
              <w:bottom w:val="nil"/>
              <w:right w:val="nil"/>
            </w:tcBorders>
          </w:tcPr>
          <w:p w14:paraId="6EAC59F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(0.045)</w:t>
            </w:r>
          </w:p>
        </w:tc>
        <w:tc>
          <w:tcPr>
            <w:tcW w:w="287" w:type="pct"/>
            <w:tcBorders>
              <w:top w:val="nil"/>
              <w:left w:val="nil"/>
              <w:bottom w:val="nil"/>
              <w:right w:val="nil"/>
            </w:tcBorders>
          </w:tcPr>
          <w:p w14:paraId="6504CE4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(0.062)</w:t>
            </w:r>
          </w:p>
        </w:tc>
        <w:tc>
          <w:tcPr>
            <w:tcW w:w="337" w:type="pct"/>
            <w:tcBorders>
              <w:top w:val="nil"/>
              <w:left w:val="nil"/>
              <w:bottom w:val="nil"/>
              <w:right w:val="nil"/>
            </w:tcBorders>
          </w:tcPr>
          <w:p w14:paraId="046A100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(0.030)</w:t>
            </w:r>
          </w:p>
        </w:tc>
        <w:tc>
          <w:tcPr>
            <w:tcW w:w="244" w:type="pct"/>
            <w:tcBorders>
              <w:top w:val="nil"/>
              <w:left w:val="nil"/>
              <w:bottom w:val="nil"/>
              <w:right w:val="nil"/>
            </w:tcBorders>
          </w:tcPr>
          <w:p w14:paraId="73F6742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(0.055)</w:t>
            </w:r>
          </w:p>
        </w:tc>
        <w:tc>
          <w:tcPr>
            <w:tcW w:w="298" w:type="pct"/>
            <w:tcBorders>
              <w:top w:val="nil"/>
              <w:left w:val="nil"/>
              <w:bottom w:val="nil"/>
              <w:right w:val="nil"/>
            </w:tcBorders>
          </w:tcPr>
          <w:p w14:paraId="50D3B7B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(0.008)</w:t>
            </w:r>
          </w:p>
        </w:tc>
        <w:tc>
          <w:tcPr>
            <w:tcW w:w="300" w:type="pct"/>
            <w:tcBorders>
              <w:top w:val="nil"/>
              <w:left w:val="nil"/>
              <w:bottom w:val="nil"/>
              <w:right w:val="nil"/>
            </w:tcBorders>
          </w:tcPr>
          <w:p w14:paraId="653AD6F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(0.066)</w:t>
            </w:r>
          </w:p>
        </w:tc>
        <w:tc>
          <w:tcPr>
            <w:tcW w:w="341" w:type="pct"/>
            <w:tcBorders>
              <w:top w:val="nil"/>
              <w:left w:val="nil"/>
              <w:bottom w:val="nil"/>
              <w:right w:val="nil"/>
            </w:tcBorders>
          </w:tcPr>
          <w:p w14:paraId="1D54CCF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(0.005)</w:t>
            </w:r>
          </w:p>
        </w:tc>
      </w:tr>
      <w:tr w:rsidR="00980B3A" w14:paraId="2FB3DD8E" w14:textId="77777777" w:rsidTr="005022A3">
        <w:trPr>
          <w:trHeight w:val="296"/>
        </w:trPr>
        <w:tc>
          <w:tcPr>
            <w:tcW w:w="449" w:type="pct"/>
            <w:tcBorders>
              <w:top w:val="nil"/>
              <w:left w:val="nil"/>
              <w:bottom w:val="nil"/>
              <w:right w:val="nil"/>
            </w:tcBorders>
          </w:tcPr>
          <w:p w14:paraId="618217F2" w14:textId="77777777" w:rsidR="00980B3A" w:rsidRPr="00020506" w:rsidRDefault="00980B3A" w:rsidP="005022A3">
            <w:pPr>
              <w:autoSpaceDE w:val="0"/>
              <w:autoSpaceDN w:val="0"/>
              <w:adjustRightInd w:val="0"/>
              <w:rPr>
                <w:rFonts w:ascii="Calibri" w:hAnsi="Calibri" w:cs="Calibri"/>
                <w:color w:val="000000"/>
                <w:sz w:val="16"/>
                <w:szCs w:val="16"/>
              </w:rPr>
            </w:pPr>
          </w:p>
        </w:tc>
        <w:tc>
          <w:tcPr>
            <w:tcW w:w="202" w:type="pct"/>
            <w:tcBorders>
              <w:top w:val="nil"/>
              <w:left w:val="nil"/>
              <w:bottom w:val="nil"/>
              <w:right w:val="nil"/>
            </w:tcBorders>
          </w:tcPr>
          <w:p w14:paraId="56DD966C"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69" w:type="pct"/>
            <w:tcBorders>
              <w:top w:val="nil"/>
              <w:left w:val="nil"/>
              <w:bottom w:val="nil"/>
              <w:right w:val="nil"/>
            </w:tcBorders>
          </w:tcPr>
          <w:p w14:paraId="0DE0A293"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87" w:type="pct"/>
            <w:tcBorders>
              <w:top w:val="nil"/>
              <w:left w:val="nil"/>
              <w:bottom w:val="nil"/>
              <w:right w:val="nil"/>
            </w:tcBorders>
          </w:tcPr>
          <w:p w14:paraId="7DC9A61C"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337" w:type="pct"/>
            <w:tcBorders>
              <w:top w:val="nil"/>
              <w:left w:val="nil"/>
              <w:bottom w:val="nil"/>
              <w:right w:val="nil"/>
            </w:tcBorders>
          </w:tcPr>
          <w:p w14:paraId="3BF66FAA"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69" w:type="pct"/>
            <w:tcBorders>
              <w:top w:val="nil"/>
              <w:left w:val="nil"/>
              <w:bottom w:val="nil"/>
              <w:right w:val="nil"/>
            </w:tcBorders>
          </w:tcPr>
          <w:p w14:paraId="7826B162"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98" w:type="pct"/>
            <w:tcBorders>
              <w:top w:val="nil"/>
              <w:left w:val="nil"/>
              <w:bottom w:val="nil"/>
              <w:right w:val="nil"/>
            </w:tcBorders>
          </w:tcPr>
          <w:p w14:paraId="7F6FFAA1"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300" w:type="pct"/>
            <w:tcBorders>
              <w:top w:val="nil"/>
              <w:left w:val="nil"/>
              <w:bottom w:val="nil"/>
              <w:right w:val="nil"/>
            </w:tcBorders>
          </w:tcPr>
          <w:p w14:paraId="05EEE043"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70" w:type="pct"/>
            <w:tcBorders>
              <w:top w:val="nil"/>
              <w:left w:val="nil"/>
              <w:bottom w:val="nil"/>
              <w:right w:val="nil"/>
            </w:tcBorders>
          </w:tcPr>
          <w:p w14:paraId="381E21DD"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44" w:type="pct"/>
            <w:tcBorders>
              <w:top w:val="nil"/>
              <w:left w:val="nil"/>
              <w:bottom w:val="nil"/>
              <w:right w:val="nil"/>
            </w:tcBorders>
          </w:tcPr>
          <w:p w14:paraId="7705E59C"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69" w:type="pct"/>
            <w:tcBorders>
              <w:top w:val="nil"/>
              <w:left w:val="nil"/>
              <w:bottom w:val="nil"/>
              <w:right w:val="nil"/>
            </w:tcBorders>
          </w:tcPr>
          <w:p w14:paraId="38469911"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87" w:type="pct"/>
            <w:tcBorders>
              <w:top w:val="nil"/>
              <w:left w:val="nil"/>
              <w:bottom w:val="nil"/>
              <w:right w:val="nil"/>
            </w:tcBorders>
          </w:tcPr>
          <w:p w14:paraId="076B03B6"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337" w:type="pct"/>
            <w:tcBorders>
              <w:top w:val="nil"/>
              <w:left w:val="nil"/>
              <w:bottom w:val="nil"/>
              <w:right w:val="nil"/>
            </w:tcBorders>
          </w:tcPr>
          <w:p w14:paraId="2F7A0B20"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44" w:type="pct"/>
            <w:tcBorders>
              <w:top w:val="nil"/>
              <w:left w:val="nil"/>
              <w:bottom w:val="nil"/>
              <w:right w:val="nil"/>
            </w:tcBorders>
          </w:tcPr>
          <w:p w14:paraId="78099254"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298" w:type="pct"/>
            <w:tcBorders>
              <w:top w:val="nil"/>
              <w:left w:val="nil"/>
              <w:bottom w:val="nil"/>
              <w:right w:val="nil"/>
            </w:tcBorders>
          </w:tcPr>
          <w:p w14:paraId="223F9A34"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300" w:type="pct"/>
            <w:tcBorders>
              <w:top w:val="nil"/>
              <w:left w:val="nil"/>
              <w:bottom w:val="nil"/>
              <w:right w:val="nil"/>
            </w:tcBorders>
          </w:tcPr>
          <w:p w14:paraId="7D0B6FC3"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c>
          <w:tcPr>
            <w:tcW w:w="341" w:type="pct"/>
            <w:tcBorders>
              <w:top w:val="nil"/>
              <w:left w:val="nil"/>
              <w:bottom w:val="nil"/>
              <w:right w:val="nil"/>
            </w:tcBorders>
          </w:tcPr>
          <w:p w14:paraId="3ACB98DB" w14:textId="77777777" w:rsidR="00980B3A" w:rsidRPr="00020506" w:rsidRDefault="00980B3A" w:rsidP="005022A3">
            <w:pPr>
              <w:autoSpaceDE w:val="0"/>
              <w:autoSpaceDN w:val="0"/>
              <w:adjustRightInd w:val="0"/>
              <w:jc w:val="center"/>
              <w:rPr>
                <w:rFonts w:ascii="Calibri" w:hAnsi="Calibri" w:cs="Calibri"/>
                <w:color w:val="000000"/>
                <w:sz w:val="16"/>
                <w:szCs w:val="16"/>
              </w:rPr>
            </w:pPr>
          </w:p>
        </w:tc>
      </w:tr>
      <w:tr w:rsidR="00980B3A" w14:paraId="1C0F3DA1" w14:textId="77777777" w:rsidTr="005022A3">
        <w:trPr>
          <w:trHeight w:val="296"/>
        </w:trPr>
        <w:tc>
          <w:tcPr>
            <w:tcW w:w="449" w:type="pct"/>
            <w:tcBorders>
              <w:top w:val="nil"/>
              <w:left w:val="nil"/>
              <w:bottom w:val="nil"/>
              <w:right w:val="nil"/>
            </w:tcBorders>
          </w:tcPr>
          <w:p w14:paraId="22475BD1"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Observations</w:t>
            </w:r>
          </w:p>
        </w:tc>
        <w:tc>
          <w:tcPr>
            <w:tcW w:w="202" w:type="pct"/>
            <w:tcBorders>
              <w:top w:val="nil"/>
              <w:left w:val="nil"/>
              <w:bottom w:val="nil"/>
              <w:right w:val="nil"/>
            </w:tcBorders>
          </w:tcPr>
          <w:p w14:paraId="269A227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1,401</w:t>
            </w:r>
          </w:p>
        </w:tc>
        <w:tc>
          <w:tcPr>
            <w:tcW w:w="269" w:type="pct"/>
            <w:tcBorders>
              <w:top w:val="nil"/>
              <w:left w:val="nil"/>
              <w:bottom w:val="nil"/>
              <w:right w:val="nil"/>
            </w:tcBorders>
          </w:tcPr>
          <w:p w14:paraId="0229ECC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1,401</w:t>
            </w:r>
          </w:p>
        </w:tc>
        <w:tc>
          <w:tcPr>
            <w:tcW w:w="287" w:type="pct"/>
            <w:tcBorders>
              <w:top w:val="nil"/>
              <w:left w:val="nil"/>
              <w:bottom w:val="nil"/>
              <w:right w:val="nil"/>
            </w:tcBorders>
          </w:tcPr>
          <w:p w14:paraId="1D6D603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1,401</w:t>
            </w:r>
          </w:p>
        </w:tc>
        <w:tc>
          <w:tcPr>
            <w:tcW w:w="337" w:type="pct"/>
            <w:tcBorders>
              <w:top w:val="nil"/>
              <w:left w:val="nil"/>
              <w:bottom w:val="nil"/>
              <w:right w:val="nil"/>
            </w:tcBorders>
          </w:tcPr>
          <w:p w14:paraId="080FFFB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1,401</w:t>
            </w:r>
          </w:p>
        </w:tc>
        <w:tc>
          <w:tcPr>
            <w:tcW w:w="269" w:type="pct"/>
            <w:tcBorders>
              <w:top w:val="nil"/>
              <w:left w:val="nil"/>
              <w:bottom w:val="nil"/>
              <w:right w:val="nil"/>
            </w:tcBorders>
          </w:tcPr>
          <w:p w14:paraId="68D2A82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1,401</w:t>
            </w:r>
          </w:p>
        </w:tc>
        <w:tc>
          <w:tcPr>
            <w:tcW w:w="298" w:type="pct"/>
            <w:tcBorders>
              <w:top w:val="nil"/>
              <w:left w:val="nil"/>
              <w:bottom w:val="nil"/>
              <w:right w:val="nil"/>
            </w:tcBorders>
          </w:tcPr>
          <w:p w14:paraId="748A171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1,401</w:t>
            </w:r>
          </w:p>
        </w:tc>
        <w:tc>
          <w:tcPr>
            <w:tcW w:w="300" w:type="pct"/>
            <w:tcBorders>
              <w:top w:val="nil"/>
              <w:left w:val="nil"/>
              <w:bottom w:val="nil"/>
              <w:right w:val="nil"/>
            </w:tcBorders>
          </w:tcPr>
          <w:p w14:paraId="70A3CFC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1,401</w:t>
            </w:r>
          </w:p>
        </w:tc>
        <w:tc>
          <w:tcPr>
            <w:tcW w:w="270" w:type="pct"/>
            <w:tcBorders>
              <w:top w:val="nil"/>
              <w:left w:val="nil"/>
              <w:bottom w:val="nil"/>
              <w:right w:val="nil"/>
            </w:tcBorders>
          </w:tcPr>
          <w:p w14:paraId="5766CEA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1,401</w:t>
            </w:r>
          </w:p>
        </w:tc>
        <w:tc>
          <w:tcPr>
            <w:tcW w:w="244" w:type="pct"/>
            <w:tcBorders>
              <w:top w:val="nil"/>
              <w:left w:val="nil"/>
              <w:bottom w:val="nil"/>
              <w:right w:val="nil"/>
            </w:tcBorders>
          </w:tcPr>
          <w:p w14:paraId="1E12898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884</w:t>
            </w:r>
          </w:p>
        </w:tc>
        <w:tc>
          <w:tcPr>
            <w:tcW w:w="269" w:type="pct"/>
            <w:tcBorders>
              <w:top w:val="nil"/>
              <w:left w:val="nil"/>
              <w:bottom w:val="nil"/>
              <w:right w:val="nil"/>
            </w:tcBorders>
          </w:tcPr>
          <w:p w14:paraId="4833B87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884</w:t>
            </w:r>
          </w:p>
        </w:tc>
        <w:tc>
          <w:tcPr>
            <w:tcW w:w="287" w:type="pct"/>
            <w:tcBorders>
              <w:top w:val="nil"/>
              <w:left w:val="nil"/>
              <w:bottom w:val="nil"/>
              <w:right w:val="nil"/>
            </w:tcBorders>
          </w:tcPr>
          <w:p w14:paraId="0339A48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884</w:t>
            </w:r>
          </w:p>
        </w:tc>
        <w:tc>
          <w:tcPr>
            <w:tcW w:w="337" w:type="pct"/>
            <w:tcBorders>
              <w:top w:val="nil"/>
              <w:left w:val="nil"/>
              <w:bottom w:val="nil"/>
              <w:right w:val="nil"/>
            </w:tcBorders>
          </w:tcPr>
          <w:p w14:paraId="556A627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884</w:t>
            </w:r>
          </w:p>
        </w:tc>
        <w:tc>
          <w:tcPr>
            <w:tcW w:w="244" w:type="pct"/>
            <w:tcBorders>
              <w:top w:val="nil"/>
              <w:left w:val="nil"/>
              <w:bottom w:val="nil"/>
              <w:right w:val="nil"/>
            </w:tcBorders>
          </w:tcPr>
          <w:p w14:paraId="6D50D76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884</w:t>
            </w:r>
          </w:p>
        </w:tc>
        <w:tc>
          <w:tcPr>
            <w:tcW w:w="298" w:type="pct"/>
            <w:tcBorders>
              <w:top w:val="nil"/>
              <w:left w:val="nil"/>
              <w:bottom w:val="nil"/>
              <w:right w:val="nil"/>
            </w:tcBorders>
          </w:tcPr>
          <w:p w14:paraId="5165AA7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884</w:t>
            </w:r>
          </w:p>
        </w:tc>
        <w:tc>
          <w:tcPr>
            <w:tcW w:w="300" w:type="pct"/>
            <w:tcBorders>
              <w:top w:val="nil"/>
              <w:left w:val="nil"/>
              <w:bottom w:val="nil"/>
              <w:right w:val="nil"/>
            </w:tcBorders>
          </w:tcPr>
          <w:p w14:paraId="444A96A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884</w:t>
            </w:r>
          </w:p>
        </w:tc>
        <w:tc>
          <w:tcPr>
            <w:tcW w:w="341" w:type="pct"/>
            <w:tcBorders>
              <w:top w:val="nil"/>
              <w:left w:val="nil"/>
              <w:bottom w:val="nil"/>
              <w:right w:val="nil"/>
            </w:tcBorders>
          </w:tcPr>
          <w:p w14:paraId="7C81D68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884</w:t>
            </w:r>
          </w:p>
        </w:tc>
      </w:tr>
      <w:tr w:rsidR="00980B3A" w14:paraId="2F47AE53" w14:textId="77777777" w:rsidTr="005022A3">
        <w:trPr>
          <w:trHeight w:val="296"/>
        </w:trPr>
        <w:tc>
          <w:tcPr>
            <w:tcW w:w="449" w:type="pct"/>
            <w:tcBorders>
              <w:top w:val="nil"/>
              <w:left w:val="nil"/>
              <w:bottom w:val="nil"/>
              <w:right w:val="nil"/>
            </w:tcBorders>
          </w:tcPr>
          <w:p w14:paraId="0FBBFB78"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R-squared</w:t>
            </w:r>
          </w:p>
        </w:tc>
        <w:tc>
          <w:tcPr>
            <w:tcW w:w="202" w:type="pct"/>
            <w:tcBorders>
              <w:top w:val="nil"/>
              <w:left w:val="nil"/>
              <w:bottom w:val="nil"/>
              <w:right w:val="nil"/>
            </w:tcBorders>
          </w:tcPr>
          <w:p w14:paraId="39AAE3F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0.085</w:t>
            </w:r>
          </w:p>
        </w:tc>
        <w:tc>
          <w:tcPr>
            <w:tcW w:w="269" w:type="pct"/>
            <w:tcBorders>
              <w:top w:val="nil"/>
              <w:left w:val="nil"/>
              <w:bottom w:val="nil"/>
              <w:right w:val="nil"/>
            </w:tcBorders>
          </w:tcPr>
          <w:p w14:paraId="6BF93FF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0.109</w:t>
            </w:r>
          </w:p>
        </w:tc>
        <w:tc>
          <w:tcPr>
            <w:tcW w:w="287" w:type="pct"/>
            <w:tcBorders>
              <w:top w:val="nil"/>
              <w:left w:val="nil"/>
              <w:bottom w:val="nil"/>
              <w:right w:val="nil"/>
            </w:tcBorders>
          </w:tcPr>
          <w:p w14:paraId="5418E05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0.092</w:t>
            </w:r>
          </w:p>
        </w:tc>
        <w:tc>
          <w:tcPr>
            <w:tcW w:w="337" w:type="pct"/>
            <w:tcBorders>
              <w:top w:val="nil"/>
              <w:left w:val="nil"/>
              <w:bottom w:val="nil"/>
              <w:right w:val="nil"/>
            </w:tcBorders>
          </w:tcPr>
          <w:p w14:paraId="596461F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0.071</w:t>
            </w:r>
          </w:p>
        </w:tc>
        <w:tc>
          <w:tcPr>
            <w:tcW w:w="269" w:type="pct"/>
            <w:tcBorders>
              <w:top w:val="nil"/>
              <w:left w:val="nil"/>
              <w:bottom w:val="nil"/>
              <w:right w:val="nil"/>
            </w:tcBorders>
          </w:tcPr>
          <w:p w14:paraId="7B0F4F8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0.062</w:t>
            </w:r>
          </w:p>
        </w:tc>
        <w:tc>
          <w:tcPr>
            <w:tcW w:w="298" w:type="pct"/>
            <w:tcBorders>
              <w:top w:val="nil"/>
              <w:left w:val="nil"/>
              <w:bottom w:val="nil"/>
              <w:right w:val="nil"/>
            </w:tcBorders>
          </w:tcPr>
          <w:p w14:paraId="156B694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0.063</w:t>
            </w:r>
          </w:p>
        </w:tc>
        <w:tc>
          <w:tcPr>
            <w:tcW w:w="300" w:type="pct"/>
            <w:tcBorders>
              <w:top w:val="nil"/>
              <w:left w:val="nil"/>
              <w:bottom w:val="nil"/>
              <w:right w:val="nil"/>
            </w:tcBorders>
          </w:tcPr>
          <w:p w14:paraId="54B2A44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0.163</w:t>
            </w:r>
          </w:p>
        </w:tc>
        <w:tc>
          <w:tcPr>
            <w:tcW w:w="270" w:type="pct"/>
            <w:tcBorders>
              <w:top w:val="nil"/>
              <w:left w:val="nil"/>
              <w:bottom w:val="nil"/>
              <w:right w:val="nil"/>
            </w:tcBorders>
          </w:tcPr>
          <w:p w14:paraId="64552FA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0.096</w:t>
            </w:r>
          </w:p>
        </w:tc>
        <w:tc>
          <w:tcPr>
            <w:tcW w:w="244" w:type="pct"/>
            <w:tcBorders>
              <w:top w:val="nil"/>
              <w:left w:val="nil"/>
              <w:bottom w:val="nil"/>
              <w:right w:val="nil"/>
            </w:tcBorders>
          </w:tcPr>
          <w:p w14:paraId="3312F1A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0.109</w:t>
            </w:r>
          </w:p>
        </w:tc>
        <w:tc>
          <w:tcPr>
            <w:tcW w:w="269" w:type="pct"/>
            <w:tcBorders>
              <w:top w:val="nil"/>
              <w:left w:val="nil"/>
              <w:bottom w:val="nil"/>
              <w:right w:val="nil"/>
            </w:tcBorders>
          </w:tcPr>
          <w:p w14:paraId="78CDDD3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0.156</w:t>
            </w:r>
          </w:p>
        </w:tc>
        <w:tc>
          <w:tcPr>
            <w:tcW w:w="287" w:type="pct"/>
            <w:tcBorders>
              <w:top w:val="nil"/>
              <w:left w:val="nil"/>
              <w:bottom w:val="nil"/>
              <w:right w:val="nil"/>
            </w:tcBorders>
          </w:tcPr>
          <w:p w14:paraId="0CACC51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0.124</w:t>
            </w:r>
          </w:p>
        </w:tc>
        <w:tc>
          <w:tcPr>
            <w:tcW w:w="337" w:type="pct"/>
            <w:tcBorders>
              <w:top w:val="nil"/>
              <w:left w:val="nil"/>
              <w:bottom w:val="nil"/>
              <w:right w:val="nil"/>
            </w:tcBorders>
          </w:tcPr>
          <w:p w14:paraId="5B113CF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0.095</w:t>
            </w:r>
          </w:p>
        </w:tc>
        <w:tc>
          <w:tcPr>
            <w:tcW w:w="244" w:type="pct"/>
            <w:tcBorders>
              <w:top w:val="nil"/>
              <w:left w:val="nil"/>
              <w:bottom w:val="nil"/>
              <w:right w:val="nil"/>
            </w:tcBorders>
          </w:tcPr>
          <w:p w14:paraId="3F5DED5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0.159</w:t>
            </w:r>
          </w:p>
        </w:tc>
        <w:tc>
          <w:tcPr>
            <w:tcW w:w="298" w:type="pct"/>
            <w:tcBorders>
              <w:top w:val="nil"/>
              <w:left w:val="nil"/>
              <w:bottom w:val="nil"/>
              <w:right w:val="nil"/>
            </w:tcBorders>
          </w:tcPr>
          <w:p w14:paraId="1166C8E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0.105</w:t>
            </w:r>
          </w:p>
        </w:tc>
        <w:tc>
          <w:tcPr>
            <w:tcW w:w="300" w:type="pct"/>
            <w:tcBorders>
              <w:top w:val="nil"/>
              <w:left w:val="nil"/>
              <w:bottom w:val="nil"/>
              <w:right w:val="nil"/>
            </w:tcBorders>
          </w:tcPr>
          <w:p w14:paraId="2F35CC1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0.219</w:t>
            </w:r>
          </w:p>
        </w:tc>
        <w:tc>
          <w:tcPr>
            <w:tcW w:w="341" w:type="pct"/>
            <w:tcBorders>
              <w:top w:val="nil"/>
              <w:left w:val="nil"/>
              <w:bottom w:val="nil"/>
              <w:right w:val="nil"/>
            </w:tcBorders>
          </w:tcPr>
          <w:p w14:paraId="3DE2579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0.079</w:t>
            </w:r>
          </w:p>
        </w:tc>
      </w:tr>
      <w:tr w:rsidR="00980B3A" w14:paraId="64C1C9F6" w14:textId="77777777" w:rsidTr="005022A3">
        <w:trPr>
          <w:trHeight w:val="296"/>
        </w:trPr>
        <w:tc>
          <w:tcPr>
            <w:tcW w:w="449" w:type="pct"/>
            <w:tcBorders>
              <w:top w:val="nil"/>
              <w:left w:val="nil"/>
              <w:bottom w:val="nil"/>
              <w:right w:val="nil"/>
            </w:tcBorders>
          </w:tcPr>
          <w:p w14:paraId="6BF777E6"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Control Mean</w:t>
            </w:r>
          </w:p>
        </w:tc>
        <w:tc>
          <w:tcPr>
            <w:tcW w:w="202" w:type="pct"/>
            <w:tcBorders>
              <w:top w:val="nil"/>
              <w:left w:val="nil"/>
              <w:bottom w:val="nil"/>
              <w:right w:val="nil"/>
            </w:tcBorders>
          </w:tcPr>
          <w:p w14:paraId="0FBF92E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1.399</w:t>
            </w:r>
          </w:p>
        </w:tc>
        <w:tc>
          <w:tcPr>
            <w:tcW w:w="269" w:type="pct"/>
            <w:tcBorders>
              <w:top w:val="nil"/>
              <w:left w:val="nil"/>
              <w:bottom w:val="nil"/>
              <w:right w:val="nil"/>
            </w:tcBorders>
          </w:tcPr>
          <w:p w14:paraId="4373E51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0.0538</w:t>
            </w:r>
          </w:p>
        </w:tc>
        <w:tc>
          <w:tcPr>
            <w:tcW w:w="287" w:type="pct"/>
            <w:tcBorders>
              <w:top w:val="nil"/>
              <w:left w:val="nil"/>
              <w:bottom w:val="nil"/>
              <w:right w:val="nil"/>
            </w:tcBorders>
          </w:tcPr>
          <w:p w14:paraId="502955A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0.291</w:t>
            </w:r>
          </w:p>
        </w:tc>
        <w:tc>
          <w:tcPr>
            <w:tcW w:w="337" w:type="pct"/>
            <w:tcBorders>
              <w:top w:val="nil"/>
              <w:left w:val="nil"/>
              <w:bottom w:val="nil"/>
              <w:right w:val="nil"/>
            </w:tcBorders>
          </w:tcPr>
          <w:p w14:paraId="5CC8233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0.0791</w:t>
            </w:r>
          </w:p>
        </w:tc>
        <w:tc>
          <w:tcPr>
            <w:tcW w:w="269" w:type="pct"/>
            <w:tcBorders>
              <w:top w:val="nil"/>
              <w:left w:val="nil"/>
              <w:bottom w:val="nil"/>
              <w:right w:val="nil"/>
            </w:tcBorders>
          </w:tcPr>
          <w:p w14:paraId="04FBC14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0.620</w:t>
            </w:r>
          </w:p>
        </w:tc>
        <w:tc>
          <w:tcPr>
            <w:tcW w:w="298" w:type="pct"/>
            <w:tcBorders>
              <w:top w:val="nil"/>
              <w:left w:val="nil"/>
              <w:bottom w:val="nil"/>
              <w:right w:val="nil"/>
            </w:tcBorders>
          </w:tcPr>
          <w:p w14:paraId="4931D75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c>
          <w:tcPr>
            <w:tcW w:w="300" w:type="pct"/>
            <w:tcBorders>
              <w:top w:val="nil"/>
              <w:left w:val="nil"/>
              <w:bottom w:val="nil"/>
              <w:right w:val="nil"/>
            </w:tcBorders>
          </w:tcPr>
          <w:p w14:paraId="18201B8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0.187</w:t>
            </w:r>
          </w:p>
        </w:tc>
        <w:tc>
          <w:tcPr>
            <w:tcW w:w="270" w:type="pct"/>
            <w:tcBorders>
              <w:top w:val="nil"/>
              <w:left w:val="nil"/>
              <w:bottom w:val="nil"/>
              <w:right w:val="nil"/>
            </w:tcBorders>
          </w:tcPr>
          <w:p w14:paraId="22CDA10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0.00633</w:t>
            </w:r>
          </w:p>
        </w:tc>
        <w:tc>
          <w:tcPr>
            <w:tcW w:w="244" w:type="pct"/>
            <w:tcBorders>
              <w:top w:val="nil"/>
              <w:left w:val="nil"/>
              <w:bottom w:val="nil"/>
              <w:right w:val="nil"/>
            </w:tcBorders>
          </w:tcPr>
          <w:p w14:paraId="45A6605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1.657</w:t>
            </w:r>
          </w:p>
        </w:tc>
        <w:tc>
          <w:tcPr>
            <w:tcW w:w="269" w:type="pct"/>
            <w:tcBorders>
              <w:top w:val="nil"/>
              <w:left w:val="nil"/>
              <w:bottom w:val="nil"/>
              <w:right w:val="nil"/>
            </w:tcBorders>
          </w:tcPr>
          <w:p w14:paraId="1ACB575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0.121</w:t>
            </w:r>
          </w:p>
        </w:tc>
        <w:tc>
          <w:tcPr>
            <w:tcW w:w="287" w:type="pct"/>
            <w:tcBorders>
              <w:top w:val="nil"/>
              <w:left w:val="nil"/>
              <w:bottom w:val="nil"/>
              <w:right w:val="nil"/>
            </w:tcBorders>
          </w:tcPr>
          <w:p w14:paraId="05E2FEC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0.222</w:t>
            </w:r>
          </w:p>
        </w:tc>
        <w:tc>
          <w:tcPr>
            <w:tcW w:w="337" w:type="pct"/>
            <w:tcBorders>
              <w:top w:val="nil"/>
              <w:left w:val="nil"/>
              <w:bottom w:val="nil"/>
              <w:right w:val="nil"/>
            </w:tcBorders>
          </w:tcPr>
          <w:p w14:paraId="7055AF8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0.0505</w:t>
            </w:r>
          </w:p>
        </w:tc>
        <w:tc>
          <w:tcPr>
            <w:tcW w:w="244" w:type="pct"/>
            <w:tcBorders>
              <w:top w:val="nil"/>
              <w:left w:val="nil"/>
              <w:bottom w:val="nil"/>
              <w:right w:val="nil"/>
            </w:tcBorders>
          </w:tcPr>
          <w:p w14:paraId="223C8D1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0.869</w:t>
            </w:r>
          </w:p>
        </w:tc>
        <w:tc>
          <w:tcPr>
            <w:tcW w:w="298" w:type="pct"/>
            <w:tcBorders>
              <w:top w:val="nil"/>
              <w:left w:val="nil"/>
              <w:bottom w:val="nil"/>
              <w:right w:val="nil"/>
            </w:tcBorders>
          </w:tcPr>
          <w:p w14:paraId="07FD6F2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c>
          <w:tcPr>
            <w:tcW w:w="300" w:type="pct"/>
            <w:tcBorders>
              <w:top w:val="nil"/>
              <w:left w:val="nil"/>
              <w:bottom w:val="nil"/>
              <w:right w:val="nil"/>
            </w:tcBorders>
          </w:tcPr>
          <w:p w14:paraId="209E86D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0.247</w:t>
            </w:r>
          </w:p>
        </w:tc>
        <w:tc>
          <w:tcPr>
            <w:tcW w:w="341" w:type="pct"/>
            <w:tcBorders>
              <w:top w:val="nil"/>
              <w:left w:val="nil"/>
              <w:bottom w:val="nil"/>
              <w:right w:val="nil"/>
            </w:tcBorders>
          </w:tcPr>
          <w:p w14:paraId="7CA86F4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r>
      <w:tr w:rsidR="00980B3A" w14:paraId="37332623" w14:textId="77777777" w:rsidTr="005022A3">
        <w:trPr>
          <w:trHeight w:val="296"/>
        </w:trPr>
        <w:tc>
          <w:tcPr>
            <w:tcW w:w="449" w:type="pct"/>
            <w:tcBorders>
              <w:top w:val="nil"/>
              <w:left w:val="nil"/>
              <w:bottom w:val="nil"/>
              <w:right w:val="nil"/>
            </w:tcBorders>
          </w:tcPr>
          <w:p w14:paraId="796DD408"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Control SD</w:t>
            </w:r>
          </w:p>
        </w:tc>
        <w:tc>
          <w:tcPr>
            <w:tcW w:w="202" w:type="pct"/>
            <w:tcBorders>
              <w:top w:val="nil"/>
              <w:left w:val="nil"/>
              <w:bottom w:val="nil"/>
              <w:right w:val="nil"/>
            </w:tcBorders>
          </w:tcPr>
          <w:p w14:paraId="056C25C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1.302</w:t>
            </w:r>
          </w:p>
        </w:tc>
        <w:tc>
          <w:tcPr>
            <w:tcW w:w="269" w:type="pct"/>
            <w:tcBorders>
              <w:top w:val="nil"/>
              <w:left w:val="nil"/>
              <w:bottom w:val="nil"/>
              <w:right w:val="nil"/>
            </w:tcBorders>
          </w:tcPr>
          <w:p w14:paraId="20F2FCB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0.226</w:t>
            </w:r>
          </w:p>
        </w:tc>
        <w:tc>
          <w:tcPr>
            <w:tcW w:w="287" w:type="pct"/>
            <w:tcBorders>
              <w:top w:val="nil"/>
              <w:left w:val="nil"/>
              <w:bottom w:val="nil"/>
              <w:right w:val="nil"/>
            </w:tcBorders>
          </w:tcPr>
          <w:p w14:paraId="24D5F11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0.455</w:t>
            </w:r>
          </w:p>
        </w:tc>
        <w:tc>
          <w:tcPr>
            <w:tcW w:w="337" w:type="pct"/>
            <w:tcBorders>
              <w:top w:val="nil"/>
              <w:left w:val="nil"/>
              <w:bottom w:val="nil"/>
              <w:right w:val="nil"/>
            </w:tcBorders>
          </w:tcPr>
          <w:p w14:paraId="3E8FD04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0.270</w:t>
            </w:r>
          </w:p>
        </w:tc>
        <w:tc>
          <w:tcPr>
            <w:tcW w:w="269" w:type="pct"/>
            <w:tcBorders>
              <w:top w:val="nil"/>
              <w:left w:val="nil"/>
              <w:bottom w:val="nil"/>
              <w:right w:val="nil"/>
            </w:tcBorders>
          </w:tcPr>
          <w:p w14:paraId="2E373A5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0.486</w:t>
            </w:r>
          </w:p>
        </w:tc>
        <w:tc>
          <w:tcPr>
            <w:tcW w:w="298" w:type="pct"/>
            <w:tcBorders>
              <w:top w:val="nil"/>
              <w:left w:val="nil"/>
              <w:bottom w:val="nil"/>
              <w:right w:val="nil"/>
            </w:tcBorders>
          </w:tcPr>
          <w:p w14:paraId="17C52A8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c>
          <w:tcPr>
            <w:tcW w:w="300" w:type="pct"/>
            <w:tcBorders>
              <w:top w:val="nil"/>
              <w:left w:val="nil"/>
              <w:bottom w:val="nil"/>
              <w:right w:val="nil"/>
            </w:tcBorders>
          </w:tcPr>
          <w:p w14:paraId="01FDC64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0.390</w:t>
            </w:r>
          </w:p>
        </w:tc>
        <w:tc>
          <w:tcPr>
            <w:tcW w:w="270" w:type="pct"/>
            <w:tcBorders>
              <w:top w:val="nil"/>
              <w:left w:val="nil"/>
              <w:bottom w:val="nil"/>
              <w:right w:val="nil"/>
            </w:tcBorders>
          </w:tcPr>
          <w:p w14:paraId="7FAD4D7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0.0794</w:t>
            </w:r>
          </w:p>
        </w:tc>
        <w:tc>
          <w:tcPr>
            <w:tcW w:w="244" w:type="pct"/>
            <w:tcBorders>
              <w:top w:val="nil"/>
              <w:left w:val="nil"/>
              <w:bottom w:val="nil"/>
              <w:right w:val="nil"/>
            </w:tcBorders>
          </w:tcPr>
          <w:p w14:paraId="3681B1B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1.024</w:t>
            </w:r>
          </w:p>
        </w:tc>
        <w:tc>
          <w:tcPr>
            <w:tcW w:w="269" w:type="pct"/>
            <w:tcBorders>
              <w:top w:val="nil"/>
              <w:left w:val="nil"/>
              <w:bottom w:val="nil"/>
              <w:right w:val="nil"/>
            </w:tcBorders>
          </w:tcPr>
          <w:p w14:paraId="288C727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0.327</w:t>
            </w:r>
          </w:p>
        </w:tc>
        <w:tc>
          <w:tcPr>
            <w:tcW w:w="287" w:type="pct"/>
            <w:tcBorders>
              <w:top w:val="nil"/>
              <w:left w:val="nil"/>
              <w:bottom w:val="nil"/>
              <w:right w:val="nil"/>
            </w:tcBorders>
          </w:tcPr>
          <w:p w14:paraId="2F0FC15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0.417</w:t>
            </w:r>
          </w:p>
        </w:tc>
        <w:tc>
          <w:tcPr>
            <w:tcW w:w="337" w:type="pct"/>
            <w:tcBorders>
              <w:top w:val="nil"/>
              <w:left w:val="nil"/>
              <w:bottom w:val="nil"/>
              <w:right w:val="nil"/>
            </w:tcBorders>
          </w:tcPr>
          <w:p w14:paraId="0A7890A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0.220</w:t>
            </w:r>
          </w:p>
        </w:tc>
        <w:tc>
          <w:tcPr>
            <w:tcW w:w="244" w:type="pct"/>
            <w:tcBorders>
              <w:top w:val="nil"/>
              <w:left w:val="nil"/>
              <w:bottom w:val="nil"/>
              <w:right w:val="nil"/>
            </w:tcBorders>
          </w:tcPr>
          <w:p w14:paraId="4E52280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0.339</w:t>
            </w:r>
          </w:p>
        </w:tc>
        <w:tc>
          <w:tcPr>
            <w:tcW w:w="298" w:type="pct"/>
            <w:tcBorders>
              <w:top w:val="nil"/>
              <w:left w:val="nil"/>
              <w:bottom w:val="nil"/>
              <w:right w:val="nil"/>
            </w:tcBorders>
          </w:tcPr>
          <w:p w14:paraId="40D6EB8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c>
          <w:tcPr>
            <w:tcW w:w="300" w:type="pct"/>
            <w:tcBorders>
              <w:top w:val="nil"/>
              <w:left w:val="nil"/>
              <w:bottom w:val="nil"/>
              <w:right w:val="nil"/>
            </w:tcBorders>
          </w:tcPr>
          <w:p w14:paraId="1015DF4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0.433</w:t>
            </w:r>
          </w:p>
        </w:tc>
        <w:tc>
          <w:tcPr>
            <w:tcW w:w="341" w:type="pct"/>
            <w:tcBorders>
              <w:top w:val="nil"/>
              <w:left w:val="nil"/>
              <w:bottom w:val="nil"/>
              <w:right w:val="nil"/>
            </w:tcBorders>
          </w:tcPr>
          <w:p w14:paraId="3224573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w:t>
            </w:r>
          </w:p>
        </w:tc>
      </w:tr>
      <w:tr w:rsidR="00980B3A" w14:paraId="43569C7A" w14:textId="77777777" w:rsidTr="005022A3">
        <w:trPr>
          <w:trHeight w:val="296"/>
        </w:trPr>
        <w:tc>
          <w:tcPr>
            <w:tcW w:w="449" w:type="pct"/>
            <w:tcBorders>
              <w:top w:val="nil"/>
              <w:left w:val="nil"/>
              <w:bottom w:val="nil"/>
              <w:right w:val="nil"/>
            </w:tcBorders>
          </w:tcPr>
          <w:p w14:paraId="404ACCEE"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P-value: Title = Cash</w:t>
            </w:r>
          </w:p>
        </w:tc>
        <w:tc>
          <w:tcPr>
            <w:tcW w:w="202" w:type="pct"/>
            <w:tcBorders>
              <w:top w:val="nil"/>
              <w:left w:val="nil"/>
              <w:bottom w:val="nil"/>
              <w:right w:val="nil"/>
            </w:tcBorders>
          </w:tcPr>
          <w:p w14:paraId="10A4937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0.179</w:t>
            </w:r>
          </w:p>
        </w:tc>
        <w:tc>
          <w:tcPr>
            <w:tcW w:w="269" w:type="pct"/>
            <w:tcBorders>
              <w:top w:val="nil"/>
              <w:left w:val="nil"/>
              <w:bottom w:val="nil"/>
              <w:right w:val="nil"/>
            </w:tcBorders>
          </w:tcPr>
          <w:p w14:paraId="14BAF1C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0.512</w:t>
            </w:r>
          </w:p>
        </w:tc>
        <w:tc>
          <w:tcPr>
            <w:tcW w:w="287" w:type="pct"/>
            <w:tcBorders>
              <w:top w:val="nil"/>
              <w:left w:val="nil"/>
              <w:bottom w:val="nil"/>
              <w:right w:val="nil"/>
            </w:tcBorders>
          </w:tcPr>
          <w:p w14:paraId="62D9870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0.157</w:t>
            </w:r>
          </w:p>
        </w:tc>
        <w:tc>
          <w:tcPr>
            <w:tcW w:w="337" w:type="pct"/>
            <w:tcBorders>
              <w:top w:val="nil"/>
              <w:left w:val="nil"/>
              <w:bottom w:val="nil"/>
              <w:right w:val="nil"/>
            </w:tcBorders>
          </w:tcPr>
          <w:p w14:paraId="4E1DF26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0.491</w:t>
            </w:r>
          </w:p>
        </w:tc>
        <w:tc>
          <w:tcPr>
            <w:tcW w:w="269" w:type="pct"/>
            <w:tcBorders>
              <w:top w:val="nil"/>
              <w:left w:val="nil"/>
              <w:bottom w:val="nil"/>
              <w:right w:val="nil"/>
            </w:tcBorders>
          </w:tcPr>
          <w:p w14:paraId="6DEA4C7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0.479</w:t>
            </w:r>
          </w:p>
        </w:tc>
        <w:tc>
          <w:tcPr>
            <w:tcW w:w="298" w:type="pct"/>
            <w:tcBorders>
              <w:top w:val="nil"/>
              <w:left w:val="nil"/>
              <w:bottom w:val="nil"/>
              <w:right w:val="nil"/>
            </w:tcBorders>
          </w:tcPr>
          <w:p w14:paraId="5084374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0.379</w:t>
            </w:r>
          </w:p>
        </w:tc>
        <w:tc>
          <w:tcPr>
            <w:tcW w:w="300" w:type="pct"/>
            <w:tcBorders>
              <w:top w:val="nil"/>
              <w:left w:val="nil"/>
              <w:bottom w:val="nil"/>
              <w:right w:val="nil"/>
            </w:tcBorders>
          </w:tcPr>
          <w:p w14:paraId="7B49E56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0.895</w:t>
            </w:r>
          </w:p>
        </w:tc>
        <w:tc>
          <w:tcPr>
            <w:tcW w:w="270" w:type="pct"/>
            <w:tcBorders>
              <w:top w:val="nil"/>
              <w:left w:val="nil"/>
              <w:bottom w:val="nil"/>
              <w:right w:val="nil"/>
            </w:tcBorders>
          </w:tcPr>
          <w:p w14:paraId="5CF374B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0.209</w:t>
            </w:r>
          </w:p>
        </w:tc>
        <w:tc>
          <w:tcPr>
            <w:tcW w:w="244" w:type="pct"/>
            <w:tcBorders>
              <w:top w:val="nil"/>
              <w:left w:val="nil"/>
              <w:bottom w:val="nil"/>
              <w:right w:val="nil"/>
            </w:tcBorders>
          </w:tcPr>
          <w:p w14:paraId="02D2775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0.473</w:t>
            </w:r>
          </w:p>
        </w:tc>
        <w:tc>
          <w:tcPr>
            <w:tcW w:w="269" w:type="pct"/>
            <w:tcBorders>
              <w:top w:val="nil"/>
              <w:left w:val="nil"/>
              <w:bottom w:val="nil"/>
              <w:right w:val="nil"/>
            </w:tcBorders>
          </w:tcPr>
          <w:p w14:paraId="5F380D2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0.627</w:t>
            </w:r>
          </w:p>
        </w:tc>
        <w:tc>
          <w:tcPr>
            <w:tcW w:w="287" w:type="pct"/>
            <w:tcBorders>
              <w:top w:val="nil"/>
              <w:left w:val="nil"/>
              <w:bottom w:val="nil"/>
              <w:right w:val="nil"/>
            </w:tcBorders>
          </w:tcPr>
          <w:p w14:paraId="045E84B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0.379</w:t>
            </w:r>
          </w:p>
        </w:tc>
        <w:tc>
          <w:tcPr>
            <w:tcW w:w="337" w:type="pct"/>
            <w:tcBorders>
              <w:top w:val="nil"/>
              <w:left w:val="nil"/>
              <w:bottom w:val="nil"/>
              <w:right w:val="nil"/>
            </w:tcBorders>
          </w:tcPr>
          <w:p w14:paraId="39172E2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0.606</w:t>
            </w:r>
          </w:p>
        </w:tc>
        <w:tc>
          <w:tcPr>
            <w:tcW w:w="244" w:type="pct"/>
            <w:tcBorders>
              <w:top w:val="nil"/>
              <w:left w:val="nil"/>
              <w:bottom w:val="nil"/>
              <w:right w:val="nil"/>
            </w:tcBorders>
          </w:tcPr>
          <w:p w14:paraId="4951C8A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0.703</w:t>
            </w:r>
          </w:p>
        </w:tc>
        <w:tc>
          <w:tcPr>
            <w:tcW w:w="298" w:type="pct"/>
            <w:tcBorders>
              <w:top w:val="nil"/>
              <w:left w:val="nil"/>
              <w:bottom w:val="nil"/>
              <w:right w:val="nil"/>
            </w:tcBorders>
          </w:tcPr>
          <w:p w14:paraId="618AD97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0.887</w:t>
            </w:r>
          </w:p>
        </w:tc>
        <w:tc>
          <w:tcPr>
            <w:tcW w:w="300" w:type="pct"/>
            <w:tcBorders>
              <w:top w:val="nil"/>
              <w:left w:val="nil"/>
              <w:bottom w:val="nil"/>
              <w:right w:val="nil"/>
            </w:tcBorders>
          </w:tcPr>
          <w:p w14:paraId="26C5E30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0.741</w:t>
            </w:r>
          </w:p>
        </w:tc>
        <w:tc>
          <w:tcPr>
            <w:tcW w:w="341" w:type="pct"/>
            <w:tcBorders>
              <w:top w:val="nil"/>
              <w:left w:val="nil"/>
              <w:bottom w:val="nil"/>
              <w:right w:val="nil"/>
            </w:tcBorders>
          </w:tcPr>
          <w:p w14:paraId="10A2745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0.140</w:t>
            </w:r>
          </w:p>
        </w:tc>
      </w:tr>
      <w:tr w:rsidR="00980B3A" w14:paraId="4193C513" w14:textId="77777777" w:rsidTr="005022A3">
        <w:trPr>
          <w:trHeight w:val="296"/>
        </w:trPr>
        <w:tc>
          <w:tcPr>
            <w:tcW w:w="449" w:type="pct"/>
            <w:tcBorders>
              <w:top w:val="nil"/>
              <w:left w:val="nil"/>
              <w:bottom w:val="nil"/>
              <w:right w:val="nil"/>
            </w:tcBorders>
          </w:tcPr>
          <w:p w14:paraId="6CBDD0DB"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 xml:space="preserve">Estimates: Title + </w:t>
            </w:r>
            <w:proofErr w:type="spellStart"/>
            <w:r w:rsidRPr="00020506">
              <w:rPr>
                <w:rFonts w:ascii="Calibri" w:hAnsi="Calibri" w:cs="Calibri"/>
                <w:color w:val="000000"/>
                <w:sz w:val="16"/>
                <w:szCs w:val="16"/>
              </w:rPr>
              <w:t>TitleXCash</w:t>
            </w:r>
            <w:proofErr w:type="spellEnd"/>
            <w:r w:rsidRPr="00020506">
              <w:rPr>
                <w:rFonts w:ascii="Calibri" w:hAnsi="Calibri" w:cs="Calibri"/>
                <w:color w:val="000000"/>
                <w:sz w:val="16"/>
                <w:szCs w:val="16"/>
              </w:rPr>
              <w:t xml:space="preserve"> = 0</w:t>
            </w:r>
          </w:p>
        </w:tc>
        <w:tc>
          <w:tcPr>
            <w:tcW w:w="202" w:type="pct"/>
            <w:tcBorders>
              <w:top w:val="nil"/>
              <w:left w:val="nil"/>
              <w:bottom w:val="nil"/>
              <w:right w:val="nil"/>
            </w:tcBorders>
          </w:tcPr>
          <w:p w14:paraId="490247E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-0.0267</w:t>
            </w:r>
          </w:p>
        </w:tc>
        <w:tc>
          <w:tcPr>
            <w:tcW w:w="269" w:type="pct"/>
            <w:tcBorders>
              <w:top w:val="nil"/>
              <w:left w:val="nil"/>
              <w:bottom w:val="nil"/>
              <w:right w:val="nil"/>
            </w:tcBorders>
          </w:tcPr>
          <w:p w14:paraId="778D942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0.0153</w:t>
            </w:r>
          </w:p>
        </w:tc>
        <w:tc>
          <w:tcPr>
            <w:tcW w:w="287" w:type="pct"/>
            <w:tcBorders>
              <w:top w:val="nil"/>
              <w:left w:val="nil"/>
              <w:bottom w:val="nil"/>
              <w:right w:val="nil"/>
            </w:tcBorders>
          </w:tcPr>
          <w:p w14:paraId="0D7891B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0.00795</w:t>
            </w:r>
          </w:p>
        </w:tc>
        <w:tc>
          <w:tcPr>
            <w:tcW w:w="337" w:type="pct"/>
            <w:tcBorders>
              <w:top w:val="nil"/>
              <w:left w:val="nil"/>
              <w:bottom w:val="nil"/>
              <w:right w:val="nil"/>
            </w:tcBorders>
          </w:tcPr>
          <w:p w14:paraId="657A667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-0.00612</w:t>
            </w:r>
          </w:p>
        </w:tc>
        <w:tc>
          <w:tcPr>
            <w:tcW w:w="269" w:type="pct"/>
            <w:tcBorders>
              <w:top w:val="nil"/>
              <w:left w:val="nil"/>
              <w:bottom w:val="nil"/>
              <w:right w:val="nil"/>
            </w:tcBorders>
          </w:tcPr>
          <w:p w14:paraId="23B9559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w:t>
            </w:r>
          </w:p>
        </w:tc>
        <w:tc>
          <w:tcPr>
            <w:tcW w:w="298" w:type="pct"/>
            <w:tcBorders>
              <w:top w:val="nil"/>
              <w:left w:val="nil"/>
              <w:bottom w:val="nil"/>
              <w:right w:val="nil"/>
            </w:tcBorders>
          </w:tcPr>
          <w:p w14:paraId="18157FD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0.000896</w:t>
            </w:r>
          </w:p>
        </w:tc>
        <w:tc>
          <w:tcPr>
            <w:tcW w:w="300" w:type="pct"/>
            <w:tcBorders>
              <w:top w:val="nil"/>
              <w:left w:val="nil"/>
              <w:bottom w:val="nil"/>
              <w:right w:val="nil"/>
            </w:tcBorders>
          </w:tcPr>
          <w:p w14:paraId="0BD50F0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-0.0003</w:t>
            </w:r>
          </w:p>
        </w:tc>
        <w:tc>
          <w:tcPr>
            <w:tcW w:w="270" w:type="pct"/>
            <w:tcBorders>
              <w:top w:val="nil"/>
              <w:left w:val="nil"/>
              <w:bottom w:val="nil"/>
              <w:right w:val="nil"/>
            </w:tcBorders>
          </w:tcPr>
          <w:p w14:paraId="07AD54E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-0.0108</w:t>
            </w:r>
          </w:p>
        </w:tc>
        <w:tc>
          <w:tcPr>
            <w:tcW w:w="244" w:type="pct"/>
            <w:tcBorders>
              <w:top w:val="nil"/>
              <w:left w:val="nil"/>
              <w:bottom w:val="nil"/>
              <w:right w:val="nil"/>
            </w:tcBorders>
          </w:tcPr>
          <w:p w14:paraId="1FA017D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-0.117</w:t>
            </w:r>
          </w:p>
        </w:tc>
        <w:tc>
          <w:tcPr>
            <w:tcW w:w="269" w:type="pct"/>
            <w:tcBorders>
              <w:top w:val="nil"/>
              <w:left w:val="nil"/>
              <w:bottom w:val="nil"/>
              <w:right w:val="nil"/>
            </w:tcBorders>
          </w:tcPr>
          <w:p w14:paraId="5BBE48D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0.0169</w:t>
            </w:r>
          </w:p>
        </w:tc>
        <w:tc>
          <w:tcPr>
            <w:tcW w:w="287" w:type="pct"/>
            <w:tcBorders>
              <w:top w:val="nil"/>
              <w:left w:val="nil"/>
              <w:bottom w:val="nil"/>
              <w:right w:val="nil"/>
            </w:tcBorders>
          </w:tcPr>
          <w:p w14:paraId="2DFE89B3"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-0.0708</w:t>
            </w:r>
          </w:p>
        </w:tc>
        <w:tc>
          <w:tcPr>
            <w:tcW w:w="337" w:type="pct"/>
            <w:tcBorders>
              <w:top w:val="nil"/>
              <w:left w:val="nil"/>
              <w:bottom w:val="nil"/>
              <w:right w:val="nil"/>
            </w:tcBorders>
          </w:tcPr>
          <w:p w14:paraId="18F5671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-0.0402</w:t>
            </w:r>
          </w:p>
        </w:tc>
        <w:tc>
          <w:tcPr>
            <w:tcW w:w="244" w:type="pct"/>
            <w:tcBorders>
              <w:top w:val="nil"/>
              <w:left w:val="nil"/>
              <w:bottom w:val="nil"/>
              <w:right w:val="nil"/>
            </w:tcBorders>
          </w:tcPr>
          <w:p w14:paraId="198035F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-0.015</w:t>
            </w:r>
          </w:p>
        </w:tc>
        <w:tc>
          <w:tcPr>
            <w:tcW w:w="298" w:type="pct"/>
            <w:tcBorders>
              <w:top w:val="nil"/>
              <w:left w:val="nil"/>
              <w:bottom w:val="nil"/>
              <w:right w:val="nil"/>
            </w:tcBorders>
          </w:tcPr>
          <w:p w14:paraId="66A249E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0.000647</w:t>
            </w:r>
          </w:p>
        </w:tc>
        <w:tc>
          <w:tcPr>
            <w:tcW w:w="300" w:type="pct"/>
            <w:tcBorders>
              <w:top w:val="nil"/>
              <w:left w:val="nil"/>
              <w:bottom w:val="nil"/>
              <w:right w:val="nil"/>
            </w:tcBorders>
          </w:tcPr>
          <w:p w14:paraId="7AFAC7BC"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-0.0316</w:t>
            </w:r>
          </w:p>
        </w:tc>
        <w:tc>
          <w:tcPr>
            <w:tcW w:w="341" w:type="pct"/>
            <w:tcBorders>
              <w:top w:val="nil"/>
              <w:left w:val="nil"/>
              <w:bottom w:val="nil"/>
              <w:right w:val="nil"/>
            </w:tcBorders>
          </w:tcPr>
          <w:p w14:paraId="01CD71C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0.00420</w:t>
            </w:r>
          </w:p>
        </w:tc>
      </w:tr>
      <w:tr w:rsidR="00980B3A" w14:paraId="16742FD5" w14:textId="77777777" w:rsidTr="005022A3">
        <w:trPr>
          <w:trHeight w:val="296"/>
        </w:trPr>
        <w:tc>
          <w:tcPr>
            <w:tcW w:w="449" w:type="pct"/>
            <w:tcBorders>
              <w:top w:val="nil"/>
              <w:left w:val="nil"/>
              <w:bottom w:val="nil"/>
              <w:right w:val="nil"/>
            </w:tcBorders>
          </w:tcPr>
          <w:p w14:paraId="5CFC508E"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 xml:space="preserve">P-value: Title + </w:t>
            </w:r>
            <w:proofErr w:type="spellStart"/>
            <w:r w:rsidRPr="00020506">
              <w:rPr>
                <w:rFonts w:ascii="Calibri" w:hAnsi="Calibri" w:cs="Calibri"/>
                <w:color w:val="000000"/>
                <w:sz w:val="16"/>
                <w:szCs w:val="16"/>
              </w:rPr>
              <w:t>TitleXCash</w:t>
            </w:r>
            <w:proofErr w:type="spellEnd"/>
            <w:r w:rsidRPr="00020506">
              <w:rPr>
                <w:rFonts w:ascii="Calibri" w:hAnsi="Calibri" w:cs="Calibri"/>
                <w:color w:val="000000"/>
                <w:sz w:val="16"/>
                <w:szCs w:val="16"/>
              </w:rPr>
              <w:t xml:space="preserve"> = 0</w:t>
            </w:r>
          </w:p>
        </w:tc>
        <w:tc>
          <w:tcPr>
            <w:tcW w:w="202" w:type="pct"/>
            <w:tcBorders>
              <w:top w:val="nil"/>
              <w:left w:val="nil"/>
              <w:bottom w:val="nil"/>
              <w:right w:val="nil"/>
            </w:tcBorders>
          </w:tcPr>
          <w:p w14:paraId="56AB429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0.832</w:t>
            </w:r>
          </w:p>
        </w:tc>
        <w:tc>
          <w:tcPr>
            <w:tcW w:w="269" w:type="pct"/>
            <w:tcBorders>
              <w:top w:val="nil"/>
              <w:left w:val="nil"/>
              <w:bottom w:val="nil"/>
              <w:right w:val="nil"/>
            </w:tcBorders>
          </w:tcPr>
          <w:p w14:paraId="032636A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0.463</w:t>
            </w:r>
          </w:p>
        </w:tc>
        <w:tc>
          <w:tcPr>
            <w:tcW w:w="287" w:type="pct"/>
            <w:tcBorders>
              <w:top w:val="nil"/>
              <w:left w:val="nil"/>
              <w:bottom w:val="nil"/>
              <w:right w:val="nil"/>
            </w:tcBorders>
          </w:tcPr>
          <w:p w14:paraId="6C0B8D6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0.831</w:t>
            </w:r>
          </w:p>
        </w:tc>
        <w:tc>
          <w:tcPr>
            <w:tcW w:w="337" w:type="pct"/>
            <w:tcBorders>
              <w:top w:val="nil"/>
              <w:left w:val="nil"/>
              <w:bottom w:val="nil"/>
              <w:right w:val="nil"/>
            </w:tcBorders>
          </w:tcPr>
          <w:p w14:paraId="123D192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0.755</w:t>
            </w:r>
          </w:p>
        </w:tc>
        <w:tc>
          <w:tcPr>
            <w:tcW w:w="269" w:type="pct"/>
            <w:tcBorders>
              <w:top w:val="nil"/>
              <w:left w:val="nil"/>
              <w:bottom w:val="nil"/>
              <w:right w:val="nil"/>
            </w:tcBorders>
          </w:tcPr>
          <w:p w14:paraId="4CFB423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0.845</w:t>
            </w:r>
          </w:p>
        </w:tc>
        <w:tc>
          <w:tcPr>
            <w:tcW w:w="298" w:type="pct"/>
            <w:tcBorders>
              <w:top w:val="nil"/>
              <w:left w:val="nil"/>
              <w:bottom w:val="nil"/>
              <w:right w:val="nil"/>
            </w:tcBorders>
          </w:tcPr>
          <w:p w14:paraId="5E2714C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0.755</w:t>
            </w:r>
          </w:p>
        </w:tc>
        <w:tc>
          <w:tcPr>
            <w:tcW w:w="300" w:type="pct"/>
            <w:tcBorders>
              <w:top w:val="nil"/>
              <w:left w:val="nil"/>
              <w:bottom w:val="nil"/>
              <w:right w:val="nil"/>
            </w:tcBorders>
          </w:tcPr>
          <w:p w14:paraId="1C554BB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0.993</w:t>
            </w:r>
          </w:p>
        </w:tc>
        <w:tc>
          <w:tcPr>
            <w:tcW w:w="270" w:type="pct"/>
            <w:tcBorders>
              <w:top w:val="nil"/>
              <w:left w:val="nil"/>
              <w:bottom w:val="nil"/>
              <w:right w:val="nil"/>
            </w:tcBorders>
          </w:tcPr>
          <w:p w14:paraId="0F45BBF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0.137</w:t>
            </w:r>
          </w:p>
        </w:tc>
        <w:tc>
          <w:tcPr>
            <w:tcW w:w="244" w:type="pct"/>
            <w:tcBorders>
              <w:top w:val="nil"/>
              <w:left w:val="nil"/>
              <w:bottom w:val="nil"/>
              <w:right w:val="nil"/>
            </w:tcBorders>
          </w:tcPr>
          <w:p w14:paraId="0149A7F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0.343</w:t>
            </w:r>
          </w:p>
        </w:tc>
        <w:tc>
          <w:tcPr>
            <w:tcW w:w="269" w:type="pct"/>
            <w:tcBorders>
              <w:top w:val="nil"/>
              <w:left w:val="nil"/>
              <w:bottom w:val="nil"/>
              <w:right w:val="nil"/>
            </w:tcBorders>
          </w:tcPr>
          <w:p w14:paraId="01BD540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0.582</w:t>
            </w:r>
          </w:p>
        </w:tc>
        <w:tc>
          <w:tcPr>
            <w:tcW w:w="287" w:type="pct"/>
            <w:tcBorders>
              <w:top w:val="nil"/>
              <w:left w:val="nil"/>
              <w:bottom w:val="nil"/>
              <w:right w:val="nil"/>
            </w:tcBorders>
          </w:tcPr>
          <w:p w14:paraId="574E155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0.113</w:t>
            </w:r>
          </w:p>
        </w:tc>
        <w:tc>
          <w:tcPr>
            <w:tcW w:w="337" w:type="pct"/>
            <w:tcBorders>
              <w:top w:val="nil"/>
              <w:left w:val="nil"/>
              <w:bottom w:val="nil"/>
              <w:right w:val="nil"/>
            </w:tcBorders>
          </w:tcPr>
          <w:p w14:paraId="6996A7A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0.0889</w:t>
            </w:r>
          </w:p>
        </w:tc>
        <w:tc>
          <w:tcPr>
            <w:tcW w:w="244" w:type="pct"/>
            <w:tcBorders>
              <w:top w:val="nil"/>
              <w:left w:val="nil"/>
              <w:bottom w:val="nil"/>
              <w:right w:val="nil"/>
            </w:tcBorders>
          </w:tcPr>
          <w:p w14:paraId="53AA7D7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0.793</w:t>
            </w:r>
          </w:p>
        </w:tc>
        <w:tc>
          <w:tcPr>
            <w:tcW w:w="298" w:type="pct"/>
            <w:tcBorders>
              <w:top w:val="nil"/>
              <w:left w:val="nil"/>
              <w:bottom w:val="nil"/>
              <w:right w:val="nil"/>
            </w:tcBorders>
          </w:tcPr>
          <w:p w14:paraId="4E9D441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0.874</w:t>
            </w:r>
          </w:p>
        </w:tc>
        <w:tc>
          <w:tcPr>
            <w:tcW w:w="300" w:type="pct"/>
            <w:tcBorders>
              <w:top w:val="nil"/>
              <w:left w:val="nil"/>
              <w:bottom w:val="nil"/>
              <w:right w:val="nil"/>
            </w:tcBorders>
          </w:tcPr>
          <w:p w14:paraId="0249B66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0.500</w:t>
            </w:r>
          </w:p>
        </w:tc>
        <w:tc>
          <w:tcPr>
            <w:tcW w:w="341" w:type="pct"/>
            <w:tcBorders>
              <w:top w:val="nil"/>
              <w:left w:val="nil"/>
              <w:bottom w:val="nil"/>
              <w:right w:val="nil"/>
            </w:tcBorders>
          </w:tcPr>
          <w:p w14:paraId="60E6EF3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0.388</w:t>
            </w:r>
          </w:p>
        </w:tc>
      </w:tr>
      <w:tr w:rsidR="00980B3A" w14:paraId="6B368E51" w14:textId="77777777" w:rsidTr="005022A3">
        <w:trPr>
          <w:trHeight w:val="296"/>
        </w:trPr>
        <w:tc>
          <w:tcPr>
            <w:tcW w:w="449" w:type="pct"/>
            <w:tcBorders>
              <w:top w:val="nil"/>
              <w:left w:val="nil"/>
              <w:bottom w:val="nil"/>
              <w:right w:val="nil"/>
            </w:tcBorders>
          </w:tcPr>
          <w:p w14:paraId="025BCBDC"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 xml:space="preserve">Estimates: Cash + </w:t>
            </w:r>
            <w:proofErr w:type="spellStart"/>
            <w:r w:rsidRPr="00020506">
              <w:rPr>
                <w:rFonts w:ascii="Calibri" w:hAnsi="Calibri" w:cs="Calibri"/>
                <w:color w:val="000000"/>
                <w:sz w:val="16"/>
                <w:szCs w:val="16"/>
              </w:rPr>
              <w:t>TitleXCash</w:t>
            </w:r>
            <w:proofErr w:type="spellEnd"/>
            <w:r w:rsidRPr="00020506">
              <w:rPr>
                <w:rFonts w:ascii="Calibri" w:hAnsi="Calibri" w:cs="Calibri"/>
                <w:color w:val="000000"/>
                <w:sz w:val="16"/>
                <w:szCs w:val="16"/>
              </w:rPr>
              <w:t xml:space="preserve"> = 0</w:t>
            </w:r>
          </w:p>
        </w:tc>
        <w:tc>
          <w:tcPr>
            <w:tcW w:w="202" w:type="pct"/>
            <w:tcBorders>
              <w:top w:val="nil"/>
              <w:left w:val="nil"/>
              <w:bottom w:val="nil"/>
              <w:right w:val="nil"/>
            </w:tcBorders>
          </w:tcPr>
          <w:p w14:paraId="16A8635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0.133</w:t>
            </w:r>
          </w:p>
        </w:tc>
        <w:tc>
          <w:tcPr>
            <w:tcW w:w="269" w:type="pct"/>
            <w:tcBorders>
              <w:top w:val="nil"/>
              <w:left w:val="nil"/>
              <w:bottom w:val="nil"/>
              <w:right w:val="nil"/>
            </w:tcBorders>
          </w:tcPr>
          <w:p w14:paraId="54F868E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0.00267</w:t>
            </w:r>
          </w:p>
        </w:tc>
        <w:tc>
          <w:tcPr>
            <w:tcW w:w="287" w:type="pct"/>
            <w:tcBorders>
              <w:top w:val="nil"/>
              <w:left w:val="nil"/>
              <w:bottom w:val="nil"/>
              <w:right w:val="nil"/>
            </w:tcBorders>
          </w:tcPr>
          <w:p w14:paraId="58DC9A3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0.0583</w:t>
            </w:r>
          </w:p>
        </w:tc>
        <w:tc>
          <w:tcPr>
            <w:tcW w:w="337" w:type="pct"/>
            <w:tcBorders>
              <w:top w:val="nil"/>
              <w:left w:val="nil"/>
              <w:bottom w:val="nil"/>
              <w:right w:val="nil"/>
            </w:tcBorders>
          </w:tcPr>
          <w:p w14:paraId="221604D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0.00769</w:t>
            </w:r>
          </w:p>
        </w:tc>
        <w:tc>
          <w:tcPr>
            <w:tcW w:w="269" w:type="pct"/>
            <w:tcBorders>
              <w:top w:val="nil"/>
              <w:left w:val="nil"/>
              <w:bottom w:val="nil"/>
              <w:right w:val="nil"/>
            </w:tcBorders>
          </w:tcPr>
          <w:p w14:paraId="41C41DB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0.0200</w:t>
            </w:r>
          </w:p>
        </w:tc>
        <w:tc>
          <w:tcPr>
            <w:tcW w:w="298" w:type="pct"/>
            <w:tcBorders>
              <w:top w:val="nil"/>
              <w:left w:val="nil"/>
              <w:bottom w:val="nil"/>
              <w:right w:val="nil"/>
            </w:tcBorders>
          </w:tcPr>
          <w:p w14:paraId="1BB4FA7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-0.00303</w:t>
            </w:r>
          </w:p>
        </w:tc>
        <w:tc>
          <w:tcPr>
            <w:tcW w:w="300" w:type="pct"/>
            <w:tcBorders>
              <w:top w:val="nil"/>
              <w:left w:val="nil"/>
              <w:bottom w:val="nil"/>
              <w:right w:val="nil"/>
            </w:tcBorders>
          </w:tcPr>
          <w:p w14:paraId="08FA03F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-0.00505</w:t>
            </w:r>
          </w:p>
        </w:tc>
        <w:tc>
          <w:tcPr>
            <w:tcW w:w="270" w:type="pct"/>
            <w:tcBorders>
              <w:top w:val="nil"/>
              <w:left w:val="nil"/>
              <w:bottom w:val="nil"/>
              <w:right w:val="nil"/>
            </w:tcBorders>
          </w:tcPr>
          <w:p w14:paraId="7A771F4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-0.0016</w:t>
            </w:r>
          </w:p>
        </w:tc>
        <w:tc>
          <w:tcPr>
            <w:tcW w:w="244" w:type="pct"/>
            <w:tcBorders>
              <w:top w:val="nil"/>
              <w:left w:val="nil"/>
              <w:bottom w:val="nil"/>
              <w:right w:val="nil"/>
            </w:tcBorders>
          </w:tcPr>
          <w:p w14:paraId="46F7CCF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-0.024</w:t>
            </w:r>
          </w:p>
        </w:tc>
        <w:tc>
          <w:tcPr>
            <w:tcW w:w="269" w:type="pct"/>
            <w:tcBorders>
              <w:top w:val="nil"/>
              <w:left w:val="nil"/>
              <w:bottom w:val="nil"/>
              <w:right w:val="nil"/>
            </w:tcBorders>
          </w:tcPr>
          <w:p w14:paraId="2B80233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0.00131</w:t>
            </w:r>
          </w:p>
        </w:tc>
        <w:tc>
          <w:tcPr>
            <w:tcW w:w="287" w:type="pct"/>
            <w:tcBorders>
              <w:top w:val="nil"/>
              <w:left w:val="nil"/>
              <w:bottom w:val="nil"/>
              <w:right w:val="nil"/>
            </w:tcBorders>
          </w:tcPr>
          <w:p w14:paraId="6DD2A60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-0.0287</w:t>
            </w:r>
          </w:p>
        </w:tc>
        <w:tc>
          <w:tcPr>
            <w:tcW w:w="337" w:type="pct"/>
            <w:tcBorders>
              <w:top w:val="nil"/>
              <w:left w:val="nil"/>
              <w:bottom w:val="nil"/>
              <w:right w:val="nil"/>
            </w:tcBorders>
          </w:tcPr>
          <w:p w14:paraId="4538403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-0.0275</w:t>
            </w:r>
          </w:p>
        </w:tc>
        <w:tc>
          <w:tcPr>
            <w:tcW w:w="244" w:type="pct"/>
            <w:tcBorders>
              <w:top w:val="nil"/>
              <w:left w:val="nil"/>
              <w:bottom w:val="nil"/>
              <w:right w:val="nil"/>
            </w:tcBorders>
          </w:tcPr>
          <w:p w14:paraId="1A0490E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-0.025</w:t>
            </w:r>
          </w:p>
        </w:tc>
        <w:tc>
          <w:tcPr>
            <w:tcW w:w="298" w:type="pct"/>
            <w:tcBorders>
              <w:top w:val="nil"/>
              <w:left w:val="nil"/>
              <w:bottom w:val="nil"/>
              <w:right w:val="nil"/>
            </w:tcBorders>
          </w:tcPr>
          <w:p w14:paraId="3C38426A"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-0.0002</w:t>
            </w:r>
          </w:p>
        </w:tc>
        <w:tc>
          <w:tcPr>
            <w:tcW w:w="300" w:type="pct"/>
            <w:tcBorders>
              <w:top w:val="nil"/>
              <w:left w:val="nil"/>
              <w:bottom w:val="nil"/>
              <w:right w:val="nil"/>
            </w:tcBorders>
          </w:tcPr>
          <w:p w14:paraId="5558BB7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-0.0477</w:t>
            </w:r>
          </w:p>
        </w:tc>
        <w:tc>
          <w:tcPr>
            <w:tcW w:w="341" w:type="pct"/>
            <w:tcBorders>
              <w:top w:val="nil"/>
              <w:left w:val="nil"/>
              <w:bottom w:val="nil"/>
              <w:right w:val="nil"/>
            </w:tcBorders>
          </w:tcPr>
          <w:p w14:paraId="481BBD36"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F76509">
              <w:rPr>
                <w:rFonts w:ascii="Calibri" w:hAnsi="Calibri" w:cs="Calibri"/>
                <w:color w:val="000000"/>
                <w:sz w:val="16"/>
                <w:szCs w:val="16"/>
              </w:rPr>
              <w:t>-0.0000</w:t>
            </w:r>
            <w:r>
              <w:rPr>
                <w:rFonts w:ascii="Calibri" w:hAnsi="Calibri" w:cs="Calibri"/>
                <w:color w:val="000000"/>
                <w:sz w:val="16"/>
                <w:szCs w:val="16"/>
              </w:rPr>
              <w:t>8</w:t>
            </w:r>
          </w:p>
        </w:tc>
      </w:tr>
      <w:tr w:rsidR="00980B3A" w14:paraId="7E1C4C63" w14:textId="77777777" w:rsidTr="005022A3">
        <w:trPr>
          <w:trHeight w:val="296"/>
        </w:trPr>
        <w:tc>
          <w:tcPr>
            <w:tcW w:w="449" w:type="pct"/>
            <w:tcBorders>
              <w:top w:val="nil"/>
              <w:left w:val="nil"/>
              <w:bottom w:val="single" w:sz="6" w:space="0" w:color="auto"/>
              <w:right w:val="nil"/>
            </w:tcBorders>
          </w:tcPr>
          <w:p w14:paraId="26FEA121" w14:textId="77777777" w:rsidR="00980B3A" w:rsidRPr="00020506" w:rsidRDefault="00980B3A" w:rsidP="005022A3">
            <w:pPr>
              <w:autoSpaceDE w:val="0"/>
              <w:autoSpaceDN w:val="0"/>
              <w:adjustRightInd w:val="0"/>
              <w:rPr>
                <w:rFonts w:ascii="Calibri" w:hAnsi="Calibri" w:cs="Calibri"/>
                <w:color w:val="000000"/>
                <w:sz w:val="16"/>
                <w:szCs w:val="16"/>
              </w:rPr>
            </w:pPr>
            <w:r w:rsidRPr="00020506">
              <w:rPr>
                <w:rFonts w:ascii="Calibri" w:hAnsi="Calibri" w:cs="Calibri"/>
                <w:color w:val="000000"/>
                <w:sz w:val="16"/>
                <w:szCs w:val="16"/>
              </w:rPr>
              <w:t xml:space="preserve">P-value: Cash + </w:t>
            </w:r>
            <w:proofErr w:type="spellStart"/>
            <w:r w:rsidRPr="00020506">
              <w:rPr>
                <w:rFonts w:ascii="Calibri" w:hAnsi="Calibri" w:cs="Calibri"/>
                <w:color w:val="000000"/>
                <w:sz w:val="16"/>
                <w:szCs w:val="16"/>
              </w:rPr>
              <w:t>TitleXCash</w:t>
            </w:r>
            <w:proofErr w:type="spellEnd"/>
            <w:r w:rsidRPr="00020506">
              <w:rPr>
                <w:rFonts w:ascii="Calibri" w:hAnsi="Calibri" w:cs="Calibri"/>
                <w:color w:val="000000"/>
                <w:sz w:val="16"/>
                <w:szCs w:val="16"/>
              </w:rPr>
              <w:t xml:space="preserve"> = 0</w:t>
            </w:r>
          </w:p>
        </w:tc>
        <w:tc>
          <w:tcPr>
            <w:tcW w:w="202" w:type="pct"/>
            <w:tcBorders>
              <w:top w:val="nil"/>
              <w:left w:val="nil"/>
              <w:bottom w:val="single" w:sz="6" w:space="0" w:color="auto"/>
              <w:right w:val="nil"/>
            </w:tcBorders>
          </w:tcPr>
          <w:p w14:paraId="1178317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0.198</w:t>
            </w:r>
          </w:p>
        </w:tc>
        <w:tc>
          <w:tcPr>
            <w:tcW w:w="269" w:type="pct"/>
            <w:tcBorders>
              <w:top w:val="nil"/>
              <w:left w:val="nil"/>
              <w:bottom w:val="single" w:sz="6" w:space="0" w:color="auto"/>
              <w:right w:val="nil"/>
            </w:tcBorders>
          </w:tcPr>
          <w:p w14:paraId="4B0DE709"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0.904</w:t>
            </w:r>
          </w:p>
        </w:tc>
        <w:tc>
          <w:tcPr>
            <w:tcW w:w="287" w:type="pct"/>
            <w:tcBorders>
              <w:top w:val="nil"/>
              <w:left w:val="nil"/>
              <w:bottom w:val="single" w:sz="6" w:space="0" w:color="auto"/>
              <w:right w:val="nil"/>
            </w:tcBorders>
          </w:tcPr>
          <w:p w14:paraId="6F65317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0.0882</w:t>
            </w:r>
          </w:p>
        </w:tc>
        <w:tc>
          <w:tcPr>
            <w:tcW w:w="337" w:type="pct"/>
            <w:tcBorders>
              <w:top w:val="nil"/>
              <w:left w:val="nil"/>
              <w:bottom w:val="single" w:sz="6" w:space="0" w:color="auto"/>
              <w:right w:val="nil"/>
            </w:tcBorders>
          </w:tcPr>
          <w:p w14:paraId="1826887B"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0.699</w:t>
            </w:r>
          </w:p>
        </w:tc>
        <w:tc>
          <w:tcPr>
            <w:tcW w:w="269" w:type="pct"/>
            <w:tcBorders>
              <w:top w:val="nil"/>
              <w:left w:val="nil"/>
              <w:bottom w:val="single" w:sz="6" w:space="0" w:color="auto"/>
              <w:right w:val="nil"/>
            </w:tcBorders>
          </w:tcPr>
          <w:p w14:paraId="194E94A7"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0.589</w:t>
            </w:r>
          </w:p>
        </w:tc>
        <w:tc>
          <w:tcPr>
            <w:tcW w:w="298" w:type="pct"/>
            <w:tcBorders>
              <w:top w:val="nil"/>
              <w:left w:val="nil"/>
              <w:bottom w:val="single" w:sz="6" w:space="0" w:color="auto"/>
              <w:right w:val="nil"/>
            </w:tcBorders>
          </w:tcPr>
          <w:p w14:paraId="76A98675"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0.548</w:t>
            </w:r>
          </w:p>
        </w:tc>
        <w:tc>
          <w:tcPr>
            <w:tcW w:w="300" w:type="pct"/>
            <w:tcBorders>
              <w:top w:val="nil"/>
              <w:left w:val="nil"/>
              <w:bottom w:val="single" w:sz="6" w:space="0" w:color="auto"/>
              <w:right w:val="nil"/>
            </w:tcBorders>
          </w:tcPr>
          <w:p w14:paraId="609834C2"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0.881</w:t>
            </w:r>
          </w:p>
        </w:tc>
        <w:tc>
          <w:tcPr>
            <w:tcW w:w="270" w:type="pct"/>
            <w:tcBorders>
              <w:top w:val="nil"/>
              <w:left w:val="nil"/>
              <w:bottom w:val="single" w:sz="6" w:space="0" w:color="auto"/>
              <w:right w:val="nil"/>
            </w:tcBorders>
          </w:tcPr>
          <w:p w14:paraId="4A2CD2DD"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0.729</w:t>
            </w:r>
          </w:p>
        </w:tc>
        <w:tc>
          <w:tcPr>
            <w:tcW w:w="244" w:type="pct"/>
            <w:tcBorders>
              <w:top w:val="nil"/>
              <w:left w:val="nil"/>
              <w:bottom w:val="single" w:sz="6" w:space="0" w:color="auto"/>
              <w:right w:val="nil"/>
            </w:tcBorders>
          </w:tcPr>
          <w:p w14:paraId="34A240B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0.808</w:t>
            </w:r>
          </w:p>
        </w:tc>
        <w:tc>
          <w:tcPr>
            <w:tcW w:w="269" w:type="pct"/>
            <w:tcBorders>
              <w:top w:val="nil"/>
              <w:left w:val="nil"/>
              <w:bottom w:val="single" w:sz="6" w:space="0" w:color="auto"/>
              <w:right w:val="nil"/>
            </w:tcBorders>
          </w:tcPr>
          <w:p w14:paraId="4F98F9C1"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0.967</w:t>
            </w:r>
          </w:p>
        </w:tc>
        <w:tc>
          <w:tcPr>
            <w:tcW w:w="287" w:type="pct"/>
            <w:tcBorders>
              <w:top w:val="nil"/>
              <w:left w:val="nil"/>
              <w:bottom w:val="single" w:sz="6" w:space="0" w:color="auto"/>
              <w:right w:val="nil"/>
            </w:tcBorders>
          </w:tcPr>
          <w:p w14:paraId="3AB23C14"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0.468</w:t>
            </w:r>
          </w:p>
        </w:tc>
        <w:tc>
          <w:tcPr>
            <w:tcW w:w="337" w:type="pct"/>
            <w:tcBorders>
              <w:top w:val="nil"/>
              <w:left w:val="nil"/>
              <w:bottom w:val="single" w:sz="6" w:space="0" w:color="auto"/>
              <w:right w:val="nil"/>
            </w:tcBorders>
          </w:tcPr>
          <w:p w14:paraId="62B7925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0.131</w:t>
            </w:r>
          </w:p>
        </w:tc>
        <w:tc>
          <w:tcPr>
            <w:tcW w:w="244" w:type="pct"/>
            <w:tcBorders>
              <w:top w:val="nil"/>
              <w:left w:val="nil"/>
              <w:bottom w:val="single" w:sz="6" w:space="0" w:color="auto"/>
              <w:right w:val="nil"/>
            </w:tcBorders>
          </w:tcPr>
          <w:p w14:paraId="37772ED0"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0.483</w:t>
            </w:r>
          </w:p>
        </w:tc>
        <w:tc>
          <w:tcPr>
            <w:tcW w:w="298" w:type="pct"/>
            <w:tcBorders>
              <w:top w:val="nil"/>
              <w:left w:val="nil"/>
              <w:bottom w:val="single" w:sz="6" w:space="0" w:color="auto"/>
              <w:right w:val="nil"/>
            </w:tcBorders>
          </w:tcPr>
          <w:p w14:paraId="724BB568"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0.976</w:t>
            </w:r>
          </w:p>
        </w:tc>
        <w:tc>
          <w:tcPr>
            <w:tcW w:w="300" w:type="pct"/>
            <w:tcBorders>
              <w:top w:val="nil"/>
              <w:left w:val="nil"/>
              <w:bottom w:val="single" w:sz="6" w:space="0" w:color="auto"/>
              <w:right w:val="nil"/>
            </w:tcBorders>
          </w:tcPr>
          <w:p w14:paraId="5D7B3A6F"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0.300</w:t>
            </w:r>
          </w:p>
        </w:tc>
        <w:tc>
          <w:tcPr>
            <w:tcW w:w="341" w:type="pct"/>
            <w:tcBorders>
              <w:top w:val="nil"/>
              <w:left w:val="nil"/>
              <w:bottom w:val="single" w:sz="6" w:space="0" w:color="auto"/>
              <w:right w:val="nil"/>
            </w:tcBorders>
          </w:tcPr>
          <w:p w14:paraId="5B7DA47E" w14:textId="77777777" w:rsidR="00980B3A" w:rsidRPr="00020506" w:rsidRDefault="00980B3A" w:rsidP="005022A3">
            <w:pPr>
              <w:autoSpaceDE w:val="0"/>
              <w:autoSpaceDN w:val="0"/>
              <w:adjustRightInd w:val="0"/>
              <w:jc w:val="center"/>
              <w:rPr>
                <w:rFonts w:ascii="Calibri" w:hAnsi="Calibri" w:cs="Calibri"/>
                <w:color w:val="000000"/>
                <w:sz w:val="16"/>
                <w:szCs w:val="16"/>
              </w:rPr>
            </w:pPr>
            <w:r w:rsidRPr="00020506">
              <w:rPr>
                <w:rFonts w:ascii="Calibri" w:hAnsi="Calibri" w:cs="Calibri"/>
                <w:color w:val="000000"/>
                <w:sz w:val="16"/>
                <w:szCs w:val="16"/>
              </w:rPr>
              <w:t>0.988</w:t>
            </w:r>
          </w:p>
        </w:tc>
      </w:tr>
      <w:tr w:rsidR="00980B3A" w14:paraId="44DBB5E6" w14:textId="77777777" w:rsidTr="005022A3">
        <w:trPr>
          <w:trHeight w:val="571"/>
        </w:trPr>
        <w:tc>
          <w:tcPr>
            <w:tcW w:w="5000" w:type="pct"/>
            <w:gridSpan w:val="17"/>
            <w:tcBorders>
              <w:top w:val="single" w:sz="6" w:space="0" w:color="auto"/>
              <w:left w:val="nil"/>
              <w:bottom w:val="nil"/>
              <w:right w:val="nil"/>
            </w:tcBorders>
          </w:tcPr>
          <w:p w14:paraId="32252EEC" w14:textId="78F717C7" w:rsidR="00980B3A" w:rsidRDefault="009744B4" w:rsidP="005022A3">
            <w:pPr>
              <w:autoSpaceDE w:val="0"/>
              <w:autoSpaceDN w:val="0"/>
              <w:adjustRightInd w:val="0"/>
              <w:rPr>
                <w:rFonts w:ascii="Calibri" w:hAnsi="Calibri" w:cs="Calibri"/>
                <w:color w:val="000000"/>
                <w:sz w:val="16"/>
                <w:szCs w:val="16"/>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p w14:paraId="5785D8D1" w14:textId="77777777" w:rsidR="00980B3A" w:rsidRPr="00567A45" w:rsidRDefault="00980B3A" w:rsidP="005022A3">
            <w:pPr>
              <w:autoSpaceDE w:val="0"/>
              <w:autoSpaceDN w:val="0"/>
              <w:adjustRightInd w:val="0"/>
              <w:rPr>
                <w:rFonts w:ascii="Calibri" w:hAnsi="Calibri" w:cs="Calibri"/>
                <w:color w:val="000000"/>
                <w:sz w:val="16"/>
                <w:szCs w:val="16"/>
              </w:rPr>
            </w:pPr>
          </w:p>
        </w:tc>
      </w:tr>
    </w:tbl>
    <w:p w14:paraId="3BDE0894" w14:textId="77777777" w:rsidR="00980B3A" w:rsidRDefault="00980B3A" w:rsidP="00980B3A">
      <w:pPr>
        <w:rPr>
          <w:b/>
          <w:bCs/>
        </w:rPr>
      </w:pPr>
    </w:p>
    <w:p w14:paraId="4FFBEF4E" w14:textId="77777777" w:rsidR="00980B3A" w:rsidRDefault="00980B3A" w:rsidP="00980B3A">
      <w:pPr>
        <w:rPr>
          <w:b/>
          <w:bCs/>
        </w:rPr>
      </w:pPr>
    </w:p>
    <w:p w14:paraId="0F185F80" w14:textId="77777777" w:rsidR="00980B3A" w:rsidRDefault="00980B3A" w:rsidP="00980B3A">
      <w:pPr>
        <w:rPr>
          <w:b/>
          <w:bCs/>
        </w:rPr>
      </w:pPr>
    </w:p>
    <w:p w14:paraId="6CD9C0D0" w14:textId="2D1ACAF7" w:rsidR="00CB171F" w:rsidRDefault="00CB171F">
      <w:pPr>
        <w:rPr>
          <w:b/>
          <w:bCs/>
        </w:rPr>
      </w:pPr>
      <w:r>
        <w:rPr>
          <w:b/>
          <w:bCs/>
        </w:rPr>
        <w:br w:type="page"/>
      </w:r>
    </w:p>
    <w:p w14:paraId="77E92352" w14:textId="77777777" w:rsidR="00980B3A" w:rsidRPr="00BE3122" w:rsidRDefault="00980B3A" w:rsidP="00980B3A">
      <w:pPr>
        <w:rPr>
          <w:b/>
          <w:bCs/>
        </w:rPr>
      </w:pPr>
    </w:p>
    <w:tbl>
      <w:tblPr>
        <w:tblW w:w="5428" w:type="pct"/>
        <w:tblLayout w:type="fixed"/>
        <w:tblLook w:val="04A0" w:firstRow="1" w:lastRow="0" w:firstColumn="1" w:lastColumn="0" w:noHBand="0" w:noVBand="1"/>
      </w:tblPr>
      <w:tblGrid>
        <w:gridCol w:w="1648"/>
        <w:gridCol w:w="968"/>
        <w:gridCol w:w="1066"/>
        <w:gridCol w:w="777"/>
        <w:gridCol w:w="974"/>
        <w:gridCol w:w="968"/>
        <w:gridCol w:w="968"/>
        <w:gridCol w:w="782"/>
        <w:gridCol w:w="872"/>
        <w:gridCol w:w="968"/>
        <w:gridCol w:w="678"/>
        <w:gridCol w:w="777"/>
        <w:gridCol w:w="974"/>
        <w:gridCol w:w="968"/>
        <w:gridCol w:w="681"/>
      </w:tblGrid>
      <w:tr w:rsidR="00980B3A" w:rsidRPr="00BE3122" w14:paraId="024F8FF4" w14:textId="77777777" w:rsidTr="005022A3">
        <w:trPr>
          <w:trHeight w:val="287"/>
        </w:trPr>
        <w:tc>
          <w:tcPr>
            <w:tcW w:w="5000" w:type="pct"/>
            <w:gridSpan w:val="15"/>
            <w:tcBorders>
              <w:top w:val="nil"/>
              <w:left w:val="nil"/>
              <w:bottom w:val="nil"/>
              <w:right w:val="nil"/>
            </w:tcBorders>
            <w:shd w:val="clear" w:color="auto" w:fill="auto"/>
            <w:noWrap/>
            <w:vAlign w:val="bottom"/>
            <w:hideMark/>
          </w:tcPr>
          <w:p w14:paraId="78C6EBC3" w14:textId="0E537169" w:rsidR="00980B3A" w:rsidRPr="00BE3122" w:rsidRDefault="00980B3A" w:rsidP="005022A3">
            <w:pPr>
              <w:rPr>
                <w:rFonts w:ascii="Times New Roman" w:eastAsia="Times New Roman" w:hAnsi="Times New Roman" w:cs="Times New Roman"/>
                <w:sz w:val="20"/>
                <w:szCs w:val="20"/>
              </w:rPr>
            </w:pPr>
            <w:r w:rsidRPr="00BE3122">
              <w:rPr>
                <w:rFonts w:ascii="Calibri" w:eastAsia="Times New Roman" w:hAnsi="Calibri" w:cs="Calibri"/>
                <w:color w:val="000000"/>
              </w:rPr>
              <w:t xml:space="preserve">Table </w:t>
            </w:r>
            <w:r w:rsidR="00CB171F">
              <w:rPr>
                <w:rFonts w:ascii="Calibri" w:eastAsia="Times New Roman" w:hAnsi="Calibri" w:cs="Calibri"/>
                <w:color w:val="000000"/>
              </w:rPr>
              <w:t>6</w:t>
            </w:r>
            <w:r w:rsidRPr="00BE3122">
              <w:rPr>
                <w:rFonts w:ascii="Calibri" w:eastAsia="Times New Roman" w:hAnsi="Calibri" w:cs="Calibri"/>
                <w:color w:val="000000"/>
              </w:rPr>
              <w:t xml:space="preserve">: </w:t>
            </w:r>
            <w:r w:rsidR="00CB171F">
              <w:rPr>
                <w:rFonts w:ascii="Calibri" w:eastAsia="Times New Roman" w:hAnsi="Calibri" w:cs="Calibri"/>
                <w:color w:val="000000"/>
              </w:rPr>
              <w:t>Value Harvested and Income from Selling Crops</w:t>
            </w:r>
          </w:p>
        </w:tc>
      </w:tr>
      <w:tr w:rsidR="00980B3A" w:rsidRPr="00BE3122" w14:paraId="533FC953" w14:textId="77777777" w:rsidTr="005022A3">
        <w:trPr>
          <w:trHeight w:val="287"/>
        </w:trPr>
        <w:tc>
          <w:tcPr>
            <w:tcW w:w="586" w:type="pct"/>
            <w:tcBorders>
              <w:top w:val="single" w:sz="4" w:space="0" w:color="auto"/>
              <w:left w:val="nil"/>
              <w:bottom w:val="nil"/>
              <w:right w:val="nil"/>
            </w:tcBorders>
            <w:shd w:val="clear" w:color="auto" w:fill="auto"/>
            <w:noWrap/>
            <w:vAlign w:val="bottom"/>
            <w:hideMark/>
          </w:tcPr>
          <w:p w14:paraId="41523DB6"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 </w:t>
            </w:r>
          </w:p>
        </w:tc>
        <w:tc>
          <w:tcPr>
            <w:tcW w:w="2311" w:type="pct"/>
            <w:gridSpan w:val="7"/>
            <w:tcBorders>
              <w:top w:val="single" w:sz="4" w:space="0" w:color="auto"/>
              <w:left w:val="nil"/>
              <w:bottom w:val="single" w:sz="4" w:space="0" w:color="auto"/>
              <w:right w:val="nil"/>
            </w:tcBorders>
            <w:shd w:val="clear" w:color="auto" w:fill="auto"/>
            <w:noWrap/>
            <w:vAlign w:val="bottom"/>
            <w:hideMark/>
          </w:tcPr>
          <w:p w14:paraId="0B16403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Primary Season (Jan-</w:t>
            </w:r>
            <w:proofErr w:type="gramStart"/>
            <w:r w:rsidRPr="00BE3122">
              <w:rPr>
                <w:rFonts w:ascii="Calibri" w:eastAsia="Times New Roman" w:hAnsi="Calibri" w:cs="Calibri"/>
                <w:color w:val="000000"/>
                <w:sz w:val="16"/>
                <w:szCs w:val="16"/>
              </w:rPr>
              <w:t>Jun,</w:t>
            </w:r>
            <w:proofErr w:type="gramEnd"/>
            <w:r w:rsidRPr="00BE3122">
              <w:rPr>
                <w:rFonts w:ascii="Calibri" w:eastAsia="Times New Roman" w:hAnsi="Calibri" w:cs="Calibri"/>
                <w:color w:val="000000"/>
                <w:sz w:val="16"/>
                <w:szCs w:val="16"/>
              </w:rPr>
              <w:t xml:space="preserve"> 2022)</w:t>
            </w:r>
          </w:p>
        </w:tc>
        <w:tc>
          <w:tcPr>
            <w:tcW w:w="2103" w:type="pct"/>
            <w:gridSpan w:val="7"/>
            <w:tcBorders>
              <w:top w:val="single" w:sz="4" w:space="0" w:color="auto"/>
              <w:left w:val="single" w:sz="4" w:space="0" w:color="auto"/>
              <w:bottom w:val="single" w:sz="4" w:space="0" w:color="auto"/>
              <w:right w:val="nil"/>
            </w:tcBorders>
            <w:shd w:val="clear" w:color="auto" w:fill="auto"/>
            <w:noWrap/>
            <w:vAlign w:val="bottom"/>
            <w:hideMark/>
          </w:tcPr>
          <w:p w14:paraId="6FA976C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Secondary Season (July-</w:t>
            </w:r>
            <w:proofErr w:type="gramStart"/>
            <w:r w:rsidRPr="00BE3122">
              <w:rPr>
                <w:rFonts w:ascii="Calibri" w:eastAsia="Times New Roman" w:hAnsi="Calibri" w:cs="Calibri"/>
                <w:color w:val="000000"/>
                <w:sz w:val="16"/>
                <w:szCs w:val="16"/>
              </w:rPr>
              <w:t>Dec,</w:t>
            </w:r>
            <w:proofErr w:type="gramEnd"/>
            <w:r w:rsidRPr="00BE3122">
              <w:rPr>
                <w:rFonts w:ascii="Calibri" w:eastAsia="Times New Roman" w:hAnsi="Calibri" w:cs="Calibri"/>
                <w:color w:val="000000"/>
                <w:sz w:val="16"/>
                <w:szCs w:val="16"/>
              </w:rPr>
              <w:t xml:space="preserve"> 2021)</w:t>
            </w:r>
          </w:p>
        </w:tc>
      </w:tr>
      <w:tr w:rsidR="00980B3A" w:rsidRPr="00BE3122" w14:paraId="441A86B4" w14:textId="77777777" w:rsidTr="005022A3">
        <w:trPr>
          <w:trHeight w:val="624"/>
        </w:trPr>
        <w:tc>
          <w:tcPr>
            <w:tcW w:w="586" w:type="pct"/>
            <w:tcBorders>
              <w:top w:val="nil"/>
              <w:left w:val="nil"/>
              <w:bottom w:val="single" w:sz="4" w:space="0" w:color="auto"/>
              <w:right w:val="nil"/>
            </w:tcBorders>
            <w:shd w:val="clear" w:color="auto" w:fill="auto"/>
            <w:vAlign w:val="center"/>
            <w:hideMark/>
          </w:tcPr>
          <w:p w14:paraId="511B652B"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VARIABLES</w:t>
            </w:r>
          </w:p>
        </w:tc>
        <w:tc>
          <w:tcPr>
            <w:tcW w:w="344" w:type="pct"/>
            <w:tcBorders>
              <w:top w:val="nil"/>
              <w:left w:val="nil"/>
              <w:bottom w:val="single" w:sz="4" w:space="0" w:color="auto"/>
              <w:right w:val="nil"/>
            </w:tcBorders>
            <w:shd w:val="clear" w:color="auto" w:fill="auto"/>
            <w:vAlign w:val="center"/>
            <w:hideMark/>
          </w:tcPr>
          <w:p w14:paraId="230511A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Harvest [USD]</w:t>
            </w:r>
          </w:p>
        </w:tc>
        <w:tc>
          <w:tcPr>
            <w:tcW w:w="379" w:type="pct"/>
            <w:tcBorders>
              <w:top w:val="nil"/>
              <w:left w:val="nil"/>
              <w:bottom w:val="single" w:sz="4" w:space="0" w:color="auto"/>
              <w:right w:val="nil"/>
            </w:tcBorders>
            <w:shd w:val="clear" w:color="auto" w:fill="auto"/>
            <w:vAlign w:val="center"/>
            <w:hideMark/>
          </w:tcPr>
          <w:p w14:paraId="148387F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Harvest [</w:t>
            </w:r>
            <w:proofErr w:type="gramStart"/>
            <w:r w:rsidRPr="00BE3122">
              <w:rPr>
                <w:rFonts w:ascii="Calibri" w:eastAsia="Times New Roman" w:hAnsi="Calibri" w:cs="Calibri"/>
                <w:color w:val="000000"/>
                <w:sz w:val="16"/>
                <w:szCs w:val="16"/>
              </w:rPr>
              <w:t xml:space="preserve">USD]   </w:t>
            </w:r>
            <w:proofErr w:type="gramEnd"/>
            <w:r w:rsidRPr="00BE3122">
              <w:rPr>
                <w:rFonts w:ascii="Calibri" w:eastAsia="Times New Roman" w:hAnsi="Calibri" w:cs="Calibri"/>
                <w:color w:val="000000"/>
                <w:sz w:val="16"/>
                <w:szCs w:val="16"/>
              </w:rPr>
              <w:t xml:space="preserve"> (</w:t>
            </w:r>
            <w:proofErr w:type="spellStart"/>
            <w:r w:rsidRPr="00731376">
              <w:rPr>
                <w:rFonts w:ascii="Calibri" w:eastAsia="Times New Roman" w:hAnsi="Calibri" w:cs="Calibri"/>
                <w:color w:val="000000"/>
                <w:sz w:val="16"/>
                <w:szCs w:val="16"/>
              </w:rPr>
              <w:t>winsorize</w:t>
            </w:r>
            <w:proofErr w:type="spellEnd"/>
            <w:r w:rsidRPr="00BE3122">
              <w:rPr>
                <w:rFonts w:ascii="Calibri" w:eastAsia="Times New Roman" w:hAnsi="Calibri" w:cs="Calibri"/>
                <w:color w:val="000000"/>
                <w:sz w:val="16"/>
                <w:szCs w:val="16"/>
              </w:rPr>
              <w:t>)</w:t>
            </w:r>
          </w:p>
        </w:tc>
        <w:tc>
          <w:tcPr>
            <w:tcW w:w="276" w:type="pct"/>
            <w:tcBorders>
              <w:top w:val="nil"/>
              <w:left w:val="nil"/>
              <w:bottom w:val="single" w:sz="4" w:space="0" w:color="auto"/>
              <w:right w:val="nil"/>
            </w:tcBorders>
            <w:shd w:val="clear" w:color="auto" w:fill="auto"/>
            <w:vAlign w:val="center"/>
            <w:hideMark/>
          </w:tcPr>
          <w:p w14:paraId="1502F29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Harvest [</w:t>
            </w:r>
            <w:proofErr w:type="gramStart"/>
            <w:r w:rsidRPr="00BE3122">
              <w:rPr>
                <w:rFonts w:ascii="Calibri" w:eastAsia="Times New Roman" w:hAnsi="Calibri" w:cs="Calibri"/>
                <w:color w:val="000000"/>
                <w:sz w:val="16"/>
                <w:szCs w:val="16"/>
              </w:rPr>
              <w:t xml:space="preserve">USD]   </w:t>
            </w:r>
            <w:proofErr w:type="gramEnd"/>
            <w:r w:rsidRPr="00BE3122">
              <w:rPr>
                <w:rFonts w:ascii="Calibri" w:eastAsia="Times New Roman" w:hAnsi="Calibri" w:cs="Calibri"/>
                <w:color w:val="000000"/>
                <w:sz w:val="16"/>
                <w:szCs w:val="16"/>
              </w:rPr>
              <w:t xml:space="preserve">     (IHS)</w:t>
            </w:r>
          </w:p>
        </w:tc>
        <w:tc>
          <w:tcPr>
            <w:tcW w:w="346" w:type="pct"/>
            <w:tcBorders>
              <w:top w:val="nil"/>
              <w:left w:val="nil"/>
              <w:bottom w:val="single" w:sz="4" w:space="0" w:color="auto"/>
              <w:right w:val="nil"/>
            </w:tcBorders>
            <w:shd w:val="clear" w:color="auto" w:fill="auto"/>
            <w:vAlign w:val="center"/>
            <w:hideMark/>
          </w:tcPr>
          <w:p w14:paraId="2D21034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Sold crop(yes=1)</w:t>
            </w:r>
          </w:p>
        </w:tc>
        <w:tc>
          <w:tcPr>
            <w:tcW w:w="344" w:type="pct"/>
            <w:tcBorders>
              <w:top w:val="nil"/>
              <w:left w:val="nil"/>
              <w:bottom w:val="single" w:sz="4" w:space="0" w:color="auto"/>
              <w:right w:val="nil"/>
            </w:tcBorders>
            <w:shd w:val="clear" w:color="auto" w:fill="auto"/>
            <w:vAlign w:val="center"/>
            <w:hideMark/>
          </w:tcPr>
          <w:p w14:paraId="6687FA7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Crop sale [USD]</w:t>
            </w:r>
          </w:p>
        </w:tc>
        <w:tc>
          <w:tcPr>
            <w:tcW w:w="344" w:type="pct"/>
            <w:tcBorders>
              <w:top w:val="nil"/>
              <w:left w:val="nil"/>
              <w:bottom w:val="single" w:sz="4" w:space="0" w:color="auto"/>
              <w:right w:val="nil"/>
            </w:tcBorders>
            <w:shd w:val="clear" w:color="auto" w:fill="auto"/>
            <w:vAlign w:val="center"/>
            <w:hideMark/>
          </w:tcPr>
          <w:p w14:paraId="09A04CC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Crop sale [</w:t>
            </w:r>
            <w:proofErr w:type="gramStart"/>
            <w:r w:rsidRPr="00BE3122">
              <w:rPr>
                <w:rFonts w:ascii="Calibri" w:eastAsia="Times New Roman" w:hAnsi="Calibri" w:cs="Calibri"/>
                <w:color w:val="000000"/>
                <w:sz w:val="16"/>
                <w:szCs w:val="16"/>
              </w:rPr>
              <w:t xml:space="preserve">USD]   </w:t>
            </w:r>
            <w:proofErr w:type="gramEnd"/>
            <w:r w:rsidRPr="00BE3122">
              <w:rPr>
                <w:rFonts w:ascii="Calibri" w:eastAsia="Times New Roman" w:hAnsi="Calibri" w:cs="Calibri"/>
                <w:color w:val="000000"/>
                <w:sz w:val="16"/>
                <w:szCs w:val="16"/>
              </w:rPr>
              <w:t xml:space="preserve"> (</w:t>
            </w:r>
            <w:proofErr w:type="spellStart"/>
            <w:r w:rsidRPr="00BE3122">
              <w:rPr>
                <w:rFonts w:ascii="Calibri" w:eastAsia="Times New Roman" w:hAnsi="Calibri" w:cs="Calibri"/>
                <w:color w:val="000000"/>
                <w:sz w:val="16"/>
                <w:szCs w:val="16"/>
              </w:rPr>
              <w:t>winsorize</w:t>
            </w:r>
            <w:proofErr w:type="spellEnd"/>
            <w:r w:rsidRPr="00BE3122">
              <w:rPr>
                <w:rFonts w:ascii="Calibri" w:eastAsia="Times New Roman" w:hAnsi="Calibri" w:cs="Calibri"/>
                <w:color w:val="000000"/>
                <w:sz w:val="16"/>
                <w:szCs w:val="16"/>
              </w:rPr>
              <w:t>)</w:t>
            </w:r>
          </w:p>
        </w:tc>
        <w:tc>
          <w:tcPr>
            <w:tcW w:w="278" w:type="pct"/>
            <w:tcBorders>
              <w:top w:val="nil"/>
              <w:left w:val="nil"/>
              <w:bottom w:val="single" w:sz="4" w:space="0" w:color="auto"/>
              <w:right w:val="nil"/>
            </w:tcBorders>
            <w:shd w:val="clear" w:color="auto" w:fill="auto"/>
            <w:vAlign w:val="center"/>
            <w:hideMark/>
          </w:tcPr>
          <w:p w14:paraId="65ADFB7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Crop sale [</w:t>
            </w:r>
            <w:proofErr w:type="gramStart"/>
            <w:r w:rsidRPr="00BE3122">
              <w:rPr>
                <w:rFonts w:ascii="Calibri" w:eastAsia="Times New Roman" w:hAnsi="Calibri" w:cs="Calibri"/>
                <w:color w:val="000000"/>
                <w:sz w:val="16"/>
                <w:szCs w:val="16"/>
              </w:rPr>
              <w:t xml:space="preserve">USD]   </w:t>
            </w:r>
            <w:proofErr w:type="gramEnd"/>
            <w:r w:rsidRPr="00BE3122">
              <w:rPr>
                <w:rFonts w:ascii="Calibri" w:eastAsia="Times New Roman" w:hAnsi="Calibri" w:cs="Calibri"/>
                <w:color w:val="000000"/>
                <w:sz w:val="16"/>
                <w:szCs w:val="16"/>
              </w:rPr>
              <w:t xml:space="preserve">      (IHS)</w:t>
            </w:r>
          </w:p>
        </w:tc>
        <w:tc>
          <w:tcPr>
            <w:tcW w:w="310" w:type="pct"/>
            <w:tcBorders>
              <w:top w:val="nil"/>
              <w:left w:val="single" w:sz="4" w:space="0" w:color="auto"/>
              <w:bottom w:val="single" w:sz="4" w:space="0" w:color="auto"/>
              <w:right w:val="nil"/>
            </w:tcBorders>
            <w:shd w:val="clear" w:color="auto" w:fill="auto"/>
            <w:vAlign w:val="center"/>
            <w:hideMark/>
          </w:tcPr>
          <w:p w14:paraId="5E95765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Harvest [USD]</w:t>
            </w:r>
          </w:p>
        </w:tc>
        <w:tc>
          <w:tcPr>
            <w:tcW w:w="344" w:type="pct"/>
            <w:tcBorders>
              <w:top w:val="nil"/>
              <w:left w:val="nil"/>
              <w:bottom w:val="single" w:sz="4" w:space="0" w:color="auto"/>
              <w:right w:val="nil"/>
            </w:tcBorders>
            <w:shd w:val="clear" w:color="auto" w:fill="auto"/>
            <w:vAlign w:val="center"/>
            <w:hideMark/>
          </w:tcPr>
          <w:p w14:paraId="26E9236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Harvest [</w:t>
            </w:r>
            <w:proofErr w:type="gramStart"/>
            <w:r w:rsidRPr="00BE3122">
              <w:rPr>
                <w:rFonts w:ascii="Calibri" w:eastAsia="Times New Roman" w:hAnsi="Calibri" w:cs="Calibri"/>
                <w:color w:val="000000"/>
                <w:sz w:val="16"/>
                <w:szCs w:val="16"/>
              </w:rPr>
              <w:t xml:space="preserve">USD]   </w:t>
            </w:r>
            <w:proofErr w:type="gramEnd"/>
            <w:r w:rsidRPr="00BE3122">
              <w:rPr>
                <w:rFonts w:ascii="Calibri" w:eastAsia="Times New Roman" w:hAnsi="Calibri" w:cs="Calibri"/>
                <w:color w:val="000000"/>
                <w:sz w:val="16"/>
                <w:szCs w:val="16"/>
              </w:rPr>
              <w:t xml:space="preserve"> (</w:t>
            </w:r>
            <w:proofErr w:type="spellStart"/>
            <w:r w:rsidRPr="00731376">
              <w:rPr>
                <w:rFonts w:ascii="Calibri" w:eastAsia="Times New Roman" w:hAnsi="Calibri" w:cs="Calibri"/>
                <w:color w:val="000000"/>
                <w:sz w:val="16"/>
                <w:szCs w:val="16"/>
              </w:rPr>
              <w:t>winsorize</w:t>
            </w:r>
            <w:proofErr w:type="spellEnd"/>
            <w:r w:rsidRPr="00BE3122">
              <w:rPr>
                <w:rFonts w:ascii="Calibri" w:eastAsia="Times New Roman" w:hAnsi="Calibri" w:cs="Calibri"/>
                <w:color w:val="000000"/>
                <w:sz w:val="16"/>
                <w:szCs w:val="16"/>
              </w:rPr>
              <w:t>)</w:t>
            </w:r>
          </w:p>
        </w:tc>
        <w:tc>
          <w:tcPr>
            <w:tcW w:w="241" w:type="pct"/>
            <w:tcBorders>
              <w:top w:val="nil"/>
              <w:left w:val="nil"/>
              <w:bottom w:val="single" w:sz="4" w:space="0" w:color="auto"/>
              <w:right w:val="nil"/>
            </w:tcBorders>
            <w:shd w:val="clear" w:color="auto" w:fill="auto"/>
            <w:vAlign w:val="center"/>
            <w:hideMark/>
          </w:tcPr>
          <w:p w14:paraId="5900B4D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Harvest [</w:t>
            </w:r>
            <w:proofErr w:type="gramStart"/>
            <w:r w:rsidRPr="00BE3122">
              <w:rPr>
                <w:rFonts w:ascii="Calibri" w:eastAsia="Times New Roman" w:hAnsi="Calibri" w:cs="Calibri"/>
                <w:color w:val="000000"/>
                <w:sz w:val="16"/>
                <w:szCs w:val="16"/>
              </w:rPr>
              <w:t xml:space="preserve">USD]   </w:t>
            </w:r>
            <w:proofErr w:type="gramEnd"/>
            <w:r w:rsidRPr="00BE3122">
              <w:rPr>
                <w:rFonts w:ascii="Calibri" w:eastAsia="Times New Roman" w:hAnsi="Calibri" w:cs="Calibri"/>
                <w:color w:val="000000"/>
                <w:sz w:val="16"/>
                <w:szCs w:val="16"/>
              </w:rPr>
              <w:t xml:space="preserve">     (IHS)</w:t>
            </w:r>
          </w:p>
        </w:tc>
        <w:tc>
          <w:tcPr>
            <w:tcW w:w="276" w:type="pct"/>
            <w:tcBorders>
              <w:top w:val="nil"/>
              <w:left w:val="nil"/>
              <w:bottom w:val="single" w:sz="4" w:space="0" w:color="auto"/>
              <w:right w:val="nil"/>
            </w:tcBorders>
            <w:shd w:val="clear" w:color="auto" w:fill="auto"/>
            <w:vAlign w:val="center"/>
            <w:hideMark/>
          </w:tcPr>
          <w:p w14:paraId="0B263DF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Sold crop(yes=1)</w:t>
            </w:r>
          </w:p>
        </w:tc>
        <w:tc>
          <w:tcPr>
            <w:tcW w:w="346" w:type="pct"/>
            <w:tcBorders>
              <w:top w:val="nil"/>
              <w:left w:val="nil"/>
              <w:bottom w:val="single" w:sz="4" w:space="0" w:color="auto"/>
              <w:right w:val="nil"/>
            </w:tcBorders>
            <w:shd w:val="clear" w:color="auto" w:fill="auto"/>
            <w:vAlign w:val="center"/>
            <w:hideMark/>
          </w:tcPr>
          <w:p w14:paraId="5524573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Crop sale [USD]</w:t>
            </w:r>
          </w:p>
        </w:tc>
        <w:tc>
          <w:tcPr>
            <w:tcW w:w="344" w:type="pct"/>
            <w:tcBorders>
              <w:top w:val="nil"/>
              <w:left w:val="nil"/>
              <w:bottom w:val="single" w:sz="4" w:space="0" w:color="auto"/>
              <w:right w:val="nil"/>
            </w:tcBorders>
            <w:shd w:val="clear" w:color="auto" w:fill="auto"/>
            <w:vAlign w:val="center"/>
            <w:hideMark/>
          </w:tcPr>
          <w:p w14:paraId="6E31D58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Crop sale [</w:t>
            </w:r>
            <w:proofErr w:type="gramStart"/>
            <w:r w:rsidRPr="00BE3122">
              <w:rPr>
                <w:rFonts w:ascii="Calibri" w:eastAsia="Times New Roman" w:hAnsi="Calibri" w:cs="Calibri"/>
                <w:color w:val="000000"/>
                <w:sz w:val="16"/>
                <w:szCs w:val="16"/>
              </w:rPr>
              <w:t xml:space="preserve">USD]   </w:t>
            </w:r>
            <w:proofErr w:type="gramEnd"/>
            <w:r w:rsidRPr="00BE3122">
              <w:rPr>
                <w:rFonts w:ascii="Calibri" w:eastAsia="Times New Roman" w:hAnsi="Calibri" w:cs="Calibri"/>
                <w:color w:val="000000"/>
                <w:sz w:val="16"/>
                <w:szCs w:val="16"/>
              </w:rPr>
              <w:t xml:space="preserve"> (</w:t>
            </w:r>
            <w:proofErr w:type="spellStart"/>
            <w:r w:rsidRPr="00BE3122">
              <w:rPr>
                <w:rFonts w:ascii="Calibri" w:eastAsia="Times New Roman" w:hAnsi="Calibri" w:cs="Calibri"/>
                <w:color w:val="000000"/>
                <w:sz w:val="16"/>
                <w:szCs w:val="16"/>
              </w:rPr>
              <w:t>winsorize</w:t>
            </w:r>
            <w:proofErr w:type="spellEnd"/>
            <w:r w:rsidRPr="00BE3122">
              <w:rPr>
                <w:rFonts w:ascii="Calibri" w:eastAsia="Times New Roman" w:hAnsi="Calibri" w:cs="Calibri"/>
                <w:color w:val="000000"/>
                <w:sz w:val="16"/>
                <w:szCs w:val="16"/>
              </w:rPr>
              <w:t>)</w:t>
            </w:r>
          </w:p>
        </w:tc>
        <w:tc>
          <w:tcPr>
            <w:tcW w:w="242" w:type="pct"/>
            <w:tcBorders>
              <w:top w:val="nil"/>
              <w:left w:val="nil"/>
              <w:bottom w:val="single" w:sz="4" w:space="0" w:color="auto"/>
              <w:right w:val="nil"/>
            </w:tcBorders>
            <w:shd w:val="clear" w:color="auto" w:fill="auto"/>
            <w:vAlign w:val="center"/>
            <w:hideMark/>
          </w:tcPr>
          <w:p w14:paraId="08DA91D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Crop sale [</w:t>
            </w:r>
            <w:proofErr w:type="gramStart"/>
            <w:r w:rsidRPr="00BE3122">
              <w:rPr>
                <w:rFonts w:ascii="Calibri" w:eastAsia="Times New Roman" w:hAnsi="Calibri" w:cs="Calibri"/>
                <w:color w:val="000000"/>
                <w:sz w:val="16"/>
                <w:szCs w:val="16"/>
              </w:rPr>
              <w:t xml:space="preserve">USD]   </w:t>
            </w:r>
            <w:proofErr w:type="gramEnd"/>
            <w:r w:rsidRPr="00BE3122">
              <w:rPr>
                <w:rFonts w:ascii="Calibri" w:eastAsia="Times New Roman" w:hAnsi="Calibri" w:cs="Calibri"/>
                <w:color w:val="000000"/>
                <w:sz w:val="16"/>
                <w:szCs w:val="16"/>
              </w:rPr>
              <w:t xml:space="preserve">      (IHS)</w:t>
            </w:r>
          </w:p>
        </w:tc>
      </w:tr>
      <w:tr w:rsidR="00980B3A" w:rsidRPr="00BE3122" w14:paraId="274AD5C0" w14:textId="77777777" w:rsidTr="005022A3">
        <w:trPr>
          <w:trHeight w:val="287"/>
        </w:trPr>
        <w:tc>
          <w:tcPr>
            <w:tcW w:w="586" w:type="pct"/>
            <w:tcBorders>
              <w:top w:val="nil"/>
              <w:left w:val="nil"/>
              <w:bottom w:val="nil"/>
              <w:right w:val="nil"/>
            </w:tcBorders>
            <w:shd w:val="clear" w:color="auto" w:fill="auto"/>
            <w:noWrap/>
            <w:vAlign w:val="bottom"/>
            <w:hideMark/>
          </w:tcPr>
          <w:p w14:paraId="48AE82CE" w14:textId="77777777" w:rsidR="00980B3A" w:rsidRPr="00BE3122" w:rsidRDefault="00980B3A" w:rsidP="005022A3">
            <w:pPr>
              <w:jc w:val="center"/>
              <w:rPr>
                <w:rFonts w:ascii="Calibri" w:eastAsia="Times New Roman" w:hAnsi="Calibri" w:cs="Calibri"/>
                <w:color w:val="000000"/>
                <w:sz w:val="16"/>
                <w:szCs w:val="16"/>
              </w:rPr>
            </w:pPr>
          </w:p>
        </w:tc>
        <w:tc>
          <w:tcPr>
            <w:tcW w:w="344" w:type="pct"/>
            <w:tcBorders>
              <w:top w:val="nil"/>
              <w:left w:val="nil"/>
              <w:bottom w:val="nil"/>
              <w:right w:val="nil"/>
            </w:tcBorders>
            <w:shd w:val="clear" w:color="auto" w:fill="auto"/>
            <w:noWrap/>
            <w:vAlign w:val="bottom"/>
            <w:hideMark/>
          </w:tcPr>
          <w:p w14:paraId="69DCE363" w14:textId="77777777" w:rsidR="00980B3A" w:rsidRPr="00BE3122" w:rsidRDefault="00980B3A" w:rsidP="005022A3">
            <w:pPr>
              <w:rPr>
                <w:rFonts w:ascii="Times New Roman" w:eastAsia="Times New Roman" w:hAnsi="Times New Roman" w:cs="Times New Roman"/>
                <w:sz w:val="16"/>
                <w:szCs w:val="16"/>
              </w:rPr>
            </w:pPr>
          </w:p>
        </w:tc>
        <w:tc>
          <w:tcPr>
            <w:tcW w:w="379" w:type="pct"/>
            <w:tcBorders>
              <w:top w:val="nil"/>
              <w:left w:val="nil"/>
              <w:bottom w:val="nil"/>
              <w:right w:val="nil"/>
            </w:tcBorders>
            <w:shd w:val="clear" w:color="auto" w:fill="auto"/>
            <w:noWrap/>
            <w:vAlign w:val="bottom"/>
            <w:hideMark/>
          </w:tcPr>
          <w:p w14:paraId="5A0C42E7" w14:textId="77777777" w:rsidR="00980B3A" w:rsidRPr="00BE3122" w:rsidRDefault="00980B3A" w:rsidP="005022A3">
            <w:pPr>
              <w:rPr>
                <w:rFonts w:ascii="Times New Roman" w:eastAsia="Times New Roman" w:hAnsi="Times New Roman" w:cs="Times New Roman"/>
                <w:sz w:val="16"/>
                <w:szCs w:val="16"/>
              </w:rPr>
            </w:pPr>
          </w:p>
        </w:tc>
        <w:tc>
          <w:tcPr>
            <w:tcW w:w="276" w:type="pct"/>
            <w:tcBorders>
              <w:top w:val="nil"/>
              <w:left w:val="nil"/>
              <w:bottom w:val="nil"/>
              <w:right w:val="nil"/>
            </w:tcBorders>
            <w:shd w:val="clear" w:color="auto" w:fill="auto"/>
            <w:noWrap/>
            <w:vAlign w:val="bottom"/>
            <w:hideMark/>
          </w:tcPr>
          <w:p w14:paraId="236F6E03" w14:textId="77777777" w:rsidR="00980B3A" w:rsidRPr="00BE3122" w:rsidRDefault="00980B3A" w:rsidP="005022A3">
            <w:pPr>
              <w:rPr>
                <w:rFonts w:ascii="Times New Roman" w:eastAsia="Times New Roman" w:hAnsi="Times New Roman" w:cs="Times New Roman"/>
                <w:sz w:val="16"/>
                <w:szCs w:val="16"/>
              </w:rPr>
            </w:pPr>
          </w:p>
        </w:tc>
        <w:tc>
          <w:tcPr>
            <w:tcW w:w="346" w:type="pct"/>
            <w:tcBorders>
              <w:top w:val="nil"/>
              <w:left w:val="nil"/>
              <w:bottom w:val="nil"/>
              <w:right w:val="nil"/>
            </w:tcBorders>
            <w:shd w:val="clear" w:color="auto" w:fill="auto"/>
            <w:noWrap/>
            <w:vAlign w:val="bottom"/>
            <w:hideMark/>
          </w:tcPr>
          <w:p w14:paraId="04DC379E" w14:textId="77777777" w:rsidR="00980B3A" w:rsidRPr="00BE3122" w:rsidRDefault="00980B3A" w:rsidP="005022A3">
            <w:pPr>
              <w:rPr>
                <w:rFonts w:ascii="Times New Roman" w:eastAsia="Times New Roman" w:hAnsi="Times New Roman" w:cs="Times New Roman"/>
                <w:sz w:val="16"/>
                <w:szCs w:val="16"/>
              </w:rPr>
            </w:pPr>
          </w:p>
        </w:tc>
        <w:tc>
          <w:tcPr>
            <w:tcW w:w="344" w:type="pct"/>
            <w:tcBorders>
              <w:top w:val="nil"/>
              <w:left w:val="nil"/>
              <w:bottom w:val="nil"/>
              <w:right w:val="nil"/>
            </w:tcBorders>
            <w:shd w:val="clear" w:color="auto" w:fill="auto"/>
            <w:noWrap/>
            <w:vAlign w:val="bottom"/>
            <w:hideMark/>
          </w:tcPr>
          <w:p w14:paraId="0F4E69AA" w14:textId="77777777" w:rsidR="00980B3A" w:rsidRPr="00BE3122" w:rsidRDefault="00980B3A" w:rsidP="005022A3">
            <w:pPr>
              <w:rPr>
                <w:rFonts w:ascii="Times New Roman" w:eastAsia="Times New Roman" w:hAnsi="Times New Roman" w:cs="Times New Roman"/>
                <w:sz w:val="16"/>
                <w:szCs w:val="16"/>
              </w:rPr>
            </w:pPr>
          </w:p>
        </w:tc>
        <w:tc>
          <w:tcPr>
            <w:tcW w:w="344" w:type="pct"/>
            <w:tcBorders>
              <w:top w:val="nil"/>
              <w:left w:val="nil"/>
              <w:bottom w:val="nil"/>
              <w:right w:val="nil"/>
            </w:tcBorders>
            <w:shd w:val="clear" w:color="auto" w:fill="auto"/>
            <w:noWrap/>
            <w:vAlign w:val="bottom"/>
            <w:hideMark/>
          </w:tcPr>
          <w:p w14:paraId="4E385A40" w14:textId="77777777" w:rsidR="00980B3A" w:rsidRPr="00BE3122" w:rsidRDefault="00980B3A" w:rsidP="005022A3">
            <w:pPr>
              <w:rPr>
                <w:rFonts w:ascii="Times New Roman" w:eastAsia="Times New Roman" w:hAnsi="Times New Roman" w:cs="Times New Roman"/>
                <w:sz w:val="16"/>
                <w:szCs w:val="16"/>
              </w:rPr>
            </w:pPr>
          </w:p>
        </w:tc>
        <w:tc>
          <w:tcPr>
            <w:tcW w:w="278" w:type="pct"/>
            <w:tcBorders>
              <w:top w:val="nil"/>
              <w:left w:val="nil"/>
              <w:bottom w:val="nil"/>
              <w:right w:val="nil"/>
            </w:tcBorders>
            <w:shd w:val="clear" w:color="auto" w:fill="auto"/>
            <w:noWrap/>
            <w:vAlign w:val="bottom"/>
            <w:hideMark/>
          </w:tcPr>
          <w:p w14:paraId="62EB2BA1" w14:textId="77777777" w:rsidR="00980B3A" w:rsidRPr="00BE3122" w:rsidRDefault="00980B3A" w:rsidP="005022A3">
            <w:pPr>
              <w:rPr>
                <w:rFonts w:ascii="Times New Roman" w:eastAsia="Times New Roman" w:hAnsi="Times New Roman" w:cs="Times New Roman"/>
                <w:sz w:val="16"/>
                <w:szCs w:val="16"/>
              </w:rPr>
            </w:pPr>
          </w:p>
        </w:tc>
        <w:tc>
          <w:tcPr>
            <w:tcW w:w="310" w:type="pct"/>
            <w:tcBorders>
              <w:top w:val="nil"/>
              <w:left w:val="nil"/>
              <w:bottom w:val="nil"/>
              <w:right w:val="nil"/>
            </w:tcBorders>
            <w:shd w:val="clear" w:color="auto" w:fill="auto"/>
            <w:noWrap/>
            <w:vAlign w:val="bottom"/>
            <w:hideMark/>
          </w:tcPr>
          <w:p w14:paraId="72F5AC48" w14:textId="77777777" w:rsidR="00980B3A" w:rsidRPr="00BE3122" w:rsidRDefault="00980B3A" w:rsidP="005022A3">
            <w:pPr>
              <w:rPr>
                <w:rFonts w:ascii="Times New Roman" w:eastAsia="Times New Roman" w:hAnsi="Times New Roman" w:cs="Times New Roman"/>
                <w:sz w:val="16"/>
                <w:szCs w:val="16"/>
              </w:rPr>
            </w:pPr>
          </w:p>
        </w:tc>
        <w:tc>
          <w:tcPr>
            <w:tcW w:w="344" w:type="pct"/>
            <w:tcBorders>
              <w:top w:val="nil"/>
              <w:left w:val="nil"/>
              <w:bottom w:val="nil"/>
              <w:right w:val="nil"/>
            </w:tcBorders>
            <w:shd w:val="clear" w:color="auto" w:fill="auto"/>
            <w:noWrap/>
            <w:vAlign w:val="bottom"/>
            <w:hideMark/>
          </w:tcPr>
          <w:p w14:paraId="55DF3C78" w14:textId="77777777" w:rsidR="00980B3A" w:rsidRPr="00BE3122" w:rsidRDefault="00980B3A" w:rsidP="005022A3">
            <w:pPr>
              <w:jc w:val="center"/>
              <w:rPr>
                <w:rFonts w:ascii="Times New Roman" w:eastAsia="Times New Roman" w:hAnsi="Times New Roman" w:cs="Times New Roman"/>
                <w:sz w:val="16"/>
                <w:szCs w:val="16"/>
              </w:rPr>
            </w:pPr>
          </w:p>
        </w:tc>
        <w:tc>
          <w:tcPr>
            <w:tcW w:w="241" w:type="pct"/>
            <w:tcBorders>
              <w:top w:val="nil"/>
              <w:left w:val="nil"/>
              <w:bottom w:val="nil"/>
              <w:right w:val="nil"/>
            </w:tcBorders>
            <w:shd w:val="clear" w:color="auto" w:fill="auto"/>
            <w:noWrap/>
            <w:vAlign w:val="bottom"/>
            <w:hideMark/>
          </w:tcPr>
          <w:p w14:paraId="701F9A3D" w14:textId="77777777" w:rsidR="00980B3A" w:rsidRPr="00BE3122" w:rsidRDefault="00980B3A" w:rsidP="005022A3">
            <w:pPr>
              <w:jc w:val="center"/>
              <w:rPr>
                <w:rFonts w:ascii="Times New Roman" w:eastAsia="Times New Roman" w:hAnsi="Times New Roman" w:cs="Times New Roman"/>
                <w:sz w:val="16"/>
                <w:szCs w:val="16"/>
              </w:rPr>
            </w:pPr>
          </w:p>
        </w:tc>
        <w:tc>
          <w:tcPr>
            <w:tcW w:w="276" w:type="pct"/>
            <w:tcBorders>
              <w:top w:val="nil"/>
              <w:left w:val="nil"/>
              <w:bottom w:val="nil"/>
              <w:right w:val="nil"/>
            </w:tcBorders>
            <w:shd w:val="clear" w:color="auto" w:fill="auto"/>
            <w:noWrap/>
            <w:vAlign w:val="bottom"/>
            <w:hideMark/>
          </w:tcPr>
          <w:p w14:paraId="076CFD6A" w14:textId="77777777" w:rsidR="00980B3A" w:rsidRPr="00BE3122" w:rsidRDefault="00980B3A" w:rsidP="005022A3">
            <w:pPr>
              <w:jc w:val="center"/>
              <w:rPr>
                <w:rFonts w:ascii="Times New Roman" w:eastAsia="Times New Roman" w:hAnsi="Times New Roman" w:cs="Times New Roman"/>
                <w:sz w:val="16"/>
                <w:szCs w:val="16"/>
              </w:rPr>
            </w:pPr>
          </w:p>
        </w:tc>
        <w:tc>
          <w:tcPr>
            <w:tcW w:w="346" w:type="pct"/>
            <w:tcBorders>
              <w:top w:val="nil"/>
              <w:left w:val="nil"/>
              <w:bottom w:val="nil"/>
              <w:right w:val="nil"/>
            </w:tcBorders>
            <w:shd w:val="clear" w:color="auto" w:fill="auto"/>
            <w:noWrap/>
            <w:vAlign w:val="bottom"/>
            <w:hideMark/>
          </w:tcPr>
          <w:p w14:paraId="7B428A85" w14:textId="77777777" w:rsidR="00980B3A" w:rsidRPr="00BE3122" w:rsidRDefault="00980B3A" w:rsidP="005022A3">
            <w:pPr>
              <w:jc w:val="center"/>
              <w:rPr>
                <w:rFonts w:ascii="Times New Roman" w:eastAsia="Times New Roman" w:hAnsi="Times New Roman" w:cs="Times New Roman"/>
                <w:sz w:val="16"/>
                <w:szCs w:val="16"/>
              </w:rPr>
            </w:pPr>
          </w:p>
        </w:tc>
        <w:tc>
          <w:tcPr>
            <w:tcW w:w="344" w:type="pct"/>
            <w:tcBorders>
              <w:top w:val="nil"/>
              <w:left w:val="nil"/>
              <w:bottom w:val="nil"/>
              <w:right w:val="nil"/>
            </w:tcBorders>
            <w:shd w:val="clear" w:color="auto" w:fill="auto"/>
            <w:noWrap/>
            <w:vAlign w:val="bottom"/>
            <w:hideMark/>
          </w:tcPr>
          <w:p w14:paraId="42C9074D" w14:textId="77777777" w:rsidR="00980B3A" w:rsidRPr="00BE3122" w:rsidRDefault="00980B3A" w:rsidP="005022A3">
            <w:pPr>
              <w:jc w:val="center"/>
              <w:rPr>
                <w:rFonts w:ascii="Times New Roman" w:eastAsia="Times New Roman" w:hAnsi="Times New Roman" w:cs="Times New Roman"/>
                <w:sz w:val="16"/>
                <w:szCs w:val="16"/>
              </w:rPr>
            </w:pPr>
          </w:p>
        </w:tc>
        <w:tc>
          <w:tcPr>
            <w:tcW w:w="242" w:type="pct"/>
            <w:tcBorders>
              <w:top w:val="nil"/>
              <w:left w:val="nil"/>
              <w:bottom w:val="nil"/>
              <w:right w:val="nil"/>
            </w:tcBorders>
            <w:shd w:val="clear" w:color="auto" w:fill="auto"/>
            <w:noWrap/>
            <w:vAlign w:val="bottom"/>
            <w:hideMark/>
          </w:tcPr>
          <w:p w14:paraId="3529FFE5" w14:textId="77777777" w:rsidR="00980B3A" w:rsidRPr="00BE3122" w:rsidRDefault="00980B3A" w:rsidP="005022A3">
            <w:pPr>
              <w:jc w:val="center"/>
              <w:rPr>
                <w:rFonts w:ascii="Times New Roman" w:eastAsia="Times New Roman" w:hAnsi="Times New Roman" w:cs="Times New Roman"/>
                <w:sz w:val="16"/>
                <w:szCs w:val="16"/>
              </w:rPr>
            </w:pPr>
          </w:p>
        </w:tc>
      </w:tr>
      <w:tr w:rsidR="00980B3A" w:rsidRPr="00BE3122" w14:paraId="2BFD572F" w14:textId="77777777" w:rsidTr="005022A3">
        <w:trPr>
          <w:trHeight w:val="287"/>
        </w:trPr>
        <w:tc>
          <w:tcPr>
            <w:tcW w:w="586" w:type="pct"/>
            <w:tcBorders>
              <w:top w:val="nil"/>
              <w:left w:val="nil"/>
              <w:bottom w:val="nil"/>
              <w:right w:val="nil"/>
            </w:tcBorders>
            <w:shd w:val="clear" w:color="auto" w:fill="auto"/>
            <w:noWrap/>
            <w:vAlign w:val="bottom"/>
            <w:hideMark/>
          </w:tcPr>
          <w:p w14:paraId="7CF6ED41"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Title</w:t>
            </w:r>
          </w:p>
        </w:tc>
        <w:tc>
          <w:tcPr>
            <w:tcW w:w="344" w:type="pct"/>
            <w:tcBorders>
              <w:top w:val="nil"/>
              <w:left w:val="nil"/>
              <w:bottom w:val="nil"/>
              <w:right w:val="nil"/>
            </w:tcBorders>
            <w:shd w:val="clear" w:color="auto" w:fill="auto"/>
            <w:noWrap/>
            <w:vAlign w:val="bottom"/>
            <w:hideMark/>
          </w:tcPr>
          <w:p w14:paraId="27F8D3E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-2,412.916</w:t>
            </w:r>
          </w:p>
        </w:tc>
        <w:tc>
          <w:tcPr>
            <w:tcW w:w="379" w:type="pct"/>
            <w:tcBorders>
              <w:top w:val="nil"/>
              <w:left w:val="nil"/>
              <w:bottom w:val="nil"/>
              <w:right w:val="nil"/>
            </w:tcBorders>
            <w:shd w:val="clear" w:color="auto" w:fill="auto"/>
            <w:noWrap/>
            <w:vAlign w:val="bottom"/>
            <w:hideMark/>
          </w:tcPr>
          <w:p w14:paraId="0FE5C6A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131.888***</w:t>
            </w:r>
          </w:p>
        </w:tc>
        <w:tc>
          <w:tcPr>
            <w:tcW w:w="276" w:type="pct"/>
            <w:tcBorders>
              <w:top w:val="nil"/>
              <w:left w:val="nil"/>
              <w:bottom w:val="nil"/>
              <w:right w:val="nil"/>
            </w:tcBorders>
            <w:shd w:val="clear" w:color="auto" w:fill="auto"/>
            <w:noWrap/>
            <w:vAlign w:val="bottom"/>
            <w:hideMark/>
          </w:tcPr>
          <w:p w14:paraId="7D02623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0.226</w:t>
            </w:r>
          </w:p>
        </w:tc>
        <w:tc>
          <w:tcPr>
            <w:tcW w:w="346" w:type="pct"/>
            <w:tcBorders>
              <w:top w:val="nil"/>
              <w:left w:val="nil"/>
              <w:bottom w:val="nil"/>
              <w:right w:val="nil"/>
            </w:tcBorders>
            <w:shd w:val="clear" w:color="auto" w:fill="auto"/>
            <w:noWrap/>
            <w:vAlign w:val="bottom"/>
            <w:hideMark/>
          </w:tcPr>
          <w:p w14:paraId="5F7F7DC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0.022</w:t>
            </w:r>
          </w:p>
        </w:tc>
        <w:tc>
          <w:tcPr>
            <w:tcW w:w="344" w:type="pct"/>
            <w:tcBorders>
              <w:top w:val="nil"/>
              <w:left w:val="nil"/>
              <w:bottom w:val="nil"/>
              <w:right w:val="nil"/>
            </w:tcBorders>
            <w:shd w:val="clear" w:color="auto" w:fill="auto"/>
            <w:noWrap/>
            <w:vAlign w:val="bottom"/>
            <w:hideMark/>
          </w:tcPr>
          <w:p w14:paraId="3908F70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147.816**</w:t>
            </w:r>
          </w:p>
        </w:tc>
        <w:tc>
          <w:tcPr>
            <w:tcW w:w="344" w:type="pct"/>
            <w:tcBorders>
              <w:top w:val="nil"/>
              <w:left w:val="nil"/>
              <w:bottom w:val="nil"/>
              <w:right w:val="nil"/>
            </w:tcBorders>
            <w:shd w:val="clear" w:color="auto" w:fill="auto"/>
            <w:noWrap/>
            <w:vAlign w:val="bottom"/>
            <w:hideMark/>
          </w:tcPr>
          <w:p w14:paraId="27F8FF04"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115.468***</w:t>
            </w:r>
          </w:p>
        </w:tc>
        <w:tc>
          <w:tcPr>
            <w:tcW w:w="278" w:type="pct"/>
            <w:tcBorders>
              <w:top w:val="nil"/>
              <w:left w:val="nil"/>
              <w:bottom w:val="nil"/>
              <w:right w:val="nil"/>
            </w:tcBorders>
            <w:shd w:val="clear" w:color="auto" w:fill="auto"/>
            <w:noWrap/>
            <w:vAlign w:val="bottom"/>
            <w:hideMark/>
          </w:tcPr>
          <w:p w14:paraId="165BF68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0.244</w:t>
            </w:r>
          </w:p>
        </w:tc>
        <w:tc>
          <w:tcPr>
            <w:tcW w:w="310" w:type="pct"/>
            <w:tcBorders>
              <w:top w:val="nil"/>
              <w:left w:val="nil"/>
              <w:bottom w:val="nil"/>
              <w:right w:val="nil"/>
            </w:tcBorders>
            <w:shd w:val="clear" w:color="auto" w:fill="auto"/>
            <w:noWrap/>
            <w:vAlign w:val="bottom"/>
            <w:hideMark/>
          </w:tcPr>
          <w:p w14:paraId="610D43C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58.798</w:t>
            </w:r>
          </w:p>
        </w:tc>
        <w:tc>
          <w:tcPr>
            <w:tcW w:w="344" w:type="pct"/>
            <w:tcBorders>
              <w:top w:val="nil"/>
              <w:left w:val="nil"/>
              <w:bottom w:val="nil"/>
              <w:right w:val="nil"/>
            </w:tcBorders>
            <w:shd w:val="clear" w:color="auto" w:fill="auto"/>
            <w:noWrap/>
            <w:vAlign w:val="bottom"/>
            <w:hideMark/>
          </w:tcPr>
          <w:p w14:paraId="54ED0B1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14.064</w:t>
            </w:r>
          </w:p>
        </w:tc>
        <w:tc>
          <w:tcPr>
            <w:tcW w:w="241" w:type="pct"/>
            <w:tcBorders>
              <w:top w:val="nil"/>
              <w:left w:val="nil"/>
              <w:bottom w:val="nil"/>
              <w:right w:val="nil"/>
            </w:tcBorders>
            <w:shd w:val="clear" w:color="auto" w:fill="auto"/>
            <w:noWrap/>
            <w:vAlign w:val="bottom"/>
            <w:hideMark/>
          </w:tcPr>
          <w:p w14:paraId="24D06D1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-0.068</w:t>
            </w:r>
          </w:p>
        </w:tc>
        <w:tc>
          <w:tcPr>
            <w:tcW w:w="276" w:type="pct"/>
            <w:tcBorders>
              <w:top w:val="nil"/>
              <w:left w:val="nil"/>
              <w:bottom w:val="nil"/>
              <w:right w:val="nil"/>
            </w:tcBorders>
            <w:shd w:val="clear" w:color="auto" w:fill="auto"/>
            <w:noWrap/>
            <w:vAlign w:val="bottom"/>
            <w:hideMark/>
          </w:tcPr>
          <w:p w14:paraId="6AF5FA7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-0.014</w:t>
            </w:r>
          </w:p>
        </w:tc>
        <w:tc>
          <w:tcPr>
            <w:tcW w:w="346" w:type="pct"/>
            <w:tcBorders>
              <w:top w:val="nil"/>
              <w:left w:val="nil"/>
              <w:bottom w:val="nil"/>
              <w:right w:val="nil"/>
            </w:tcBorders>
            <w:shd w:val="clear" w:color="auto" w:fill="auto"/>
            <w:noWrap/>
            <w:vAlign w:val="bottom"/>
            <w:hideMark/>
          </w:tcPr>
          <w:p w14:paraId="7996DC1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104.541**</w:t>
            </w:r>
          </w:p>
        </w:tc>
        <w:tc>
          <w:tcPr>
            <w:tcW w:w="344" w:type="pct"/>
            <w:tcBorders>
              <w:top w:val="nil"/>
              <w:left w:val="nil"/>
              <w:bottom w:val="nil"/>
              <w:right w:val="nil"/>
            </w:tcBorders>
            <w:shd w:val="clear" w:color="auto" w:fill="auto"/>
            <w:noWrap/>
            <w:vAlign w:val="bottom"/>
            <w:hideMark/>
          </w:tcPr>
          <w:p w14:paraId="2B86E41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83.835**</w:t>
            </w:r>
          </w:p>
        </w:tc>
        <w:tc>
          <w:tcPr>
            <w:tcW w:w="242" w:type="pct"/>
            <w:tcBorders>
              <w:top w:val="nil"/>
              <w:left w:val="nil"/>
              <w:bottom w:val="nil"/>
              <w:right w:val="nil"/>
            </w:tcBorders>
            <w:shd w:val="clear" w:color="auto" w:fill="auto"/>
            <w:noWrap/>
            <w:vAlign w:val="bottom"/>
            <w:hideMark/>
          </w:tcPr>
          <w:p w14:paraId="70E8BF3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0.083</w:t>
            </w:r>
          </w:p>
        </w:tc>
      </w:tr>
      <w:tr w:rsidR="00980B3A" w:rsidRPr="00BE3122" w14:paraId="1A42B668" w14:textId="77777777" w:rsidTr="005022A3">
        <w:trPr>
          <w:trHeight w:val="287"/>
        </w:trPr>
        <w:tc>
          <w:tcPr>
            <w:tcW w:w="586" w:type="pct"/>
            <w:tcBorders>
              <w:top w:val="nil"/>
              <w:left w:val="nil"/>
              <w:bottom w:val="nil"/>
              <w:right w:val="nil"/>
            </w:tcBorders>
            <w:shd w:val="clear" w:color="auto" w:fill="auto"/>
            <w:noWrap/>
            <w:vAlign w:val="bottom"/>
            <w:hideMark/>
          </w:tcPr>
          <w:p w14:paraId="31067F9D" w14:textId="77777777" w:rsidR="00980B3A" w:rsidRPr="00BE3122" w:rsidRDefault="00980B3A" w:rsidP="005022A3">
            <w:pPr>
              <w:jc w:val="center"/>
              <w:rPr>
                <w:rFonts w:ascii="Calibri" w:eastAsia="Times New Roman" w:hAnsi="Calibri" w:cs="Calibri"/>
                <w:color w:val="000000"/>
                <w:sz w:val="16"/>
                <w:szCs w:val="16"/>
              </w:rPr>
            </w:pPr>
          </w:p>
        </w:tc>
        <w:tc>
          <w:tcPr>
            <w:tcW w:w="344" w:type="pct"/>
            <w:tcBorders>
              <w:top w:val="nil"/>
              <w:left w:val="nil"/>
              <w:bottom w:val="nil"/>
              <w:right w:val="nil"/>
            </w:tcBorders>
            <w:shd w:val="clear" w:color="auto" w:fill="auto"/>
            <w:noWrap/>
            <w:vAlign w:val="bottom"/>
            <w:hideMark/>
          </w:tcPr>
          <w:p w14:paraId="615A863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(2,532.433)</w:t>
            </w:r>
          </w:p>
        </w:tc>
        <w:tc>
          <w:tcPr>
            <w:tcW w:w="379" w:type="pct"/>
            <w:tcBorders>
              <w:top w:val="nil"/>
              <w:left w:val="nil"/>
              <w:bottom w:val="nil"/>
              <w:right w:val="nil"/>
            </w:tcBorders>
            <w:shd w:val="clear" w:color="auto" w:fill="auto"/>
            <w:noWrap/>
            <w:vAlign w:val="bottom"/>
            <w:hideMark/>
          </w:tcPr>
          <w:p w14:paraId="68DB160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(50.679)</w:t>
            </w:r>
          </w:p>
        </w:tc>
        <w:tc>
          <w:tcPr>
            <w:tcW w:w="276" w:type="pct"/>
            <w:tcBorders>
              <w:top w:val="nil"/>
              <w:left w:val="nil"/>
              <w:bottom w:val="nil"/>
              <w:right w:val="nil"/>
            </w:tcBorders>
            <w:shd w:val="clear" w:color="auto" w:fill="auto"/>
            <w:noWrap/>
            <w:vAlign w:val="bottom"/>
            <w:hideMark/>
          </w:tcPr>
          <w:p w14:paraId="37E94A5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(0.263)</w:t>
            </w:r>
          </w:p>
        </w:tc>
        <w:tc>
          <w:tcPr>
            <w:tcW w:w="346" w:type="pct"/>
            <w:tcBorders>
              <w:top w:val="nil"/>
              <w:left w:val="nil"/>
              <w:bottom w:val="nil"/>
              <w:right w:val="nil"/>
            </w:tcBorders>
            <w:shd w:val="clear" w:color="auto" w:fill="auto"/>
            <w:noWrap/>
            <w:vAlign w:val="bottom"/>
            <w:hideMark/>
          </w:tcPr>
          <w:p w14:paraId="0BD68544"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(0.038)</w:t>
            </w:r>
          </w:p>
        </w:tc>
        <w:tc>
          <w:tcPr>
            <w:tcW w:w="344" w:type="pct"/>
            <w:tcBorders>
              <w:top w:val="nil"/>
              <w:left w:val="nil"/>
              <w:bottom w:val="nil"/>
              <w:right w:val="nil"/>
            </w:tcBorders>
            <w:shd w:val="clear" w:color="auto" w:fill="auto"/>
            <w:noWrap/>
            <w:vAlign w:val="bottom"/>
            <w:hideMark/>
          </w:tcPr>
          <w:p w14:paraId="3FC32D0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(66.295)</w:t>
            </w:r>
          </w:p>
        </w:tc>
        <w:tc>
          <w:tcPr>
            <w:tcW w:w="344" w:type="pct"/>
            <w:tcBorders>
              <w:top w:val="nil"/>
              <w:left w:val="nil"/>
              <w:bottom w:val="nil"/>
              <w:right w:val="nil"/>
            </w:tcBorders>
            <w:shd w:val="clear" w:color="auto" w:fill="auto"/>
            <w:noWrap/>
            <w:vAlign w:val="bottom"/>
            <w:hideMark/>
          </w:tcPr>
          <w:p w14:paraId="3DA2A57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(41.749)</w:t>
            </w:r>
          </w:p>
        </w:tc>
        <w:tc>
          <w:tcPr>
            <w:tcW w:w="278" w:type="pct"/>
            <w:tcBorders>
              <w:top w:val="nil"/>
              <w:left w:val="nil"/>
              <w:bottom w:val="nil"/>
              <w:right w:val="nil"/>
            </w:tcBorders>
            <w:shd w:val="clear" w:color="auto" w:fill="auto"/>
            <w:noWrap/>
            <w:vAlign w:val="bottom"/>
            <w:hideMark/>
          </w:tcPr>
          <w:p w14:paraId="23B32DE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(0.244)</w:t>
            </w:r>
          </w:p>
        </w:tc>
        <w:tc>
          <w:tcPr>
            <w:tcW w:w="310" w:type="pct"/>
            <w:tcBorders>
              <w:top w:val="nil"/>
              <w:left w:val="nil"/>
              <w:bottom w:val="nil"/>
              <w:right w:val="nil"/>
            </w:tcBorders>
            <w:shd w:val="clear" w:color="auto" w:fill="auto"/>
            <w:noWrap/>
            <w:vAlign w:val="bottom"/>
            <w:hideMark/>
          </w:tcPr>
          <w:p w14:paraId="2BF50F6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(75.111)</w:t>
            </w:r>
          </w:p>
        </w:tc>
        <w:tc>
          <w:tcPr>
            <w:tcW w:w="344" w:type="pct"/>
            <w:tcBorders>
              <w:top w:val="nil"/>
              <w:left w:val="nil"/>
              <w:bottom w:val="nil"/>
              <w:right w:val="nil"/>
            </w:tcBorders>
            <w:shd w:val="clear" w:color="auto" w:fill="auto"/>
            <w:noWrap/>
            <w:vAlign w:val="bottom"/>
            <w:hideMark/>
          </w:tcPr>
          <w:p w14:paraId="735C880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(55.440)</w:t>
            </w:r>
          </w:p>
        </w:tc>
        <w:tc>
          <w:tcPr>
            <w:tcW w:w="241" w:type="pct"/>
            <w:tcBorders>
              <w:top w:val="nil"/>
              <w:left w:val="nil"/>
              <w:bottom w:val="nil"/>
              <w:right w:val="nil"/>
            </w:tcBorders>
            <w:shd w:val="clear" w:color="auto" w:fill="auto"/>
            <w:noWrap/>
            <w:vAlign w:val="bottom"/>
            <w:hideMark/>
          </w:tcPr>
          <w:p w14:paraId="3FDB7BC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(0.318)</w:t>
            </w:r>
          </w:p>
        </w:tc>
        <w:tc>
          <w:tcPr>
            <w:tcW w:w="276" w:type="pct"/>
            <w:tcBorders>
              <w:top w:val="nil"/>
              <w:left w:val="nil"/>
              <w:bottom w:val="nil"/>
              <w:right w:val="nil"/>
            </w:tcBorders>
            <w:shd w:val="clear" w:color="auto" w:fill="auto"/>
            <w:noWrap/>
            <w:vAlign w:val="bottom"/>
            <w:hideMark/>
          </w:tcPr>
          <w:p w14:paraId="6228C8F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(0.048)</w:t>
            </w:r>
          </w:p>
        </w:tc>
        <w:tc>
          <w:tcPr>
            <w:tcW w:w="346" w:type="pct"/>
            <w:tcBorders>
              <w:top w:val="nil"/>
              <w:left w:val="nil"/>
              <w:bottom w:val="nil"/>
              <w:right w:val="nil"/>
            </w:tcBorders>
            <w:shd w:val="clear" w:color="auto" w:fill="auto"/>
            <w:noWrap/>
            <w:vAlign w:val="bottom"/>
            <w:hideMark/>
          </w:tcPr>
          <w:p w14:paraId="51B2FB6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(47.949)</w:t>
            </w:r>
          </w:p>
        </w:tc>
        <w:tc>
          <w:tcPr>
            <w:tcW w:w="344" w:type="pct"/>
            <w:tcBorders>
              <w:top w:val="nil"/>
              <w:left w:val="nil"/>
              <w:bottom w:val="nil"/>
              <w:right w:val="nil"/>
            </w:tcBorders>
            <w:shd w:val="clear" w:color="auto" w:fill="auto"/>
            <w:noWrap/>
            <w:vAlign w:val="bottom"/>
            <w:hideMark/>
          </w:tcPr>
          <w:p w14:paraId="5A64984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(39.549)</w:t>
            </w:r>
          </w:p>
        </w:tc>
        <w:tc>
          <w:tcPr>
            <w:tcW w:w="242" w:type="pct"/>
            <w:tcBorders>
              <w:top w:val="nil"/>
              <w:left w:val="nil"/>
              <w:bottom w:val="nil"/>
              <w:right w:val="nil"/>
            </w:tcBorders>
            <w:shd w:val="clear" w:color="auto" w:fill="auto"/>
            <w:noWrap/>
            <w:vAlign w:val="bottom"/>
            <w:hideMark/>
          </w:tcPr>
          <w:p w14:paraId="6032DC8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(0.288)</w:t>
            </w:r>
          </w:p>
        </w:tc>
      </w:tr>
      <w:tr w:rsidR="00980B3A" w:rsidRPr="00BE3122" w14:paraId="3CCF4671" w14:textId="77777777" w:rsidTr="005022A3">
        <w:trPr>
          <w:trHeight w:val="287"/>
        </w:trPr>
        <w:tc>
          <w:tcPr>
            <w:tcW w:w="586" w:type="pct"/>
            <w:tcBorders>
              <w:top w:val="nil"/>
              <w:left w:val="nil"/>
              <w:bottom w:val="nil"/>
              <w:right w:val="nil"/>
            </w:tcBorders>
            <w:shd w:val="clear" w:color="auto" w:fill="auto"/>
            <w:noWrap/>
            <w:vAlign w:val="bottom"/>
            <w:hideMark/>
          </w:tcPr>
          <w:p w14:paraId="0C5C7054"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Cash</w:t>
            </w:r>
          </w:p>
        </w:tc>
        <w:tc>
          <w:tcPr>
            <w:tcW w:w="344" w:type="pct"/>
            <w:tcBorders>
              <w:top w:val="nil"/>
              <w:left w:val="nil"/>
              <w:bottom w:val="nil"/>
              <w:right w:val="nil"/>
            </w:tcBorders>
            <w:shd w:val="clear" w:color="auto" w:fill="auto"/>
            <w:noWrap/>
            <w:vAlign w:val="bottom"/>
            <w:hideMark/>
          </w:tcPr>
          <w:p w14:paraId="514DF10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-2,085.572</w:t>
            </w:r>
          </w:p>
        </w:tc>
        <w:tc>
          <w:tcPr>
            <w:tcW w:w="379" w:type="pct"/>
            <w:tcBorders>
              <w:top w:val="nil"/>
              <w:left w:val="nil"/>
              <w:bottom w:val="nil"/>
              <w:right w:val="nil"/>
            </w:tcBorders>
            <w:shd w:val="clear" w:color="auto" w:fill="auto"/>
            <w:noWrap/>
            <w:vAlign w:val="bottom"/>
            <w:hideMark/>
          </w:tcPr>
          <w:p w14:paraId="3623667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177.710***</w:t>
            </w:r>
          </w:p>
        </w:tc>
        <w:tc>
          <w:tcPr>
            <w:tcW w:w="276" w:type="pct"/>
            <w:tcBorders>
              <w:top w:val="nil"/>
              <w:left w:val="nil"/>
              <w:bottom w:val="nil"/>
              <w:right w:val="nil"/>
            </w:tcBorders>
            <w:shd w:val="clear" w:color="auto" w:fill="auto"/>
            <w:noWrap/>
            <w:vAlign w:val="bottom"/>
            <w:hideMark/>
          </w:tcPr>
          <w:p w14:paraId="071EB86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0.597**</w:t>
            </w:r>
          </w:p>
        </w:tc>
        <w:tc>
          <w:tcPr>
            <w:tcW w:w="346" w:type="pct"/>
            <w:tcBorders>
              <w:top w:val="nil"/>
              <w:left w:val="nil"/>
              <w:bottom w:val="nil"/>
              <w:right w:val="nil"/>
            </w:tcBorders>
            <w:shd w:val="clear" w:color="auto" w:fill="auto"/>
            <w:noWrap/>
            <w:vAlign w:val="bottom"/>
            <w:hideMark/>
          </w:tcPr>
          <w:p w14:paraId="4095F53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0.096**</w:t>
            </w:r>
          </w:p>
        </w:tc>
        <w:tc>
          <w:tcPr>
            <w:tcW w:w="344" w:type="pct"/>
            <w:tcBorders>
              <w:top w:val="nil"/>
              <w:left w:val="nil"/>
              <w:bottom w:val="nil"/>
              <w:right w:val="nil"/>
            </w:tcBorders>
            <w:shd w:val="clear" w:color="auto" w:fill="auto"/>
            <w:noWrap/>
            <w:vAlign w:val="bottom"/>
            <w:hideMark/>
          </w:tcPr>
          <w:p w14:paraId="53EDA4C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136.356**</w:t>
            </w:r>
          </w:p>
        </w:tc>
        <w:tc>
          <w:tcPr>
            <w:tcW w:w="344" w:type="pct"/>
            <w:tcBorders>
              <w:top w:val="nil"/>
              <w:left w:val="nil"/>
              <w:bottom w:val="nil"/>
              <w:right w:val="nil"/>
            </w:tcBorders>
            <w:shd w:val="clear" w:color="auto" w:fill="auto"/>
            <w:noWrap/>
            <w:vAlign w:val="bottom"/>
            <w:hideMark/>
          </w:tcPr>
          <w:p w14:paraId="5ED7906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107.536**</w:t>
            </w:r>
          </w:p>
        </w:tc>
        <w:tc>
          <w:tcPr>
            <w:tcW w:w="278" w:type="pct"/>
            <w:tcBorders>
              <w:top w:val="nil"/>
              <w:left w:val="nil"/>
              <w:bottom w:val="nil"/>
              <w:right w:val="nil"/>
            </w:tcBorders>
            <w:shd w:val="clear" w:color="auto" w:fill="auto"/>
            <w:noWrap/>
            <w:vAlign w:val="bottom"/>
            <w:hideMark/>
          </w:tcPr>
          <w:p w14:paraId="0ECABF8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0.564**</w:t>
            </w:r>
          </w:p>
        </w:tc>
        <w:tc>
          <w:tcPr>
            <w:tcW w:w="310" w:type="pct"/>
            <w:tcBorders>
              <w:top w:val="nil"/>
              <w:left w:val="nil"/>
              <w:bottom w:val="nil"/>
              <w:right w:val="nil"/>
            </w:tcBorders>
            <w:shd w:val="clear" w:color="auto" w:fill="auto"/>
            <w:noWrap/>
            <w:vAlign w:val="bottom"/>
            <w:hideMark/>
          </w:tcPr>
          <w:p w14:paraId="1322027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110.353</w:t>
            </w:r>
          </w:p>
        </w:tc>
        <w:tc>
          <w:tcPr>
            <w:tcW w:w="344" w:type="pct"/>
            <w:tcBorders>
              <w:top w:val="nil"/>
              <w:left w:val="nil"/>
              <w:bottom w:val="nil"/>
              <w:right w:val="nil"/>
            </w:tcBorders>
            <w:shd w:val="clear" w:color="auto" w:fill="auto"/>
            <w:noWrap/>
            <w:vAlign w:val="bottom"/>
            <w:hideMark/>
          </w:tcPr>
          <w:p w14:paraId="1AC5956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58.948</w:t>
            </w:r>
          </w:p>
        </w:tc>
        <w:tc>
          <w:tcPr>
            <w:tcW w:w="241" w:type="pct"/>
            <w:tcBorders>
              <w:top w:val="nil"/>
              <w:left w:val="nil"/>
              <w:bottom w:val="nil"/>
              <w:right w:val="nil"/>
            </w:tcBorders>
            <w:shd w:val="clear" w:color="auto" w:fill="auto"/>
            <w:noWrap/>
            <w:vAlign w:val="bottom"/>
            <w:hideMark/>
          </w:tcPr>
          <w:p w14:paraId="29025CA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0.214</w:t>
            </w:r>
          </w:p>
        </w:tc>
        <w:tc>
          <w:tcPr>
            <w:tcW w:w="276" w:type="pct"/>
            <w:tcBorders>
              <w:top w:val="nil"/>
              <w:left w:val="nil"/>
              <w:bottom w:val="nil"/>
              <w:right w:val="nil"/>
            </w:tcBorders>
            <w:shd w:val="clear" w:color="auto" w:fill="auto"/>
            <w:noWrap/>
            <w:vAlign w:val="bottom"/>
            <w:hideMark/>
          </w:tcPr>
          <w:p w14:paraId="5AA9354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0.041</w:t>
            </w:r>
          </w:p>
        </w:tc>
        <w:tc>
          <w:tcPr>
            <w:tcW w:w="346" w:type="pct"/>
            <w:tcBorders>
              <w:top w:val="nil"/>
              <w:left w:val="nil"/>
              <w:bottom w:val="nil"/>
              <w:right w:val="nil"/>
            </w:tcBorders>
            <w:shd w:val="clear" w:color="auto" w:fill="auto"/>
            <w:noWrap/>
            <w:vAlign w:val="bottom"/>
            <w:hideMark/>
          </w:tcPr>
          <w:p w14:paraId="286DD0F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88.329*</w:t>
            </w:r>
          </w:p>
        </w:tc>
        <w:tc>
          <w:tcPr>
            <w:tcW w:w="344" w:type="pct"/>
            <w:tcBorders>
              <w:top w:val="nil"/>
              <w:left w:val="nil"/>
              <w:bottom w:val="nil"/>
              <w:right w:val="nil"/>
            </w:tcBorders>
            <w:shd w:val="clear" w:color="auto" w:fill="auto"/>
            <w:noWrap/>
            <w:vAlign w:val="bottom"/>
            <w:hideMark/>
          </w:tcPr>
          <w:p w14:paraId="17F75ED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69.986*</w:t>
            </w:r>
          </w:p>
        </w:tc>
        <w:tc>
          <w:tcPr>
            <w:tcW w:w="242" w:type="pct"/>
            <w:tcBorders>
              <w:top w:val="nil"/>
              <w:left w:val="nil"/>
              <w:bottom w:val="nil"/>
              <w:right w:val="nil"/>
            </w:tcBorders>
            <w:shd w:val="clear" w:color="auto" w:fill="auto"/>
            <w:noWrap/>
            <w:vAlign w:val="bottom"/>
            <w:hideMark/>
          </w:tcPr>
          <w:p w14:paraId="07FE2B4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0.305</w:t>
            </w:r>
          </w:p>
        </w:tc>
      </w:tr>
      <w:tr w:rsidR="00980B3A" w:rsidRPr="00BE3122" w14:paraId="757B0757" w14:textId="77777777" w:rsidTr="005022A3">
        <w:trPr>
          <w:trHeight w:val="287"/>
        </w:trPr>
        <w:tc>
          <w:tcPr>
            <w:tcW w:w="586" w:type="pct"/>
            <w:tcBorders>
              <w:top w:val="nil"/>
              <w:left w:val="nil"/>
              <w:bottom w:val="nil"/>
              <w:right w:val="nil"/>
            </w:tcBorders>
            <w:shd w:val="clear" w:color="auto" w:fill="auto"/>
            <w:noWrap/>
            <w:vAlign w:val="bottom"/>
            <w:hideMark/>
          </w:tcPr>
          <w:p w14:paraId="76CE3C5B" w14:textId="77777777" w:rsidR="00980B3A" w:rsidRPr="00BE3122" w:rsidRDefault="00980B3A" w:rsidP="005022A3">
            <w:pPr>
              <w:jc w:val="center"/>
              <w:rPr>
                <w:rFonts w:ascii="Calibri" w:eastAsia="Times New Roman" w:hAnsi="Calibri" w:cs="Calibri"/>
                <w:color w:val="000000"/>
                <w:sz w:val="16"/>
                <w:szCs w:val="16"/>
              </w:rPr>
            </w:pPr>
          </w:p>
        </w:tc>
        <w:tc>
          <w:tcPr>
            <w:tcW w:w="344" w:type="pct"/>
            <w:tcBorders>
              <w:top w:val="nil"/>
              <w:left w:val="nil"/>
              <w:bottom w:val="nil"/>
              <w:right w:val="nil"/>
            </w:tcBorders>
            <w:shd w:val="clear" w:color="auto" w:fill="auto"/>
            <w:noWrap/>
            <w:vAlign w:val="bottom"/>
            <w:hideMark/>
          </w:tcPr>
          <w:p w14:paraId="60EE710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(2,443.700)</w:t>
            </w:r>
          </w:p>
        </w:tc>
        <w:tc>
          <w:tcPr>
            <w:tcW w:w="379" w:type="pct"/>
            <w:tcBorders>
              <w:top w:val="nil"/>
              <w:left w:val="nil"/>
              <w:bottom w:val="nil"/>
              <w:right w:val="nil"/>
            </w:tcBorders>
            <w:shd w:val="clear" w:color="auto" w:fill="auto"/>
            <w:noWrap/>
            <w:vAlign w:val="bottom"/>
            <w:hideMark/>
          </w:tcPr>
          <w:p w14:paraId="36742BF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(66.263)</w:t>
            </w:r>
          </w:p>
        </w:tc>
        <w:tc>
          <w:tcPr>
            <w:tcW w:w="276" w:type="pct"/>
            <w:tcBorders>
              <w:top w:val="nil"/>
              <w:left w:val="nil"/>
              <w:bottom w:val="nil"/>
              <w:right w:val="nil"/>
            </w:tcBorders>
            <w:shd w:val="clear" w:color="auto" w:fill="auto"/>
            <w:noWrap/>
            <w:vAlign w:val="bottom"/>
            <w:hideMark/>
          </w:tcPr>
          <w:p w14:paraId="21C82CB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(0.282)</w:t>
            </w:r>
          </w:p>
        </w:tc>
        <w:tc>
          <w:tcPr>
            <w:tcW w:w="346" w:type="pct"/>
            <w:tcBorders>
              <w:top w:val="nil"/>
              <w:left w:val="nil"/>
              <w:bottom w:val="nil"/>
              <w:right w:val="nil"/>
            </w:tcBorders>
            <w:shd w:val="clear" w:color="auto" w:fill="auto"/>
            <w:noWrap/>
            <w:vAlign w:val="bottom"/>
            <w:hideMark/>
          </w:tcPr>
          <w:p w14:paraId="1768AEA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(0.041)</w:t>
            </w:r>
          </w:p>
        </w:tc>
        <w:tc>
          <w:tcPr>
            <w:tcW w:w="344" w:type="pct"/>
            <w:tcBorders>
              <w:top w:val="nil"/>
              <w:left w:val="nil"/>
              <w:bottom w:val="nil"/>
              <w:right w:val="nil"/>
            </w:tcBorders>
            <w:shd w:val="clear" w:color="auto" w:fill="auto"/>
            <w:noWrap/>
            <w:vAlign w:val="bottom"/>
            <w:hideMark/>
          </w:tcPr>
          <w:p w14:paraId="26019A7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(66.052)</w:t>
            </w:r>
          </w:p>
        </w:tc>
        <w:tc>
          <w:tcPr>
            <w:tcW w:w="344" w:type="pct"/>
            <w:tcBorders>
              <w:top w:val="nil"/>
              <w:left w:val="nil"/>
              <w:bottom w:val="nil"/>
              <w:right w:val="nil"/>
            </w:tcBorders>
            <w:shd w:val="clear" w:color="auto" w:fill="auto"/>
            <w:noWrap/>
            <w:vAlign w:val="bottom"/>
            <w:hideMark/>
          </w:tcPr>
          <w:p w14:paraId="268F472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(48.594)</w:t>
            </w:r>
          </w:p>
        </w:tc>
        <w:tc>
          <w:tcPr>
            <w:tcW w:w="278" w:type="pct"/>
            <w:tcBorders>
              <w:top w:val="nil"/>
              <w:left w:val="nil"/>
              <w:bottom w:val="nil"/>
              <w:right w:val="nil"/>
            </w:tcBorders>
            <w:shd w:val="clear" w:color="auto" w:fill="auto"/>
            <w:noWrap/>
            <w:vAlign w:val="bottom"/>
            <w:hideMark/>
          </w:tcPr>
          <w:p w14:paraId="61A99C6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(0.268)</w:t>
            </w:r>
          </w:p>
        </w:tc>
        <w:tc>
          <w:tcPr>
            <w:tcW w:w="310" w:type="pct"/>
            <w:tcBorders>
              <w:top w:val="nil"/>
              <w:left w:val="nil"/>
              <w:bottom w:val="nil"/>
              <w:right w:val="nil"/>
            </w:tcBorders>
            <w:shd w:val="clear" w:color="auto" w:fill="auto"/>
            <w:noWrap/>
            <w:vAlign w:val="bottom"/>
            <w:hideMark/>
          </w:tcPr>
          <w:p w14:paraId="42E1F13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(88.300)</w:t>
            </w:r>
          </w:p>
        </w:tc>
        <w:tc>
          <w:tcPr>
            <w:tcW w:w="344" w:type="pct"/>
            <w:tcBorders>
              <w:top w:val="nil"/>
              <w:left w:val="nil"/>
              <w:bottom w:val="nil"/>
              <w:right w:val="nil"/>
            </w:tcBorders>
            <w:shd w:val="clear" w:color="auto" w:fill="auto"/>
            <w:noWrap/>
            <w:vAlign w:val="bottom"/>
            <w:hideMark/>
          </w:tcPr>
          <w:p w14:paraId="70EF7DA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(69.245)</w:t>
            </w:r>
          </w:p>
        </w:tc>
        <w:tc>
          <w:tcPr>
            <w:tcW w:w="241" w:type="pct"/>
            <w:tcBorders>
              <w:top w:val="nil"/>
              <w:left w:val="nil"/>
              <w:bottom w:val="nil"/>
              <w:right w:val="nil"/>
            </w:tcBorders>
            <w:shd w:val="clear" w:color="auto" w:fill="auto"/>
            <w:noWrap/>
            <w:vAlign w:val="bottom"/>
            <w:hideMark/>
          </w:tcPr>
          <w:p w14:paraId="2EB3819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(0.382)</w:t>
            </w:r>
          </w:p>
        </w:tc>
        <w:tc>
          <w:tcPr>
            <w:tcW w:w="276" w:type="pct"/>
            <w:tcBorders>
              <w:top w:val="nil"/>
              <w:left w:val="nil"/>
              <w:bottom w:val="nil"/>
              <w:right w:val="nil"/>
            </w:tcBorders>
            <w:shd w:val="clear" w:color="auto" w:fill="auto"/>
            <w:noWrap/>
            <w:vAlign w:val="bottom"/>
            <w:hideMark/>
          </w:tcPr>
          <w:p w14:paraId="377FAB04"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(0.055)</w:t>
            </w:r>
          </w:p>
        </w:tc>
        <w:tc>
          <w:tcPr>
            <w:tcW w:w="346" w:type="pct"/>
            <w:tcBorders>
              <w:top w:val="nil"/>
              <w:left w:val="nil"/>
              <w:bottom w:val="nil"/>
              <w:right w:val="nil"/>
            </w:tcBorders>
            <w:shd w:val="clear" w:color="auto" w:fill="auto"/>
            <w:noWrap/>
            <w:vAlign w:val="bottom"/>
            <w:hideMark/>
          </w:tcPr>
          <w:p w14:paraId="37D0898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(51.749)</w:t>
            </w:r>
          </w:p>
        </w:tc>
        <w:tc>
          <w:tcPr>
            <w:tcW w:w="344" w:type="pct"/>
            <w:tcBorders>
              <w:top w:val="nil"/>
              <w:left w:val="nil"/>
              <w:bottom w:val="nil"/>
              <w:right w:val="nil"/>
            </w:tcBorders>
            <w:shd w:val="clear" w:color="auto" w:fill="auto"/>
            <w:noWrap/>
            <w:vAlign w:val="bottom"/>
            <w:hideMark/>
          </w:tcPr>
          <w:p w14:paraId="5638C80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(40.946)</w:t>
            </w:r>
          </w:p>
        </w:tc>
        <w:tc>
          <w:tcPr>
            <w:tcW w:w="242" w:type="pct"/>
            <w:tcBorders>
              <w:top w:val="nil"/>
              <w:left w:val="nil"/>
              <w:bottom w:val="nil"/>
              <w:right w:val="nil"/>
            </w:tcBorders>
            <w:shd w:val="clear" w:color="auto" w:fill="auto"/>
            <w:noWrap/>
            <w:vAlign w:val="bottom"/>
            <w:hideMark/>
          </w:tcPr>
          <w:p w14:paraId="5B5F638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(0.350)</w:t>
            </w:r>
          </w:p>
        </w:tc>
      </w:tr>
      <w:tr w:rsidR="00980B3A" w:rsidRPr="00BE3122" w14:paraId="7F478C48" w14:textId="77777777" w:rsidTr="005022A3">
        <w:trPr>
          <w:trHeight w:val="287"/>
        </w:trPr>
        <w:tc>
          <w:tcPr>
            <w:tcW w:w="586" w:type="pct"/>
            <w:tcBorders>
              <w:top w:val="nil"/>
              <w:left w:val="nil"/>
              <w:bottom w:val="nil"/>
              <w:right w:val="nil"/>
            </w:tcBorders>
            <w:shd w:val="clear" w:color="auto" w:fill="auto"/>
            <w:noWrap/>
            <w:vAlign w:val="bottom"/>
            <w:hideMark/>
          </w:tcPr>
          <w:p w14:paraId="0BD57CC2"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Title X Cash</w:t>
            </w:r>
          </w:p>
        </w:tc>
        <w:tc>
          <w:tcPr>
            <w:tcW w:w="344" w:type="pct"/>
            <w:tcBorders>
              <w:top w:val="nil"/>
              <w:left w:val="nil"/>
              <w:bottom w:val="nil"/>
              <w:right w:val="nil"/>
            </w:tcBorders>
            <w:shd w:val="clear" w:color="auto" w:fill="auto"/>
            <w:noWrap/>
            <w:vAlign w:val="bottom"/>
            <w:hideMark/>
          </w:tcPr>
          <w:p w14:paraId="181FE46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2,205.989</w:t>
            </w:r>
          </w:p>
        </w:tc>
        <w:tc>
          <w:tcPr>
            <w:tcW w:w="379" w:type="pct"/>
            <w:tcBorders>
              <w:top w:val="nil"/>
              <w:left w:val="nil"/>
              <w:bottom w:val="nil"/>
              <w:right w:val="nil"/>
            </w:tcBorders>
            <w:shd w:val="clear" w:color="auto" w:fill="auto"/>
            <w:noWrap/>
            <w:vAlign w:val="bottom"/>
            <w:hideMark/>
          </w:tcPr>
          <w:p w14:paraId="1A896F8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-140.634</w:t>
            </w:r>
          </w:p>
        </w:tc>
        <w:tc>
          <w:tcPr>
            <w:tcW w:w="276" w:type="pct"/>
            <w:tcBorders>
              <w:top w:val="nil"/>
              <w:left w:val="nil"/>
              <w:bottom w:val="nil"/>
              <w:right w:val="nil"/>
            </w:tcBorders>
            <w:shd w:val="clear" w:color="auto" w:fill="auto"/>
            <w:noWrap/>
            <w:vAlign w:val="bottom"/>
            <w:hideMark/>
          </w:tcPr>
          <w:p w14:paraId="25874A8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-0.140</w:t>
            </w:r>
          </w:p>
        </w:tc>
        <w:tc>
          <w:tcPr>
            <w:tcW w:w="346" w:type="pct"/>
            <w:tcBorders>
              <w:top w:val="nil"/>
              <w:left w:val="nil"/>
              <w:bottom w:val="nil"/>
              <w:right w:val="nil"/>
            </w:tcBorders>
            <w:shd w:val="clear" w:color="auto" w:fill="auto"/>
            <w:noWrap/>
            <w:vAlign w:val="bottom"/>
            <w:hideMark/>
          </w:tcPr>
          <w:p w14:paraId="5244073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-0.008</w:t>
            </w:r>
          </w:p>
        </w:tc>
        <w:tc>
          <w:tcPr>
            <w:tcW w:w="344" w:type="pct"/>
            <w:tcBorders>
              <w:top w:val="nil"/>
              <w:left w:val="nil"/>
              <w:bottom w:val="nil"/>
              <w:right w:val="nil"/>
            </w:tcBorders>
            <w:shd w:val="clear" w:color="auto" w:fill="auto"/>
            <w:noWrap/>
            <w:vAlign w:val="bottom"/>
            <w:hideMark/>
          </w:tcPr>
          <w:p w14:paraId="16D6D7A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-182.287*</w:t>
            </w:r>
          </w:p>
        </w:tc>
        <w:tc>
          <w:tcPr>
            <w:tcW w:w="344" w:type="pct"/>
            <w:tcBorders>
              <w:top w:val="nil"/>
              <w:left w:val="nil"/>
              <w:bottom w:val="nil"/>
              <w:right w:val="nil"/>
            </w:tcBorders>
            <w:shd w:val="clear" w:color="auto" w:fill="auto"/>
            <w:noWrap/>
            <w:vAlign w:val="bottom"/>
            <w:hideMark/>
          </w:tcPr>
          <w:p w14:paraId="4B1CCEE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-127.612*</w:t>
            </w:r>
          </w:p>
        </w:tc>
        <w:tc>
          <w:tcPr>
            <w:tcW w:w="278" w:type="pct"/>
            <w:tcBorders>
              <w:top w:val="nil"/>
              <w:left w:val="nil"/>
              <w:bottom w:val="nil"/>
              <w:right w:val="nil"/>
            </w:tcBorders>
            <w:shd w:val="clear" w:color="auto" w:fill="auto"/>
            <w:noWrap/>
            <w:vAlign w:val="bottom"/>
            <w:hideMark/>
          </w:tcPr>
          <w:p w14:paraId="2B396F1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-0.145</w:t>
            </w:r>
          </w:p>
        </w:tc>
        <w:tc>
          <w:tcPr>
            <w:tcW w:w="310" w:type="pct"/>
            <w:tcBorders>
              <w:top w:val="nil"/>
              <w:left w:val="nil"/>
              <w:bottom w:val="nil"/>
              <w:right w:val="nil"/>
            </w:tcBorders>
            <w:shd w:val="clear" w:color="auto" w:fill="auto"/>
            <w:noWrap/>
            <w:vAlign w:val="bottom"/>
            <w:hideMark/>
          </w:tcPr>
          <w:p w14:paraId="5566DD8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195.340</w:t>
            </w:r>
          </w:p>
        </w:tc>
        <w:tc>
          <w:tcPr>
            <w:tcW w:w="344" w:type="pct"/>
            <w:tcBorders>
              <w:top w:val="nil"/>
              <w:left w:val="nil"/>
              <w:bottom w:val="nil"/>
              <w:right w:val="nil"/>
            </w:tcBorders>
            <w:shd w:val="clear" w:color="auto" w:fill="auto"/>
            <w:noWrap/>
            <w:vAlign w:val="bottom"/>
            <w:hideMark/>
          </w:tcPr>
          <w:p w14:paraId="664C8124"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127.707</w:t>
            </w:r>
          </w:p>
        </w:tc>
        <w:tc>
          <w:tcPr>
            <w:tcW w:w="241" w:type="pct"/>
            <w:tcBorders>
              <w:top w:val="nil"/>
              <w:left w:val="nil"/>
              <w:bottom w:val="nil"/>
              <w:right w:val="nil"/>
            </w:tcBorders>
            <w:shd w:val="clear" w:color="auto" w:fill="auto"/>
            <w:noWrap/>
            <w:vAlign w:val="bottom"/>
            <w:hideMark/>
          </w:tcPr>
          <w:p w14:paraId="200335C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0.506</w:t>
            </w:r>
          </w:p>
        </w:tc>
        <w:tc>
          <w:tcPr>
            <w:tcW w:w="276" w:type="pct"/>
            <w:tcBorders>
              <w:top w:val="nil"/>
              <w:left w:val="nil"/>
              <w:bottom w:val="nil"/>
              <w:right w:val="nil"/>
            </w:tcBorders>
            <w:shd w:val="clear" w:color="auto" w:fill="auto"/>
            <w:noWrap/>
            <w:vAlign w:val="bottom"/>
            <w:hideMark/>
          </w:tcPr>
          <w:p w14:paraId="36328B6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0.065</w:t>
            </w:r>
          </w:p>
        </w:tc>
        <w:tc>
          <w:tcPr>
            <w:tcW w:w="346" w:type="pct"/>
            <w:tcBorders>
              <w:top w:val="nil"/>
              <w:left w:val="nil"/>
              <w:bottom w:val="nil"/>
              <w:right w:val="nil"/>
            </w:tcBorders>
            <w:shd w:val="clear" w:color="auto" w:fill="auto"/>
            <w:noWrap/>
            <w:vAlign w:val="bottom"/>
            <w:hideMark/>
          </w:tcPr>
          <w:p w14:paraId="4C1BABA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-149.075*</w:t>
            </w:r>
          </w:p>
        </w:tc>
        <w:tc>
          <w:tcPr>
            <w:tcW w:w="344" w:type="pct"/>
            <w:tcBorders>
              <w:top w:val="nil"/>
              <w:left w:val="nil"/>
              <w:bottom w:val="nil"/>
              <w:right w:val="nil"/>
            </w:tcBorders>
            <w:shd w:val="clear" w:color="auto" w:fill="auto"/>
            <w:noWrap/>
            <w:vAlign w:val="bottom"/>
            <w:hideMark/>
          </w:tcPr>
          <w:p w14:paraId="5C95752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-111.890*</w:t>
            </w:r>
          </w:p>
        </w:tc>
        <w:tc>
          <w:tcPr>
            <w:tcW w:w="242" w:type="pct"/>
            <w:tcBorders>
              <w:top w:val="nil"/>
              <w:left w:val="nil"/>
              <w:bottom w:val="nil"/>
              <w:right w:val="nil"/>
            </w:tcBorders>
            <w:shd w:val="clear" w:color="auto" w:fill="auto"/>
            <w:noWrap/>
            <w:vAlign w:val="bottom"/>
            <w:hideMark/>
          </w:tcPr>
          <w:p w14:paraId="6CBBE4D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0.188</w:t>
            </w:r>
          </w:p>
        </w:tc>
      </w:tr>
      <w:tr w:rsidR="00980B3A" w:rsidRPr="00BE3122" w14:paraId="7C83A4AC" w14:textId="77777777" w:rsidTr="005022A3">
        <w:trPr>
          <w:trHeight w:val="287"/>
        </w:trPr>
        <w:tc>
          <w:tcPr>
            <w:tcW w:w="586" w:type="pct"/>
            <w:tcBorders>
              <w:top w:val="nil"/>
              <w:left w:val="nil"/>
              <w:bottom w:val="nil"/>
              <w:right w:val="nil"/>
            </w:tcBorders>
            <w:shd w:val="clear" w:color="auto" w:fill="auto"/>
            <w:noWrap/>
            <w:vAlign w:val="bottom"/>
            <w:hideMark/>
          </w:tcPr>
          <w:p w14:paraId="76DDA78E" w14:textId="77777777" w:rsidR="00980B3A" w:rsidRPr="00BE3122" w:rsidRDefault="00980B3A" w:rsidP="005022A3">
            <w:pPr>
              <w:jc w:val="center"/>
              <w:rPr>
                <w:rFonts w:ascii="Calibri" w:eastAsia="Times New Roman" w:hAnsi="Calibri" w:cs="Calibri"/>
                <w:color w:val="000000"/>
                <w:sz w:val="16"/>
                <w:szCs w:val="16"/>
              </w:rPr>
            </w:pPr>
          </w:p>
        </w:tc>
        <w:tc>
          <w:tcPr>
            <w:tcW w:w="344" w:type="pct"/>
            <w:tcBorders>
              <w:top w:val="nil"/>
              <w:left w:val="nil"/>
              <w:bottom w:val="nil"/>
              <w:right w:val="nil"/>
            </w:tcBorders>
            <w:shd w:val="clear" w:color="auto" w:fill="auto"/>
            <w:noWrap/>
            <w:vAlign w:val="bottom"/>
            <w:hideMark/>
          </w:tcPr>
          <w:p w14:paraId="3071E71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(2,524.039)</w:t>
            </w:r>
          </w:p>
        </w:tc>
        <w:tc>
          <w:tcPr>
            <w:tcW w:w="379" w:type="pct"/>
            <w:tcBorders>
              <w:top w:val="nil"/>
              <w:left w:val="nil"/>
              <w:bottom w:val="nil"/>
              <w:right w:val="nil"/>
            </w:tcBorders>
            <w:shd w:val="clear" w:color="auto" w:fill="auto"/>
            <w:noWrap/>
            <w:vAlign w:val="bottom"/>
            <w:hideMark/>
          </w:tcPr>
          <w:p w14:paraId="1CBB954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(97.377)</w:t>
            </w:r>
          </w:p>
        </w:tc>
        <w:tc>
          <w:tcPr>
            <w:tcW w:w="276" w:type="pct"/>
            <w:tcBorders>
              <w:top w:val="nil"/>
              <w:left w:val="nil"/>
              <w:bottom w:val="nil"/>
              <w:right w:val="nil"/>
            </w:tcBorders>
            <w:shd w:val="clear" w:color="auto" w:fill="auto"/>
            <w:noWrap/>
            <w:vAlign w:val="bottom"/>
            <w:hideMark/>
          </w:tcPr>
          <w:p w14:paraId="635BA86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(0.380)</w:t>
            </w:r>
          </w:p>
        </w:tc>
        <w:tc>
          <w:tcPr>
            <w:tcW w:w="346" w:type="pct"/>
            <w:tcBorders>
              <w:top w:val="nil"/>
              <w:left w:val="nil"/>
              <w:bottom w:val="nil"/>
              <w:right w:val="nil"/>
            </w:tcBorders>
            <w:shd w:val="clear" w:color="auto" w:fill="auto"/>
            <w:noWrap/>
            <w:vAlign w:val="bottom"/>
            <w:hideMark/>
          </w:tcPr>
          <w:p w14:paraId="4E5853C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(0.055)</w:t>
            </w:r>
          </w:p>
        </w:tc>
        <w:tc>
          <w:tcPr>
            <w:tcW w:w="344" w:type="pct"/>
            <w:tcBorders>
              <w:top w:val="nil"/>
              <w:left w:val="nil"/>
              <w:bottom w:val="nil"/>
              <w:right w:val="nil"/>
            </w:tcBorders>
            <w:shd w:val="clear" w:color="auto" w:fill="auto"/>
            <w:noWrap/>
            <w:vAlign w:val="bottom"/>
            <w:hideMark/>
          </w:tcPr>
          <w:p w14:paraId="2D93DE4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(104.207)</w:t>
            </w:r>
          </w:p>
        </w:tc>
        <w:tc>
          <w:tcPr>
            <w:tcW w:w="344" w:type="pct"/>
            <w:tcBorders>
              <w:top w:val="nil"/>
              <w:left w:val="nil"/>
              <w:bottom w:val="nil"/>
              <w:right w:val="nil"/>
            </w:tcBorders>
            <w:shd w:val="clear" w:color="auto" w:fill="auto"/>
            <w:noWrap/>
            <w:vAlign w:val="bottom"/>
            <w:hideMark/>
          </w:tcPr>
          <w:p w14:paraId="1CC223F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(73.358)</w:t>
            </w:r>
          </w:p>
        </w:tc>
        <w:tc>
          <w:tcPr>
            <w:tcW w:w="278" w:type="pct"/>
            <w:tcBorders>
              <w:top w:val="nil"/>
              <w:left w:val="nil"/>
              <w:bottom w:val="nil"/>
              <w:right w:val="nil"/>
            </w:tcBorders>
            <w:shd w:val="clear" w:color="auto" w:fill="auto"/>
            <w:noWrap/>
            <w:vAlign w:val="bottom"/>
            <w:hideMark/>
          </w:tcPr>
          <w:p w14:paraId="5EEB08C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(0.362)</w:t>
            </w:r>
          </w:p>
        </w:tc>
        <w:tc>
          <w:tcPr>
            <w:tcW w:w="310" w:type="pct"/>
            <w:tcBorders>
              <w:top w:val="nil"/>
              <w:left w:val="nil"/>
              <w:bottom w:val="nil"/>
              <w:right w:val="nil"/>
            </w:tcBorders>
            <w:shd w:val="clear" w:color="auto" w:fill="auto"/>
            <w:noWrap/>
            <w:vAlign w:val="bottom"/>
            <w:hideMark/>
          </w:tcPr>
          <w:p w14:paraId="79BCCE2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(156.180)</w:t>
            </w:r>
          </w:p>
        </w:tc>
        <w:tc>
          <w:tcPr>
            <w:tcW w:w="344" w:type="pct"/>
            <w:tcBorders>
              <w:top w:val="nil"/>
              <w:left w:val="nil"/>
              <w:bottom w:val="nil"/>
              <w:right w:val="nil"/>
            </w:tcBorders>
            <w:shd w:val="clear" w:color="auto" w:fill="auto"/>
            <w:noWrap/>
            <w:vAlign w:val="bottom"/>
            <w:hideMark/>
          </w:tcPr>
          <w:p w14:paraId="5B3C89E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(103.441)</w:t>
            </w:r>
          </w:p>
        </w:tc>
        <w:tc>
          <w:tcPr>
            <w:tcW w:w="241" w:type="pct"/>
            <w:tcBorders>
              <w:top w:val="nil"/>
              <w:left w:val="nil"/>
              <w:bottom w:val="nil"/>
              <w:right w:val="nil"/>
            </w:tcBorders>
            <w:shd w:val="clear" w:color="auto" w:fill="auto"/>
            <w:noWrap/>
            <w:vAlign w:val="bottom"/>
            <w:hideMark/>
          </w:tcPr>
          <w:p w14:paraId="3C841CF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(0.483)</w:t>
            </w:r>
          </w:p>
        </w:tc>
        <w:tc>
          <w:tcPr>
            <w:tcW w:w="276" w:type="pct"/>
            <w:tcBorders>
              <w:top w:val="nil"/>
              <w:left w:val="nil"/>
              <w:bottom w:val="nil"/>
              <w:right w:val="nil"/>
            </w:tcBorders>
            <w:shd w:val="clear" w:color="auto" w:fill="auto"/>
            <w:noWrap/>
            <w:vAlign w:val="bottom"/>
            <w:hideMark/>
          </w:tcPr>
          <w:p w14:paraId="33572D3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(0.069)</w:t>
            </w:r>
          </w:p>
        </w:tc>
        <w:tc>
          <w:tcPr>
            <w:tcW w:w="346" w:type="pct"/>
            <w:tcBorders>
              <w:top w:val="nil"/>
              <w:left w:val="nil"/>
              <w:bottom w:val="nil"/>
              <w:right w:val="nil"/>
            </w:tcBorders>
            <w:shd w:val="clear" w:color="auto" w:fill="auto"/>
            <w:noWrap/>
            <w:vAlign w:val="bottom"/>
            <w:hideMark/>
          </w:tcPr>
          <w:p w14:paraId="326E140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(79.861)</w:t>
            </w:r>
          </w:p>
        </w:tc>
        <w:tc>
          <w:tcPr>
            <w:tcW w:w="344" w:type="pct"/>
            <w:tcBorders>
              <w:top w:val="nil"/>
              <w:left w:val="nil"/>
              <w:bottom w:val="nil"/>
              <w:right w:val="nil"/>
            </w:tcBorders>
            <w:shd w:val="clear" w:color="auto" w:fill="auto"/>
            <w:noWrap/>
            <w:vAlign w:val="bottom"/>
            <w:hideMark/>
          </w:tcPr>
          <w:p w14:paraId="44045A1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(60.950)</w:t>
            </w:r>
          </w:p>
        </w:tc>
        <w:tc>
          <w:tcPr>
            <w:tcW w:w="242" w:type="pct"/>
            <w:tcBorders>
              <w:top w:val="nil"/>
              <w:left w:val="nil"/>
              <w:bottom w:val="nil"/>
              <w:right w:val="nil"/>
            </w:tcBorders>
            <w:shd w:val="clear" w:color="auto" w:fill="auto"/>
            <w:noWrap/>
            <w:vAlign w:val="bottom"/>
            <w:hideMark/>
          </w:tcPr>
          <w:p w14:paraId="7600171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(0.441)</w:t>
            </w:r>
          </w:p>
        </w:tc>
      </w:tr>
      <w:tr w:rsidR="00980B3A" w:rsidRPr="00BE3122" w14:paraId="26FBD94C" w14:textId="77777777" w:rsidTr="005022A3">
        <w:trPr>
          <w:trHeight w:val="287"/>
        </w:trPr>
        <w:tc>
          <w:tcPr>
            <w:tcW w:w="586" w:type="pct"/>
            <w:tcBorders>
              <w:top w:val="nil"/>
              <w:left w:val="nil"/>
              <w:bottom w:val="nil"/>
              <w:right w:val="nil"/>
            </w:tcBorders>
            <w:shd w:val="clear" w:color="auto" w:fill="auto"/>
            <w:noWrap/>
            <w:vAlign w:val="bottom"/>
            <w:hideMark/>
          </w:tcPr>
          <w:p w14:paraId="61516553" w14:textId="77777777" w:rsidR="00980B3A" w:rsidRPr="00BE3122" w:rsidRDefault="00980B3A" w:rsidP="005022A3">
            <w:pPr>
              <w:jc w:val="center"/>
              <w:rPr>
                <w:rFonts w:ascii="Calibri" w:eastAsia="Times New Roman" w:hAnsi="Calibri" w:cs="Calibri"/>
                <w:color w:val="000000"/>
                <w:sz w:val="16"/>
                <w:szCs w:val="16"/>
              </w:rPr>
            </w:pPr>
          </w:p>
        </w:tc>
        <w:tc>
          <w:tcPr>
            <w:tcW w:w="344" w:type="pct"/>
            <w:tcBorders>
              <w:top w:val="nil"/>
              <w:left w:val="nil"/>
              <w:bottom w:val="nil"/>
              <w:right w:val="nil"/>
            </w:tcBorders>
            <w:shd w:val="clear" w:color="auto" w:fill="auto"/>
            <w:noWrap/>
            <w:vAlign w:val="bottom"/>
            <w:hideMark/>
          </w:tcPr>
          <w:p w14:paraId="0AA91153" w14:textId="77777777" w:rsidR="00980B3A" w:rsidRPr="00BE3122" w:rsidRDefault="00980B3A" w:rsidP="005022A3">
            <w:pPr>
              <w:rPr>
                <w:rFonts w:ascii="Times New Roman" w:eastAsia="Times New Roman" w:hAnsi="Times New Roman" w:cs="Times New Roman"/>
                <w:sz w:val="16"/>
                <w:szCs w:val="16"/>
              </w:rPr>
            </w:pPr>
          </w:p>
        </w:tc>
        <w:tc>
          <w:tcPr>
            <w:tcW w:w="379" w:type="pct"/>
            <w:tcBorders>
              <w:top w:val="nil"/>
              <w:left w:val="nil"/>
              <w:bottom w:val="nil"/>
              <w:right w:val="nil"/>
            </w:tcBorders>
            <w:shd w:val="clear" w:color="auto" w:fill="auto"/>
            <w:noWrap/>
            <w:vAlign w:val="bottom"/>
            <w:hideMark/>
          </w:tcPr>
          <w:p w14:paraId="130A4D69" w14:textId="77777777" w:rsidR="00980B3A" w:rsidRPr="00BE3122" w:rsidRDefault="00980B3A" w:rsidP="005022A3">
            <w:pPr>
              <w:jc w:val="center"/>
              <w:rPr>
                <w:rFonts w:ascii="Times New Roman" w:eastAsia="Times New Roman" w:hAnsi="Times New Roman" w:cs="Times New Roman"/>
                <w:sz w:val="16"/>
                <w:szCs w:val="16"/>
              </w:rPr>
            </w:pPr>
          </w:p>
        </w:tc>
        <w:tc>
          <w:tcPr>
            <w:tcW w:w="276" w:type="pct"/>
            <w:tcBorders>
              <w:top w:val="nil"/>
              <w:left w:val="nil"/>
              <w:bottom w:val="nil"/>
              <w:right w:val="nil"/>
            </w:tcBorders>
            <w:shd w:val="clear" w:color="auto" w:fill="auto"/>
            <w:noWrap/>
            <w:vAlign w:val="bottom"/>
            <w:hideMark/>
          </w:tcPr>
          <w:p w14:paraId="0D4867B9" w14:textId="77777777" w:rsidR="00980B3A" w:rsidRPr="00BE3122" w:rsidRDefault="00980B3A" w:rsidP="005022A3">
            <w:pPr>
              <w:jc w:val="center"/>
              <w:rPr>
                <w:rFonts w:ascii="Times New Roman" w:eastAsia="Times New Roman" w:hAnsi="Times New Roman" w:cs="Times New Roman"/>
                <w:sz w:val="16"/>
                <w:szCs w:val="16"/>
              </w:rPr>
            </w:pPr>
          </w:p>
        </w:tc>
        <w:tc>
          <w:tcPr>
            <w:tcW w:w="346" w:type="pct"/>
            <w:tcBorders>
              <w:top w:val="nil"/>
              <w:left w:val="nil"/>
              <w:bottom w:val="nil"/>
              <w:right w:val="nil"/>
            </w:tcBorders>
            <w:shd w:val="clear" w:color="auto" w:fill="auto"/>
            <w:noWrap/>
            <w:vAlign w:val="bottom"/>
            <w:hideMark/>
          </w:tcPr>
          <w:p w14:paraId="2DBFEEFD" w14:textId="77777777" w:rsidR="00980B3A" w:rsidRPr="00BE3122" w:rsidRDefault="00980B3A" w:rsidP="005022A3">
            <w:pPr>
              <w:jc w:val="center"/>
              <w:rPr>
                <w:rFonts w:ascii="Times New Roman" w:eastAsia="Times New Roman" w:hAnsi="Times New Roman" w:cs="Times New Roman"/>
                <w:sz w:val="16"/>
                <w:szCs w:val="16"/>
              </w:rPr>
            </w:pPr>
          </w:p>
        </w:tc>
        <w:tc>
          <w:tcPr>
            <w:tcW w:w="344" w:type="pct"/>
            <w:tcBorders>
              <w:top w:val="nil"/>
              <w:left w:val="nil"/>
              <w:bottom w:val="nil"/>
              <w:right w:val="nil"/>
            </w:tcBorders>
            <w:shd w:val="clear" w:color="auto" w:fill="auto"/>
            <w:noWrap/>
            <w:vAlign w:val="bottom"/>
            <w:hideMark/>
          </w:tcPr>
          <w:p w14:paraId="37401E07" w14:textId="77777777" w:rsidR="00980B3A" w:rsidRPr="00BE3122" w:rsidRDefault="00980B3A" w:rsidP="005022A3">
            <w:pPr>
              <w:jc w:val="center"/>
              <w:rPr>
                <w:rFonts w:ascii="Times New Roman" w:eastAsia="Times New Roman" w:hAnsi="Times New Roman" w:cs="Times New Roman"/>
                <w:sz w:val="16"/>
                <w:szCs w:val="16"/>
              </w:rPr>
            </w:pPr>
          </w:p>
        </w:tc>
        <w:tc>
          <w:tcPr>
            <w:tcW w:w="344" w:type="pct"/>
            <w:tcBorders>
              <w:top w:val="nil"/>
              <w:left w:val="nil"/>
              <w:bottom w:val="nil"/>
              <w:right w:val="nil"/>
            </w:tcBorders>
            <w:shd w:val="clear" w:color="auto" w:fill="auto"/>
            <w:noWrap/>
            <w:vAlign w:val="bottom"/>
            <w:hideMark/>
          </w:tcPr>
          <w:p w14:paraId="31CCBC46" w14:textId="77777777" w:rsidR="00980B3A" w:rsidRPr="00BE3122" w:rsidRDefault="00980B3A" w:rsidP="005022A3">
            <w:pPr>
              <w:jc w:val="center"/>
              <w:rPr>
                <w:rFonts w:ascii="Times New Roman" w:eastAsia="Times New Roman" w:hAnsi="Times New Roman" w:cs="Times New Roman"/>
                <w:sz w:val="16"/>
                <w:szCs w:val="16"/>
              </w:rPr>
            </w:pPr>
          </w:p>
        </w:tc>
        <w:tc>
          <w:tcPr>
            <w:tcW w:w="278" w:type="pct"/>
            <w:tcBorders>
              <w:top w:val="nil"/>
              <w:left w:val="nil"/>
              <w:bottom w:val="nil"/>
              <w:right w:val="nil"/>
            </w:tcBorders>
            <w:shd w:val="clear" w:color="auto" w:fill="auto"/>
            <w:noWrap/>
            <w:vAlign w:val="bottom"/>
            <w:hideMark/>
          </w:tcPr>
          <w:p w14:paraId="165F9915" w14:textId="77777777" w:rsidR="00980B3A" w:rsidRPr="00BE3122" w:rsidRDefault="00980B3A" w:rsidP="005022A3">
            <w:pPr>
              <w:jc w:val="center"/>
              <w:rPr>
                <w:rFonts w:ascii="Times New Roman" w:eastAsia="Times New Roman" w:hAnsi="Times New Roman" w:cs="Times New Roman"/>
                <w:sz w:val="16"/>
                <w:szCs w:val="16"/>
              </w:rPr>
            </w:pPr>
          </w:p>
        </w:tc>
        <w:tc>
          <w:tcPr>
            <w:tcW w:w="310" w:type="pct"/>
            <w:tcBorders>
              <w:top w:val="nil"/>
              <w:left w:val="nil"/>
              <w:bottom w:val="nil"/>
              <w:right w:val="nil"/>
            </w:tcBorders>
            <w:shd w:val="clear" w:color="auto" w:fill="auto"/>
            <w:noWrap/>
            <w:vAlign w:val="bottom"/>
            <w:hideMark/>
          </w:tcPr>
          <w:p w14:paraId="6C807153" w14:textId="77777777" w:rsidR="00980B3A" w:rsidRPr="00BE3122" w:rsidRDefault="00980B3A" w:rsidP="005022A3">
            <w:pPr>
              <w:jc w:val="center"/>
              <w:rPr>
                <w:rFonts w:ascii="Times New Roman" w:eastAsia="Times New Roman" w:hAnsi="Times New Roman" w:cs="Times New Roman"/>
                <w:sz w:val="16"/>
                <w:szCs w:val="16"/>
              </w:rPr>
            </w:pPr>
          </w:p>
        </w:tc>
        <w:tc>
          <w:tcPr>
            <w:tcW w:w="344" w:type="pct"/>
            <w:tcBorders>
              <w:top w:val="nil"/>
              <w:left w:val="nil"/>
              <w:bottom w:val="nil"/>
              <w:right w:val="nil"/>
            </w:tcBorders>
            <w:shd w:val="clear" w:color="auto" w:fill="auto"/>
            <w:noWrap/>
            <w:vAlign w:val="bottom"/>
            <w:hideMark/>
          </w:tcPr>
          <w:p w14:paraId="16886DEC" w14:textId="77777777" w:rsidR="00980B3A" w:rsidRPr="00BE3122" w:rsidRDefault="00980B3A" w:rsidP="005022A3">
            <w:pPr>
              <w:jc w:val="center"/>
              <w:rPr>
                <w:rFonts w:ascii="Times New Roman" w:eastAsia="Times New Roman" w:hAnsi="Times New Roman" w:cs="Times New Roman"/>
                <w:sz w:val="16"/>
                <w:szCs w:val="16"/>
              </w:rPr>
            </w:pPr>
          </w:p>
        </w:tc>
        <w:tc>
          <w:tcPr>
            <w:tcW w:w="241" w:type="pct"/>
            <w:tcBorders>
              <w:top w:val="nil"/>
              <w:left w:val="nil"/>
              <w:bottom w:val="nil"/>
              <w:right w:val="nil"/>
            </w:tcBorders>
            <w:shd w:val="clear" w:color="auto" w:fill="auto"/>
            <w:noWrap/>
            <w:vAlign w:val="bottom"/>
            <w:hideMark/>
          </w:tcPr>
          <w:p w14:paraId="0AEDB873" w14:textId="77777777" w:rsidR="00980B3A" w:rsidRPr="00BE3122" w:rsidRDefault="00980B3A" w:rsidP="005022A3">
            <w:pPr>
              <w:jc w:val="center"/>
              <w:rPr>
                <w:rFonts w:ascii="Times New Roman" w:eastAsia="Times New Roman" w:hAnsi="Times New Roman" w:cs="Times New Roman"/>
                <w:sz w:val="16"/>
                <w:szCs w:val="16"/>
              </w:rPr>
            </w:pPr>
          </w:p>
        </w:tc>
        <w:tc>
          <w:tcPr>
            <w:tcW w:w="276" w:type="pct"/>
            <w:tcBorders>
              <w:top w:val="nil"/>
              <w:left w:val="nil"/>
              <w:bottom w:val="nil"/>
              <w:right w:val="nil"/>
            </w:tcBorders>
            <w:shd w:val="clear" w:color="auto" w:fill="auto"/>
            <w:noWrap/>
            <w:vAlign w:val="bottom"/>
            <w:hideMark/>
          </w:tcPr>
          <w:p w14:paraId="5CC9D2B7" w14:textId="77777777" w:rsidR="00980B3A" w:rsidRPr="00BE3122" w:rsidRDefault="00980B3A" w:rsidP="005022A3">
            <w:pPr>
              <w:jc w:val="center"/>
              <w:rPr>
                <w:rFonts w:ascii="Times New Roman" w:eastAsia="Times New Roman" w:hAnsi="Times New Roman" w:cs="Times New Roman"/>
                <w:sz w:val="16"/>
                <w:szCs w:val="16"/>
              </w:rPr>
            </w:pPr>
          </w:p>
        </w:tc>
        <w:tc>
          <w:tcPr>
            <w:tcW w:w="346" w:type="pct"/>
            <w:tcBorders>
              <w:top w:val="nil"/>
              <w:left w:val="nil"/>
              <w:bottom w:val="nil"/>
              <w:right w:val="nil"/>
            </w:tcBorders>
            <w:shd w:val="clear" w:color="auto" w:fill="auto"/>
            <w:noWrap/>
            <w:vAlign w:val="bottom"/>
            <w:hideMark/>
          </w:tcPr>
          <w:p w14:paraId="45A5A680" w14:textId="77777777" w:rsidR="00980B3A" w:rsidRPr="00BE3122" w:rsidRDefault="00980B3A" w:rsidP="005022A3">
            <w:pPr>
              <w:jc w:val="center"/>
              <w:rPr>
                <w:rFonts w:ascii="Times New Roman" w:eastAsia="Times New Roman" w:hAnsi="Times New Roman" w:cs="Times New Roman"/>
                <w:sz w:val="16"/>
                <w:szCs w:val="16"/>
              </w:rPr>
            </w:pPr>
          </w:p>
        </w:tc>
        <w:tc>
          <w:tcPr>
            <w:tcW w:w="344" w:type="pct"/>
            <w:tcBorders>
              <w:top w:val="nil"/>
              <w:left w:val="nil"/>
              <w:bottom w:val="nil"/>
              <w:right w:val="nil"/>
            </w:tcBorders>
            <w:shd w:val="clear" w:color="auto" w:fill="auto"/>
            <w:noWrap/>
            <w:vAlign w:val="bottom"/>
            <w:hideMark/>
          </w:tcPr>
          <w:p w14:paraId="7EF1452D" w14:textId="77777777" w:rsidR="00980B3A" w:rsidRPr="00BE3122" w:rsidRDefault="00980B3A" w:rsidP="005022A3">
            <w:pPr>
              <w:jc w:val="center"/>
              <w:rPr>
                <w:rFonts w:ascii="Times New Roman" w:eastAsia="Times New Roman" w:hAnsi="Times New Roman" w:cs="Times New Roman"/>
                <w:sz w:val="16"/>
                <w:szCs w:val="16"/>
              </w:rPr>
            </w:pPr>
          </w:p>
        </w:tc>
        <w:tc>
          <w:tcPr>
            <w:tcW w:w="242" w:type="pct"/>
            <w:tcBorders>
              <w:top w:val="nil"/>
              <w:left w:val="nil"/>
              <w:bottom w:val="nil"/>
              <w:right w:val="nil"/>
            </w:tcBorders>
            <w:shd w:val="clear" w:color="auto" w:fill="auto"/>
            <w:noWrap/>
            <w:vAlign w:val="bottom"/>
            <w:hideMark/>
          </w:tcPr>
          <w:p w14:paraId="08F7D6E6" w14:textId="77777777" w:rsidR="00980B3A" w:rsidRPr="00BE3122" w:rsidRDefault="00980B3A" w:rsidP="005022A3">
            <w:pPr>
              <w:jc w:val="center"/>
              <w:rPr>
                <w:rFonts w:ascii="Times New Roman" w:eastAsia="Times New Roman" w:hAnsi="Times New Roman" w:cs="Times New Roman"/>
                <w:sz w:val="16"/>
                <w:szCs w:val="16"/>
              </w:rPr>
            </w:pPr>
          </w:p>
        </w:tc>
      </w:tr>
      <w:tr w:rsidR="00980B3A" w:rsidRPr="00BE3122" w14:paraId="32D6EADD" w14:textId="77777777" w:rsidTr="005022A3">
        <w:trPr>
          <w:trHeight w:val="287"/>
        </w:trPr>
        <w:tc>
          <w:tcPr>
            <w:tcW w:w="586" w:type="pct"/>
            <w:tcBorders>
              <w:top w:val="nil"/>
              <w:left w:val="nil"/>
              <w:bottom w:val="nil"/>
              <w:right w:val="nil"/>
            </w:tcBorders>
            <w:shd w:val="clear" w:color="auto" w:fill="auto"/>
            <w:noWrap/>
            <w:vAlign w:val="bottom"/>
            <w:hideMark/>
          </w:tcPr>
          <w:p w14:paraId="26CC04BD"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Observations</w:t>
            </w:r>
          </w:p>
        </w:tc>
        <w:tc>
          <w:tcPr>
            <w:tcW w:w="344" w:type="pct"/>
            <w:tcBorders>
              <w:top w:val="nil"/>
              <w:left w:val="nil"/>
              <w:bottom w:val="nil"/>
              <w:right w:val="nil"/>
            </w:tcBorders>
            <w:shd w:val="clear" w:color="auto" w:fill="auto"/>
            <w:noWrap/>
            <w:vAlign w:val="bottom"/>
            <w:hideMark/>
          </w:tcPr>
          <w:p w14:paraId="7BDE8F1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1,401</w:t>
            </w:r>
          </w:p>
        </w:tc>
        <w:tc>
          <w:tcPr>
            <w:tcW w:w="379" w:type="pct"/>
            <w:tcBorders>
              <w:top w:val="nil"/>
              <w:left w:val="nil"/>
              <w:bottom w:val="nil"/>
              <w:right w:val="nil"/>
            </w:tcBorders>
            <w:shd w:val="clear" w:color="auto" w:fill="auto"/>
            <w:noWrap/>
            <w:vAlign w:val="bottom"/>
            <w:hideMark/>
          </w:tcPr>
          <w:p w14:paraId="24253E2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1,401</w:t>
            </w:r>
          </w:p>
        </w:tc>
        <w:tc>
          <w:tcPr>
            <w:tcW w:w="276" w:type="pct"/>
            <w:tcBorders>
              <w:top w:val="nil"/>
              <w:left w:val="nil"/>
              <w:bottom w:val="nil"/>
              <w:right w:val="nil"/>
            </w:tcBorders>
            <w:shd w:val="clear" w:color="auto" w:fill="auto"/>
            <w:noWrap/>
            <w:vAlign w:val="bottom"/>
            <w:hideMark/>
          </w:tcPr>
          <w:p w14:paraId="43CF1AB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1,401</w:t>
            </w:r>
          </w:p>
        </w:tc>
        <w:tc>
          <w:tcPr>
            <w:tcW w:w="346" w:type="pct"/>
            <w:tcBorders>
              <w:top w:val="nil"/>
              <w:left w:val="nil"/>
              <w:bottom w:val="nil"/>
              <w:right w:val="nil"/>
            </w:tcBorders>
            <w:shd w:val="clear" w:color="auto" w:fill="auto"/>
            <w:noWrap/>
            <w:vAlign w:val="bottom"/>
            <w:hideMark/>
          </w:tcPr>
          <w:p w14:paraId="7B41AF0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1,401</w:t>
            </w:r>
          </w:p>
        </w:tc>
        <w:tc>
          <w:tcPr>
            <w:tcW w:w="344" w:type="pct"/>
            <w:tcBorders>
              <w:top w:val="nil"/>
              <w:left w:val="nil"/>
              <w:bottom w:val="nil"/>
              <w:right w:val="nil"/>
            </w:tcBorders>
            <w:shd w:val="clear" w:color="auto" w:fill="auto"/>
            <w:noWrap/>
            <w:vAlign w:val="bottom"/>
            <w:hideMark/>
          </w:tcPr>
          <w:p w14:paraId="21E5A99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1,401</w:t>
            </w:r>
          </w:p>
        </w:tc>
        <w:tc>
          <w:tcPr>
            <w:tcW w:w="344" w:type="pct"/>
            <w:tcBorders>
              <w:top w:val="nil"/>
              <w:left w:val="nil"/>
              <w:bottom w:val="nil"/>
              <w:right w:val="nil"/>
            </w:tcBorders>
            <w:shd w:val="clear" w:color="auto" w:fill="auto"/>
            <w:noWrap/>
            <w:vAlign w:val="bottom"/>
            <w:hideMark/>
          </w:tcPr>
          <w:p w14:paraId="02A7E94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1,401</w:t>
            </w:r>
          </w:p>
        </w:tc>
        <w:tc>
          <w:tcPr>
            <w:tcW w:w="278" w:type="pct"/>
            <w:tcBorders>
              <w:top w:val="nil"/>
              <w:left w:val="nil"/>
              <w:bottom w:val="nil"/>
              <w:right w:val="nil"/>
            </w:tcBorders>
            <w:shd w:val="clear" w:color="auto" w:fill="auto"/>
            <w:noWrap/>
            <w:vAlign w:val="bottom"/>
            <w:hideMark/>
          </w:tcPr>
          <w:p w14:paraId="7EAD70C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1,401</w:t>
            </w:r>
          </w:p>
        </w:tc>
        <w:tc>
          <w:tcPr>
            <w:tcW w:w="310" w:type="pct"/>
            <w:tcBorders>
              <w:top w:val="nil"/>
              <w:left w:val="nil"/>
              <w:bottom w:val="nil"/>
              <w:right w:val="nil"/>
            </w:tcBorders>
            <w:shd w:val="clear" w:color="auto" w:fill="auto"/>
            <w:noWrap/>
            <w:vAlign w:val="bottom"/>
            <w:hideMark/>
          </w:tcPr>
          <w:p w14:paraId="5ECC8BA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884</w:t>
            </w:r>
          </w:p>
        </w:tc>
        <w:tc>
          <w:tcPr>
            <w:tcW w:w="344" w:type="pct"/>
            <w:tcBorders>
              <w:top w:val="nil"/>
              <w:left w:val="nil"/>
              <w:bottom w:val="nil"/>
              <w:right w:val="nil"/>
            </w:tcBorders>
            <w:shd w:val="clear" w:color="auto" w:fill="auto"/>
            <w:noWrap/>
            <w:vAlign w:val="bottom"/>
            <w:hideMark/>
          </w:tcPr>
          <w:p w14:paraId="6815DB0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884</w:t>
            </w:r>
          </w:p>
        </w:tc>
        <w:tc>
          <w:tcPr>
            <w:tcW w:w="241" w:type="pct"/>
            <w:tcBorders>
              <w:top w:val="nil"/>
              <w:left w:val="nil"/>
              <w:bottom w:val="nil"/>
              <w:right w:val="nil"/>
            </w:tcBorders>
            <w:shd w:val="clear" w:color="auto" w:fill="auto"/>
            <w:noWrap/>
            <w:vAlign w:val="bottom"/>
            <w:hideMark/>
          </w:tcPr>
          <w:p w14:paraId="2980B48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884</w:t>
            </w:r>
          </w:p>
        </w:tc>
        <w:tc>
          <w:tcPr>
            <w:tcW w:w="276" w:type="pct"/>
            <w:tcBorders>
              <w:top w:val="nil"/>
              <w:left w:val="nil"/>
              <w:bottom w:val="nil"/>
              <w:right w:val="nil"/>
            </w:tcBorders>
            <w:shd w:val="clear" w:color="auto" w:fill="auto"/>
            <w:noWrap/>
            <w:vAlign w:val="bottom"/>
            <w:hideMark/>
          </w:tcPr>
          <w:p w14:paraId="499B354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866</w:t>
            </w:r>
          </w:p>
        </w:tc>
        <w:tc>
          <w:tcPr>
            <w:tcW w:w="346" w:type="pct"/>
            <w:tcBorders>
              <w:top w:val="nil"/>
              <w:left w:val="nil"/>
              <w:bottom w:val="nil"/>
              <w:right w:val="nil"/>
            </w:tcBorders>
            <w:shd w:val="clear" w:color="auto" w:fill="auto"/>
            <w:noWrap/>
            <w:vAlign w:val="bottom"/>
            <w:hideMark/>
          </w:tcPr>
          <w:p w14:paraId="6256C2A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884</w:t>
            </w:r>
          </w:p>
        </w:tc>
        <w:tc>
          <w:tcPr>
            <w:tcW w:w="344" w:type="pct"/>
            <w:tcBorders>
              <w:top w:val="nil"/>
              <w:left w:val="nil"/>
              <w:bottom w:val="nil"/>
              <w:right w:val="nil"/>
            </w:tcBorders>
            <w:shd w:val="clear" w:color="auto" w:fill="auto"/>
            <w:noWrap/>
            <w:vAlign w:val="bottom"/>
            <w:hideMark/>
          </w:tcPr>
          <w:p w14:paraId="3576317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884</w:t>
            </w:r>
          </w:p>
        </w:tc>
        <w:tc>
          <w:tcPr>
            <w:tcW w:w="242" w:type="pct"/>
            <w:tcBorders>
              <w:top w:val="nil"/>
              <w:left w:val="nil"/>
              <w:bottom w:val="nil"/>
              <w:right w:val="nil"/>
            </w:tcBorders>
            <w:shd w:val="clear" w:color="auto" w:fill="auto"/>
            <w:noWrap/>
            <w:vAlign w:val="bottom"/>
            <w:hideMark/>
          </w:tcPr>
          <w:p w14:paraId="1253C5C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884</w:t>
            </w:r>
          </w:p>
        </w:tc>
      </w:tr>
      <w:tr w:rsidR="00980B3A" w:rsidRPr="00BE3122" w14:paraId="359AAE83" w14:textId="77777777" w:rsidTr="005022A3">
        <w:trPr>
          <w:trHeight w:val="287"/>
        </w:trPr>
        <w:tc>
          <w:tcPr>
            <w:tcW w:w="586" w:type="pct"/>
            <w:tcBorders>
              <w:top w:val="nil"/>
              <w:left w:val="nil"/>
              <w:bottom w:val="nil"/>
              <w:right w:val="nil"/>
            </w:tcBorders>
            <w:shd w:val="clear" w:color="auto" w:fill="auto"/>
            <w:noWrap/>
            <w:vAlign w:val="bottom"/>
            <w:hideMark/>
          </w:tcPr>
          <w:p w14:paraId="79FCE105"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R-squared</w:t>
            </w:r>
          </w:p>
        </w:tc>
        <w:tc>
          <w:tcPr>
            <w:tcW w:w="344" w:type="pct"/>
            <w:tcBorders>
              <w:top w:val="nil"/>
              <w:left w:val="nil"/>
              <w:bottom w:val="nil"/>
              <w:right w:val="nil"/>
            </w:tcBorders>
            <w:shd w:val="clear" w:color="auto" w:fill="auto"/>
            <w:noWrap/>
            <w:vAlign w:val="bottom"/>
            <w:hideMark/>
          </w:tcPr>
          <w:p w14:paraId="75517A9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0.030</w:t>
            </w:r>
          </w:p>
        </w:tc>
        <w:tc>
          <w:tcPr>
            <w:tcW w:w="379" w:type="pct"/>
            <w:tcBorders>
              <w:top w:val="nil"/>
              <w:left w:val="nil"/>
              <w:bottom w:val="nil"/>
              <w:right w:val="nil"/>
            </w:tcBorders>
            <w:shd w:val="clear" w:color="auto" w:fill="auto"/>
            <w:noWrap/>
            <w:vAlign w:val="bottom"/>
            <w:hideMark/>
          </w:tcPr>
          <w:p w14:paraId="51D9FEB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0.086</w:t>
            </w:r>
          </w:p>
        </w:tc>
        <w:tc>
          <w:tcPr>
            <w:tcW w:w="276" w:type="pct"/>
            <w:tcBorders>
              <w:top w:val="nil"/>
              <w:left w:val="nil"/>
              <w:bottom w:val="nil"/>
              <w:right w:val="nil"/>
            </w:tcBorders>
            <w:shd w:val="clear" w:color="auto" w:fill="auto"/>
            <w:noWrap/>
            <w:vAlign w:val="bottom"/>
            <w:hideMark/>
          </w:tcPr>
          <w:p w14:paraId="330D0A3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0.089</w:t>
            </w:r>
          </w:p>
        </w:tc>
        <w:tc>
          <w:tcPr>
            <w:tcW w:w="346" w:type="pct"/>
            <w:tcBorders>
              <w:top w:val="nil"/>
              <w:left w:val="nil"/>
              <w:bottom w:val="nil"/>
              <w:right w:val="nil"/>
            </w:tcBorders>
            <w:shd w:val="clear" w:color="auto" w:fill="auto"/>
            <w:noWrap/>
            <w:vAlign w:val="bottom"/>
            <w:hideMark/>
          </w:tcPr>
          <w:p w14:paraId="164ED7F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0.089</w:t>
            </w:r>
          </w:p>
        </w:tc>
        <w:tc>
          <w:tcPr>
            <w:tcW w:w="344" w:type="pct"/>
            <w:tcBorders>
              <w:top w:val="nil"/>
              <w:left w:val="nil"/>
              <w:bottom w:val="nil"/>
              <w:right w:val="nil"/>
            </w:tcBorders>
            <w:shd w:val="clear" w:color="auto" w:fill="auto"/>
            <w:noWrap/>
            <w:vAlign w:val="bottom"/>
            <w:hideMark/>
          </w:tcPr>
          <w:p w14:paraId="69C0311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0.083</w:t>
            </w:r>
          </w:p>
        </w:tc>
        <w:tc>
          <w:tcPr>
            <w:tcW w:w="344" w:type="pct"/>
            <w:tcBorders>
              <w:top w:val="nil"/>
              <w:left w:val="nil"/>
              <w:bottom w:val="nil"/>
              <w:right w:val="nil"/>
            </w:tcBorders>
            <w:shd w:val="clear" w:color="auto" w:fill="auto"/>
            <w:noWrap/>
            <w:vAlign w:val="bottom"/>
            <w:hideMark/>
          </w:tcPr>
          <w:p w14:paraId="0D272934"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0.079</w:t>
            </w:r>
          </w:p>
        </w:tc>
        <w:tc>
          <w:tcPr>
            <w:tcW w:w="278" w:type="pct"/>
            <w:tcBorders>
              <w:top w:val="nil"/>
              <w:left w:val="nil"/>
              <w:bottom w:val="nil"/>
              <w:right w:val="nil"/>
            </w:tcBorders>
            <w:shd w:val="clear" w:color="auto" w:fill="auto"/>
            <w:noWrap/>
            <w:vAlign w:val="bottom"/>
            <w:hideMark/>
          </w:tcPr>
          <w:p w14:paraId="3264631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0.088</w:t>
            </w:r>
          </w:p>
        </w:tc>
        <w:tc>
          <w:tcPr>
            <w:tcW w:w="310" w:type="pct"/>
            <w:tcBorders>
              <w:top w:val="nil"/>
              <w:left w:val="nil"/>
              <w:bottom w:val="nil"/>
              <w:right w:val="nil"/>
            </w:tcBorders>
            <w:shd w:val="clear" w:color="auto" w:fill="auto"/>
            <w:noWrap/>
            <w:vAlign w:val="bottom"/>
            <w:hideMark/>
          </w:tcPr>
          <w:p w14:paraId="50395F5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0.094</w:t>
            </w:r>
          </w:p>
        </w:tc>
        <w:tc>
          <w:tcPr>
            <w:tcW w:w="344" w:type="pct"/>
            <w:tcBorders>
              <w:top w:val="nil"/>
              <w:left w:val="nil"/>
              <w:bottom w:val="nil"/>
              <w:right w:val="nil"/>
            </w:tcBorders>
            <w:shd w:val="clear" w:color="auto" w:fill="auto"/>
            <w:noWrap/>
            <w:vAlign w:val="bottom"/>
            <w:hideMark/>
          </w:tcPr>
          <w:p w14:paraId="440B501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0.132</w:t>
            </w:r>
          </w:p>
        </w:tc>
        <w:tc>
          <w:tcPr>
            <w:tcW w:w="241" w:type="pct"/>
            <w:tcBorders>
              <w:top w:val="nil"/>
              <w:left w:val="nil"/>
              <w:bottom w:val="nil"/>
              <w:right w:val="nil"/>
            </w:tcBorders>
            <w:shd w:val="clear" w:color="auto" w:fill="auto"/>
            <w:noWrap/>
            <w:vAlign w:val="bottom"/>
            <w:hideMark/>
          </w:tcPr>
          <w:p w14:paraId="010D5BA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0.105</w:t>
            </w:r>
          </w:p>
        </w:tc>
        <w:tc>
          <w:tcPr>
            <w:tcW w:w="276" w:type="pct"/>
            <w:tcBorders>
              <w:top w:val="nil"/>
              <w:left w:val="nil"/>
              <w:bottom w:val="nil"/>
              <w:right w:val="nil"/>
            </w:tcBorders>
            <w:shd w:val="clear" w:color="auto" w:fill="auto"/>
            <w:noWrap/>
            <w:vAlign w:val="bottom"/>
            <w:hideMark/>
          </w:tcPr>
          <w:p w14:paraId="7880E2F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0.102</w:t>
            </w:r>
          </w:p>
        </w:tc>
        <w:tc>
          <w:tcPr>
            <w:tcW w:w="346" w:type="pct"/>
            <w:tcBorders>
              <w:top w:val="nil"/>
              <w:left w:val="nil"/>
              <w:bottom w:val="nil"/>
              <w:right w:val="nil"/>
            </w:tcBorders>
            <w:shd w:val="clear" w:color="auto" w:fill="auto"/>
            <w:noWrap/>
            <w:vAlign w:val="bottom"/>
            <w:hideMark/>
          </w:tcPr>
          <w:p w14:paraId="038FEF6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0.141</w:t>
            </w:r>
          </w:p>
        </w:tc>
        <w:tc>
          <w:tcPr>
            <w:tcW w:w="344" w:type="pct"/>
            <w:tcBorders>
              <w:top w:val="nil"/>
              <w:left w:val="nil"/>
              <w:bottom w:val="nil"/>
              <w:right w:val="nil"/>
            </w:tcBorders>
            <w:shd w:val="clear" w:color="auto" w:fill="auto"/>
            <w:noWrap/>
            <w:vAlign w:val="bottom"/>
            <w:hideMark/>
          </w:tcPr>
          <w:p w14:paraId="43E0275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0.120</w:t>
            </w:r>
          </w:p>
        </w:tc>
        <w:tc>
          <w:tcPr>
            <w:tcW w:w="242" w:type="pct"/>
            <w:tcBorders>
              <w:top w:val="nil"/>
              <w:left w:val="nil"/>
              <w:bottom w:val="nil"/>
              <w:right w:val="nil"/>
            </w:tcBorders>
            <w:shd w:val="clear" w:color="auto" w:fill="auto"/>
            <w:noWrap/>
            <w:vAlign w:val="bottom"/>
            <w:hideMark/>
          </w:tcPr>
          <w:p w14:paraId="09524E8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0.101</w:t>
            </w:r>
          </w:p>
        </w:tc>
      </w:tr>
      <w:tr w:rsidR="00980B3A" w:rsidRPr="00BE3122" w14:paraId="1C05AFC4" w14:textId="77777777" w:rsidTr="005022A3">
        <w:trPr>
          <w:trHeight w:val="287"/>
        </w:trPr>
        <w:tc>
          <w:tcPr>
            <w:tcW w:w="586" w:type="pct"/>
            <w:tcBorders>
              <w:top w:val="nil"/>
              <w:left w:val="nil"/>
              <w:bottom w:val="nil"/>
              <w:right w:val="nil"/>
            </w:tcBorders>
            <w:shd w:val="clear" w:color="auto" w:fill="auto"/>
            <w:noWrap/>
            <w:vAlign w:val="bottom"/>
            <w:hideMark/>
          </w:tcPr>
          <w:p w14:paraId="0A25B6E7"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Control Mean</w:t>
            </w:r>
          </w:p>
        </w:tc>
        <w:tc>
          <w:tcPr>
            <w:tcW w:w="344" w:type="pct"/>
            <w:tcBorders>
              <w:top w:val="nil"/>
              <w:left w:val="nil"/>
              <w:bottom w:val="nil"/>
              <w:right w:val="nil"/>
            </w:tcBorders>
            <w:shd w:val="clear" w:color="auto" w:fill="auto"/>
            <w:noWrap/>
            <w:vAlign w:val="bottom"/>
            <w:hideMark/>
          </w:tcPr>
          <w:p w14:paraId="63E6713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2704</w:t>
            </w:r>
          </w:p>
        </w:tc>
        <w:tc>
          <w:tcPr>
            <w:tcW w:w="379" w:type="pct"/>
            <w:tcBorders>
              <w:top w:val="nil"/>
              <w:left w:val="nil"/>
              <w:bottom w:val="nil"/>
              <w:right w:val="nil"/>
            </w:tcBorders>
            <w:shd w:val="clear" w:color="auto" w:fill="auto"/>
            <w:noWrap/>
            <w:vAlign w:val="bottom"/>
            <w:hideMark/>
          </w:tcPr>
          <w:p w14:paraId="1A91444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291.4</w:t>
            </w:r>
          </w:p>
        </w:tc>
        <w:tc>
          <w:tcPr>
            <w:tcW w:w="276" w:type="pct"/>
            <w:tcBorders>
              <w:top w:val="nil"/>
              <w:left w:val="nil"/>
              <w:bottom w:val="nil"/>
              <w:right w:val="nil"/>
            </w:tcBorders>
            <w:shd w:val="clear" w:color="auto" w:fill="auto"/>
            <w:noWrap/>
            <w:vAlign w:val="bottom"/>
            <w:hideMark/>
          </w:tcPr>
          <w:p w14:paraId="51F4818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3.306</w:t>
            </w:r>
          </w:p>
        </w:tc>
        <w:tc>
          <w:tcPr>
            <w:tcW w:w="346" w:type="pct"/>
            <w:tcBorders>
              <w:top w:val="nil"/>
              <w:left w:val="nil"/>
              <w:bottom w:val="nil"/>
              <w:right w:val="nil"/>
            </w:tcBorders>
            <w:shd w:val="clear" w:color="auto" w:fill="auto"/>
            <w:noWrap/>
            <w:vAlign w:val="bottom"/>
            <w:hideMark/>
          </w:tcPr>
          <w:p w14:paraId="2C1AD57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0.506</w:t>
            </w:r>
          </w:p>
        </w:tc>
        <w:tc>
          <w:tcPr>
            <w:tcW w:w="344" w:type="pct"/>
            <w:tcBorders>
              <w:top w:val="nil"/>
              <w:left w:val="nil"/>
              <w:bottom w:val="nil"/>
              <w:right w:val="nil"/>
            </w:tcBorders>
            <w:shd w:val="clear" w:color="auto" w:fill="auto"/>
            <w:noWrap/>
            <w:vAlign w:val="bottom"/>
            <w:hideMark/>
          </w:tcPr>
          <w:p w14:paraId="1C7B140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208.4</w:t>
            </w:r>
          </w:p>
        </w:tc>
        <w:tc>
          <w:tcPr>
            <w:tcW w:w="344" w:type="pct"/>
            <w:tcBorders>
              <w:top w:val="nil"/>
              <w:left w:val="nil"/>
              <w:bottom w:val="nil"/>
              <w:right w:val="nil"/>
            </w:tcBorders>
            <w:shd w:val="clear" w:color="auto" w:fill="auto"/>
            <w:noWrap/>
            <w:vAlign w:val="bottom"/>
            <w:hideMark/>
          </w:tcPr>
          <w:p w14:paraId="38BB8744"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197.9</w:t>
            </w:r>
          </w:p>
        </w:tc>
        <w:tc>
          <w:tcPr>
            <w:tcW w:w="278" w:type="pct"/>
            <w:tcBorders>
              <w:top w:val="nil"/>
              <w:left w:val="nil"/>
              <w:bottom w:val="nil"/>
              <w:right w:val="nil"/>
            </w:tcBorders>
            <w:shd w:val="clear" w:color="auto" w:fill="auto"/>
            <w:noWrap/>
            <w:vAlign w:val="bottom"/>
            <w:hideMark/>
          </w:tcPr>
          <w:p w14:paraId="0D40FCD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3.009</w:t>
            </w:r>
          </w:p>
        </w:tc>
        <w:tc>
          <w:tcPr>
            <w:tcW w:w="310" w:type="pct"/>
            <w:tcBorders>
              <w:top w:val="nil"/>
              <w:left w:val="nil"/>
              <w:bottom w:val="nil"/>
              <w:right w:val="nil"/>
            </w:tcBorders>
            <w:shd w:val="clear" w:color="auto" w:fill="auto"/>
            <w:noWrap/>
            <w:vAlign w:val="bottom"/>
            <w:hideMark/>
          </w:tcPr>
          <w:p w14:paraId="112FB1D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345.8</w:t>
            </w:r>
          </w:p>
        </w:tc>
        <w:tc>
          <w:tcPr>
            <w:tcW w:w="344" w:type="pct"/>
            <w:tcBorders>
              <w:top w:val="nil"/>
              <w:left w:val="nil"/>
              <w:bottom w:val="nil"/>
              <w:right w:val="nil"/>
            </w:tcBorders>
            <w:shd w:val="clear" w:color="auto" w:fill="auto"/>
            <w:noWrap/>
            <w:vAlign w:val="bottom"/>
            <w:hideMark/>
          </w:tcPr>
          <w:p w14:paraId="6DC6961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340.9</w:t>
            </w:r>
          </w:p>
        </w:tc>
        <w:tc>
          <w:tcPr>
            <w:tcW w:w="241" w:type="pct"/>
            <w:tcBorders>
              <w:top w:val="nil"/>
              <w:left w:val="nil"/>
              <w:bottom w:val="nil"/>
              <w:right w:val="nil"/>
            </w:tcBorders>
            <w:shd w:val="clear" w:color="auto" w:fill="auto"/>
            <w:noWrap/>
            <w:vAlign w:val="bottom"/>
            <w:hideMark/>
          </w:tcPr>
          <w:p w14:paraId="7678DC6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3.893</w:t>
            </w:r>
          </w:p>
        </w:tc>
        <w:tc>
          <w:tcPr>
            <w:tcW w:w="276" w:type="pct"/>
            <w:tcBorders>
              <w:top w:val="nil"/>
              <w:left w:val="nil"/>
              <w:bottom w:val="nil"/>
              <w:right w:val="nil"/>
            </w:tcBorders>
            <w:shd w:val="clear" w:color="auto" w:fill="auto"/>
            <w:noWrap/>
            <w:vAlign w:val="bottom"/>
            <w:hideMark/>
          </w:tcPr>
          <w:p w14:paraId="15AC326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0.610</w:t>
            </w:r>
          </w:p>
        </w:tc>
        <w:tc>
          <w:tcPr>
            <w:tcW w:w="346" w:type="pct"/>
            <w:tcBorders>
              <w:top w:val="nil"/>
              <w:left w:val="nil"/>
              <w:bottom w:val="nil"/>
              <w:right w:val="nil"/>
            </w:tcBorders>
            <w:shd w:val="clear" w:color="auto" w:fill="auto"/>
            <w:noWrap/>
            <w:vAlign w:val="bottom"/>
            <w:hideMark/>
          </w:tcPr>
          <w:p w14:paraId="0A16BBA4"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163.7</w:t>
            </w:r>
          </w:p>
        </w:tc>
        <w:tc>
          <w:tcPr>
            <w:tcW w:w="344" w:type="pct"/>
            <w:tcBorders>
              <w:top w:val="nil"/>
              <w:left w:val="nil"/>
              <w:bottom w:val="nil"/>
              <w:right w:val="nil"/>
            </w:tcBorders>
            <w:shd w:val="clear" w:color="auto" w:fill="auto"/>
            <w:noWrap/>
            <w:vAlign w:val="bottom"/>
            <w:hideMark/>
          </w:tcPr>
          <w:p w14:paraId="25293FB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159.5</w:t>
            </w:r>
          </w:p>
        </w:tc>
        <w:tc>
          <w:tcPr>
            <w:tcW w:w="242" w:type="pct"/>
            <w:tcBorders>
              <w:top w:val="nil"/>
              <w:left w:val="nil"/>
              <w:bottom w:val="nil"/>
              <w:right w:val="nil"/>
            </w:tcBorders>
            <w:shd w:val="clear" w:color="auto" w:fill="auto"/>
            <w:noWrap/>
            <w:vAlign w:val="bottom"/>
            <w:hideMark/>
          </w:tcPr>
          <w:p w14:paraId="3A7E581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3.358</w:t>
            </w:r>
          </w:p>
        </w:tc>
      </w:tr>
      <w:tr w:rsidR="00980B3A" w:rsidRPr="00BE3122" w14:paraId="493D06C2" w14:textId="77777777" w:rsidTr="005022A3">
        <w:trPr>
          <w:trHeight w:val="287"/>
        </w:trPr>
        <w:tc>
          <w:tcPr>
            <w:tcW w:w="586" w:type="pct"/>
            <w:tcBorders>
              <w:top w:val="nil"/>
              <w:left w:val="nil"/>
              <w:bottom w:val="nil"/>
              <w:right w:val="nil"/>
            </w:tcBorders>
            <w:shd w:val="clear" w:color="auto" w:fill="auto"/>
            <w:noWrap/>
            <w:vAlign w:val="bottom"/>
            <w:hideMark/>
          </w:tcPr>
          <w:p w14:paraId="2134A408"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Control SD</w:t>
            </w:r>
          </w:p>
        </w:tc>
        <w:tc>
          <w:tcPr>
            <w:tcW w:w="344" w:type="pct"/>
            <w:tcBorders>
              <w:top w:val="nil"/>
              <w:left w:val="nil"/>
              <w:bottom w:val="nil"/>
              <w:right w:val="nil"/>
            </w:tcBorders>
            <w:shd w:val="clear" w:color="auto" w:fill="auto"/>
            <w:noWrap/>
            <w:vAlign w:val="bottom"/>
            <w:hideMark/>
          </w:tcPr>
          <w:p w14:paraId="7B8598B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42909</w:t>
            </w:r>
          </w:p>
        </w:tc>
        <w:tc>
          <w:tcPr>
            <w:tcW w:w="379" w:type="pct"/>
            <w:tcBorders>
              <w:top w:val="nil"/>
              <w:left w:val="nil"/>
              <w:bottom w:val="nil"/>
              <w:right w:val="nil"/>
            </w:tcBorders>
            <w:shd w:val="clear" w:color="auto" w:fill="auto"/>
            <w:noWrap/>
            <w:vAlign w:val="bottom"/>
            <w:hideMark/>
          </w:tcPr>
          <w:p w14:paraId="4F40FEE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504</w:t>
            </w:r>
          </w:p>
        </w:tc>
        <w:tc>
          <w:tcPr>
            <w:tcW w:w="276" w:type="pct"/>
            <w:tcBorders>
              <w:top w:val="nil"/>
              <w:left w:val="nil"/>
              <w:bottom w:val="nil"/>
              <w:right w:val="nil"/>
            </w:tcBorders>
            <w:shd w:val="clear" w:color="auto" w:fill="auto"/>
            <w:noWrap/>
            <w:vAlign w:val="bottom"/>
            <w:hideMark/>
          </w:tcPr>
          <w:p w14:paraId="0B7F839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3.409</w:t>
            </w:r>
          </w:p>
        </w:tc>
        <w:tc>
          <w:tcPr>
            <w:tcW w:w="346" w:type="pct"/>
            <w:tcBorders>
              <w:top w:val="nil"/>
              <w:left w:val="nil"/>
              <w:bottom w:val="nil"/>
              <w:right w:val="nil"/>
            </w:tcBorders>
            <w:shd w:val="clear" w:color="auto" w:fill="auto"/>
            <w:noWrap/>
            <w:vAlign w:val="bottom"/>
            <w:hideMark/>
          </w:tcPr>
          <w:p w14:paraId="35E8F18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0.501</w:t>
            </w:r>
          </w:p>
        </w:tc>
        <w:tc>
          <w:tcPr>
            <w:tcW w:w="344" w:type="pct"/>
            <w:tcBorders>
              <w:top w:val="nil"/>
              <w:left w:val="nil"/>
              <w:bottom w:val="nil"/>
              <w:right w:val="nil"/>
            </w:tcBorders>
            <w:shd w:val="clear" w:color="auto" w:fill="auto"/>
            <w:noWrap/>
            <w:vAlign w:val="bottom"/>
            <w:hideMark/>
          </w:tcPr>
          <w:p w14:paraId="4485C90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467.3</w:t>
            </w:r>
          </w:p>
        </w:tc>
        <w:tc>
          <w:tcPr>
            <w:tcW w:w="344" w:type="pct"/>
            <w:tcBorders>
              <w:top w:val="nil"/>
              <w:left w:val="nil"/>
              <w:bottom w:val="nil"/>
              <w:right w:val="nil"/>
            </w:tcBorders>
            <w:shd w:val="clear" w:color="auto" w:fill="auto"/>
            <w:noWrap/>
            <w:vAlign w:val="bottom"/>
            <w:hideMark/>
          </w:tcPr>
          <w:p w14:paraId="5B7E630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396.2</w:t>
            </w:r>
          </w:p>
        </w:tc>
        <w:tc>
          <w:tcPr>
            <w:tcW w:w="278" w:type="pct"/>
            <w:tcBorders>
              <w:top w:val="nil"/>
              <w:left w:val="nil"/>
              <w:bottom w:val="nil"/>
              <w:right w:val="nil"/>
            </w:tcBorders>
            <w:shd w:val="clear" w:color="auto" w:fill="auto"/>
            <w:noWrap/>
            <w:vAlign w:val="bottom"/>
            <w:hideMark/>
          </w:tcPr>
          <w:p w14:paraId="1AAA71B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3.115</w:t>
            </w:r>
          </w:p>
        </w:tc>
        <w:tc>
          <w:tcPr>
            <w:tcW w:w="310" w:type="pct"/>
            <w:tcBorders>
              <w:top w:val="nil"/>
              <w:left w:val="nil"/>
              <w:bottom w:val="nil"/>
              <w:right w:val="nil"/>
            </w:tcBorders>
            <w:shd w:val="clear" w:color="auto" w:fill="auto"/>
            <w:noWrap/>
            <w:vAlign w:val="bottom"/>
            <w:hideMark/>
          </w:tcPr>
          <w:p w14:paraId="17DA4A3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537.5</w:t>
            </w:r>
          </w:p>
        </w:tc>
        <w:tc>
          <w:tcPr>
            <w:tcW w:w="344" w:type="pct"/>
            <w:tcBorders>
              <w:top w:val="nil"/>
              <w:left w:val="nil"/>
              <w:bottom w:val="nil"/>
              <w:right w:val="nil"/>
            </w:tcBorders>
            <w:shd w:val="clear" w:color="auto" w:fill="auto"/>
            <w:noWrap/>
            <w:vAlign w:val="bottom"/>
            <w:hideMark/>
          </w:tcPr>
          <w:p w14:paraId="2C5DB85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518.4</w:t>
            </w:r>
          </w:p>
        </w:tc>
        <w:tc>
          <w:tcPr>
            <w:tcW w:w="241" w:type="pct"/>
            <w:tcBorders>
              <w:top w:val="nil"/>
              <w:left w:val="nil"/>
              <w:bottom w:val="nil"/>
              <w:right w:val="nil"/>
            </w:tcBorders>
            <w:shd w:val="clear" w:color="auto" w:fill="auto"/>
            <w:noWrap/>
            <w:vAlign w:val="bottom"/>
            <w:hideMark/>
          </w:tcPr>
          <w:p w14:paraId="22756FF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3.305</w:t>
            </w:r>
          </w:p>
        </w:tc>
        <w:tc>
          <w:tcPr>
            <w:tcW w:w="276" w:type="pct"/>
            <w:tcBorders>
              <w:top w:val="nil"/>
              <w:left w:val="nil"/>
              <w:bottom w:val="nil"/>
              <w:right w:val="nil"/>
            </w:tcBorders>
            <w:shd w:val="clear" w:color="auto" w:fill="auto"/>
            <w:noWrap/>
            <w:vAlign w:val="bottom"/>
            <w:hideMark/>
          </w:tcPr>
          <w:p w14:paraId="0E56385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0.489</w:t>
            </w:r>
          </w:p>
        </w:tc>
        <w:tc>
          <w:tcPr>
            <w:tcW w:w="346" w:type="pct"/>
            <w:tcBorders>
              <w:top w:val="nil"/>
              <w:left w:val="nil"/>
              <w:bottom w:val="nil"/>
              <w:right w:val="nil"/>
            </w:tcBorders>
            <w:shd w:val="clear" w:color="auto" w:fill="auto"/>
            <w:noWrap/>
            <w:vAlign w:val="bottom"/>
            <w:hideMark/>
          </w:tcPr>
          <w:p w14:paraId="1CBB5B7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302.7</w:t>
            </w:r>
          </w:p>
        </w:tc>
        <w:tc>
          <w:tcPr>
            <w:tcW w:w="344" w:type="pct"/>
            <w:tcBorders>
              <w:top w:val="nil"/>
              <w:left w:val="nil"/>
              <w:bottom w:val="nil"/>
              <w:right w:val="nil"/>
            </w:tcBorders>
            <w:shd w:val="clear" w:color="auto" w:fill="auto"/>
            <w:noWrap/>
            <w:vAlign w:val="bottom"/>
            <w:hideMark/>
          </w:tcPr>
          <w:p w14:paraId="5AB178A4"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283.1</w:t>
            </w:r>
          </w:p>
        </w:tc>
        <w:tc>
          <w:tcPr>
            <w:tcW w:w="242" w:type="pct"/>
            <w:tcBorders>
              <w:top w:val="nil"/>
              <w:left w:val="nil"/>
              <w:bottom w:val="nil"/>
              <w:right w:val="nil"/>
            </w:tcBorders>
            <w:shd w:val="clear" w:color="auto" w:fill="auto"/>
            <w:noWrap/>
            <w:vAlign w:val="bottom"/>
            <w:hideMark/>
          </w:tcPr>
          <w:p w14:paraId="656E083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2.928</w:t>
            </w:r>
          </w:p>
        </w:tc>
      </w:tr>
      <w:tr w:rsidR="00980B3A" w:rsidRPr="00BE3122" w14:paraId="7B6F6DD0" w14:textId="77777777" w:rsidTr="005022A3">
        <w:trPr>
          <w:trHeight w:val="287"/>
        </w:trPr>
        <w:tc>
          <w:tcPr>
            <w:tcW w:w="586" w:type="pct"/>
            <w:tcBorders>
              <w:top w:val="nil"/>
              <w:left w:val="nil"/>
              <w:bottom w:val="nil"/>
              <w:right w:val="nil"/>
            </w:tcBorders>
            <w:shd w:val="clear" w:color="auto" w:fill="auto"/>
            <w:noWrap/>
            <w:vAlign w:val="bottom"/>
            <w:hideMark/>
          </w:tcPr>
          <w:p w14:paraId="45391AD7"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P-value: Title = Cash</w:t>
            </w:r>
          </w:p>
        </w:tc>
        <w:tc>
          <w:tcPr>
            <w:tcW w:w="344" w:type="pct"/>
            <w:tcBorders>
              <w:top w:val="nil"/>
              <w:left w:val="nil"/>
              <w:bottom w:val="nil"/>
              <w:right w:val="nil"/>
            </w:tcBorders>
            <w:shd w:val="clear" w:color="auto" w:fill="auto"/>
            <w:noWrap/>
            <w:vAlign w:val="bottom"/>
            <w:hideMark/>
          </w:tcPr>
          <w:p w14:paraId="3AC7863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0.419</w:t>
            </w:r>
          </w:p>
        </w:tc>
        <w:tc>
          <w:tcPr>
            <w:tcW w:w="379" w:type="pct"/>
            <w:tcBorders>
              <w:top w:val="nil"/>
              <w:left w:val="nil"/>
              <w:bottom w:val="nil"/>
              <w:right w:val="nil"/>
            </w:tcBorders>
            <w:shd w:val="clear" w:color="auto" w:fill="auto"/>
            <w:noWrap/>
            <w:vAlign w:val="bottom"/>
            <w:hideMark/>
          </w:tcPr>
          <w:p w14:paraId="1373E8B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0.506</w:t>
            </w:r>
          </w:p>
        </w:tc>
        <w:tc>
          <w:tcPr>
            <w:tcW w:w="276" w:type="pct"/>
            <w:tcBorders>
              <w:top w:val="nil"/>
              <w:left w:val="nil"/>
              <w:bottom w:val="nil"/>
              <w:right w:val="nil"/>
            </w:tcBorders>
            <w:shd w:val="clear" w:color="auto" w:fill="auto"/>
            <w:noWrap/>
            <w:vAlign w:val="bottom"/>
            <w:hideMark/>
          </w:tcPr>
          <w:p w14:paraId="60B3389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0.190</w:t>
            </w:r>
          </w:p>
        </w:tc>
        <w:tc>
          <w:tcPr>
            <w:tcW w:w="346" w:type="pct"/>
            <w:tcBorders>
              <w:top w:val="nil"/>
              <w:left w:val="nil"/>
              <w:bottom w:val="nil"/>
              <w:right w:val="nil"/>
            </w:tcBorders>
            <w:shd w:val="clear" w:color="auto" w:fill="auto"/>
            <w:noWrap/>
            <w:vAlign w:val="bottom"/>
            <w:hideMark/>
          </w:tcPr>
          <w:p w14:paraId="568F456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0.0708</w:t>
            </w:r>
          </w:p>
        </w:tc>
        <w:tc>
          <w:tcPr>
            <w:tcW w:w="344" w:type="pct"/>
            <w:tcBorders>
              <w:top w:val="nil"/>
              <w:left w:val="nil"/>
              <w:bottom w:val="nil"/>
              <w:right w:val="nil"/>
            </w:tcBorders>
            <w:shd w:val="clear" w:color="auto" w:fill="auto"/>
            <w:noWrap/>
            <w:vAlign w:val="bottom"/>
            <w:hideMark/>
          </w:tcPr>
          <w:p w14:paraId="5166A25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0.881</w:t>
            </w:r>
          </w:p>
        </w:tc>
        <w:tc>
          <w:tcPr>
            <w:tcW w:w="344" w:type="pct"/>
            <w:tcBorders>
              <w:top w:val="nil"/>
              <w:left w:val="nil"/>
              <w:bottom w:val="nil"/>
              <w:right w:val="nil"/>
            </w:tcBorders>
            <w:shd w:val="clear" w:color="auto" w:fill="auto"/>
            <w:noWrap/>
            <w:vAlign w:val="bottom"/>
            <w:hideMark/>
          </w:tcPr>
          <w:p w14:paraId="696EAB3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0.878</w:t>
            </w:r>
          </w:p>
        </w:tc>
        <w:tc>
          <w:tcPr>
            <w:tcW w:w="278" w:type="pct"/>
            <w:tcBorders>
              <w:top w:val="nil"/>
              <w:left w:val="nil"/>
              <w:bottom w:val="nil"/>
              <w:right w:val="nil"/>
            </w:tcBorders>
            <w:shd w:val="clear" w:color="auto" w:fill="auto"/>
            <w:noWrap/>
            <w:vAlign w:val="bottom"/>
            <w:hideMark/>
          </w:tcPr>
          <w:p w14:paraId="55AC0F8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0.221</w:t>
            </w:r>
          </w:p>
        </w:tc>
        <w:tc>
          <w:tcPr>
            <w:tcW w:w="310" w:type="pct"/>
            <w:tcBorders>
              <w:top w:val="nil"/>
              <w:left w:val="nil"/>
              <w:bottom w:val="nil"/>
              <w:right w:val="nil"/>
            </w:tcBorders>
            <w:shd w:val="clear" w:color="auto" w:fill="auto"/>
            <w:noWrap/>
            <w:vAlign w:val="bottom"/>
            <w:hideMark/>
          </w:tcPr>
          <w:p w14:paraId="44DBF1F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0.551</w:t>
            </w:r>
          </w:p>
        </w:tc>
        <w:tc>
          <w:tcPr>
            <w:tcW w:w="344" w:type="pct"/>
            <w:tcBorders>
              <w:top w:val="nil"/>
              <w:left w:val="nil"/>
              <w:bottom w:val="nil"/>
              <w:right w:val="nil"/>
            </w:tcBorders>
            <w:shd w:val="clear" w:color="auto" w:fill="auto"/>
            <w:noWrap/>
            <w:vAlign w:val="bottom"/>
            <w:hideMark/>
          </w:tcPr>
          <w:p w14:paraId="44DDDD8E"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0.482</w:t>
            </w:r>
          </w:p>
        </w:tc>
        <w:tc>
          <w:tcPr>
            <w:tcW w:w="241" w:type="pct"/>
            <w:tcBorders>
              <w:top w:val="nil"/>
              <w:left w:val="nil"/>
              <w:bottom w:val="nil"/>
              <w:right w:val="nil"/>
            </w:tcBorders>
            <w:shd w:val="clear" w:color="auto" w:fill="auto"/>
            <w:noWrap/>
            <w:vAlign w:val="bottom"/>
            <w:hideMark/>
          </w:tcPr>
          <w:p w14:paraId="0E89681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0.397</w:t>
            </w:r>
          </w:p>
        </w:tc>
        <w:tc>
          <w:tcPr>
            <w:tcW w:w="276" w:type="pct"/>
            <w:tcBorders>
              <w:top w:val="nil"/>
              <w:left w:val="nil"/>
              <w:bottom w:val="nil"/>
              <w:right w:val="nil"/>
            </w:tcBorders>
            <w:shd w:val="clear" w:color="auto" w:fill="auto"/>
            <w:noWrap/>
            <w:vAlign w:val="bottom"/>
            <w:hideMark/>
          </w:tcPr>
          <w:p w14:paraId="486B8D4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0.265</w:t>
            </w:r>
          </w:p>
        </w:tc>
        <w:tc>
          <w:tcPr>
            <w:tcW w:w="346" w:type="pct"/>
            <w:tcBorders>
              <w:top w:val="nil"/>
              <w:left w:val="nil"/>
              <w:bottom w:val="nil"/>
              <w:right w:val="nil"/>
            </w:tcBorders>
            <w:shd w:val="clear" w:color="auto" w:fill="auto"/>
            <w:noWrap/>
            <w:vAlign w:val="bottom"/>
            <w:hideMark/>
          </w:tcPr>
          <w:p w14:paraId="6117C2D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0.779</w:t>
            </w:r>
          </w:p>
        </w:tc>
        <w:tc>
          <w:tcPr>
            <w:tcW w:w="344" w:type="pct"/>
            <w:tcBorders>
              <w:top w:val="nil"/>
              <w:left w:val="nil"/>
              <w:bottom w:val="nil"/>
              <w:right w:val="nil"/>
            </w:tcBorders>
            <w:shd w:val="clear" w:color="auto" w:fill="auto"/>
            <w:noWrap/>
            <w:vAlign w:val="bottom"/>
            <w:hideMark/>
          </w:tcPr>
          <w:p w14:paraId="679AC17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0.757</w:t>
            </w:r>
          </w:p>
        </w:tc>
        <w:tc>
          <w:tcPr>
            <w:tcW w:w="242" w:type="pct"/>
            <w:tcBorders>
              <w:top w:val="nil"/>
              <w:left w:val="nil"/>
              <w:bottom w:val="nil"/>
              <w:right w:val="nil"/>
            </w:tcBorders>
            <w:shd w:val="clear" w:color="auto" w:fill="auto"/>
            <w:noWrap/>
            <w:vAlign w:val="bottom"/>
            <w:hideMark/>
          </w:tcPr>
          <w:p w14:paraId="36FBF84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0.468</w:t>
            </w:r>
          </w:p>
        </w:tc>
      </w:tr>
      <w:tr w:rsidR="00980B3A" w:rsidRPr="00BE3122" w14:paraId="0432D34E" w14:textId="77777777" w:rsidTr="005022A3">
        <w:trPr>
          <w:trHeight w:val="287"/>
        </w:trPr>
        <w:tc>
          <w:tcPr>
            <w:tcW w:w="586" w:type="pct"/>
            <w:tcBorders>
              <w:top w:val="nil"/>
              <w:left w:val="nil"/>
              <w:bottom w:val="nil"/>
              <w:right w:val="nil"/>
            </w:tcBorders>
            <w:shd w:val="clear" w:color="auto" w:fill="auto"/>
            <w:noWrap/>
            <w:vAlign w:val="bottom"/>
            <w:hideMark/>
          </w:tcPr>
          <w:p w14:paraId="7CD4B819"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 xml:space="preserve">Estimates: Title + </w:t>
            </w:r>
            <w:proofErr w:type="spellStart"/>
            <w:r w:rsidRPr="00BE3122">
              <w:rPr>
                <w:rFonts w:ascii="Calibri" w:eastAsia="Times New Roman" w:hAnsi="Calibri" w:cs="Calibri"/>
                <w:color w:val="000000"/>
                <w:sz w:val="16"/>
                <w:szCs w:val="16"/>
              </w:rPr>
              <w:t>TitleXCash</w:t>
            </w:r>
            <w:proofErr w:type="spellEnd"/>
            <w:r w:rsidRPr="00BE3122">
              <w:rPr>
                <w:rFonts w:ascii="Calibri" w:eastAsia="Times New Roman" w:hAnsi="Calibri" w:cs="Calibri"/>
                <w:color w:val="000000"/>
                <w:sz w:val="16"/>
                <w:szCs w:val="16"/>
              </w:rPr>
              <w:t xml:space="preserve"> = 0</w:t>
            </w:r>
          </w:p>
        </w:tc>
        <w:tc>
          <w:tcPr>
            <w:tcW w:w="344" w:type="pct"/>
            <w:tcBorders>
              <w:top w:val="nil"/>
              <w:left w:val="nil"/>
              <w:bottom w:val="nil"/>
              <w:right w:val="nil"/>
            </w:tcBorders>
            <w:shd w:val="clear" w:color="auto" w:fill="auto"/>
            <w:noWrap/>
            <w:vAlign w:val="bottom"/>
            <w:hideMark/>
          </w:tcPr>
          <w:p w14:paraId="07A79AB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-206.9</w:t>
            </w:r>
          </w:p>
        </w:tc>
        <w:tc>
          <w:tcPr>
            <w:tcW w:w="379" w:type="pct"/>
            <w:tcBorders>
              <w:top w:val="nil"/>
              <w:left w:val="nil"/>
              <w:bottom w:val="nil"/>
              <w:right w:val="nil"/>
            </w:tcBorders>
            <w:shd w:val="clear" w:color="auto" w:fill="auto"/>
            <w:noWrap/>
            <w:vAlign w:val="bottom"/>
            <w:hideMark/>
          </w:tcPr>
          <w:p w14:paraId="43E7D75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-8.745</w:t>
            </w:r>
          </w:p>
        </w:tc>
        <w:tc>
          <w:tcPr>
            <w:tcW w:w="276" w:type="pct"/>
            <w:tcBorders>
              <w:top w:val="nil"/>
              <w:left w:val="nil"/>
              <w:bottom w:val="nil"/>
              <w:right w:val="nil"/>
            </w:tcBorders>
            <w:shd w:val="clear" w:color="auto" w:fill="auto"/>
            <w:noWrap/>
            <w:vAlign w:val="bottom"/>
            <w:hideMark/>
          </w:tcPr>
          <w:p w14:paraId="303C210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0.0854</w:t>
            </w:r>
          </w:p>
        </w:tc>
        <w:tc>
          <w:tcPr>
            <w:tcW w:w="346" w:type="pct"/>
            <w:tcBorders>
              <w:top w:val="nil"/>
              <w:left w:val="nil"/>
              <w:bottom w:val="nil"/>
              <w:right w:val="nil"/>
            </w:tcBorders>
            <w:shd w:val="clear" w:color="auto" w:fill="auto"/>
            <w:noWrap/>
            <w:vAlign w:val="bottom"/>
            <w:hideMark/>
          </w:tcPr>
          <w:p w14:paraId="0DCC0B3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0.0137</w:t>
            </w:r>
          </w:p>
        </w:tc>
        <w:tc>
          <w:tcPr>
            <w:tcW w:w="344" w:type="pct"/>
            <w:tcBorders>
              <w:top w:val="nil"/>
              <w:left w:val="nil"/>
              <w:bottom w:val="nil"/>
              <w:right w:val="nil"/>
            </w:tcBorders>
            <w:shd w:val="clear" w:color="auto" w:fill="auto"/>
            <w:noWrap/>
            <w:vAlign w:val="bottom"/>
            <w:hideMark/>
          </w:tcPr>
          <w:p w14:paraId="67D8337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-34.47</w:t>
            </w:r>
          </w:p>
        </w:tc>
        <w:tc>
          <w:tcPr>
            <w:tcW w:w="344" w:type="pct"/>
            <w:tcBorders>
              <w:top w:val="nil"/>
              <w:left w:val="nil"/>
              <w:bottom w:val="nil"/>
              <w:right w:val="nil"/>
            </w:tcBorders>
            <w:shd w:val="clear" w:color="auto" w:fill="auto"/>
            <w:noWrap/>
            <w:vAlign w:val="bottom"/>
            <w:hideMark/>
          </w:tcPr>
          <w:p w14:paraId="6C3B7CA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-12.14</w:t>
            </w:r>
          </w:p>
        </w:tc>
        <w:tc>
          <w:tcPr>
            <w:tcW w:w="278" w:type="pct"/>
            <w:tcBorders>
              <w:top w:val="nil"/>
              <w:left w:val="nil"/>
              <w:bottom w:val="nil"/>
              <w:right w:val="nil"/>
            </w:tcBorders>
            <w:shd w:val="clear" w:color="auto" w:fill="auto"/>
            <w:noWrap/>
            <w:vAlign w:val="bottom"/>
            <w:hideMark/>
          </w:tcPr>
          <w:p w14:paraId="4129E86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0.0995</w:t>
            </w:r>
          </w:p>
        </w:tc>
        <w:tc>
          <w:tcPr>
            <w:tcW w:w="310" w:type="pct"/>
            <w:tcBorders>
              <w:top w:val="nil"/>
              <w:left w:val="nil"/>
              <w:bottom w:val="nil"/>
              <w:right w:val="nil"/>
            </w:tcBorders>
            <w:shd w:val="clear" w:color="auto" w:fill="auto"/>
            <w:noWrap/>
            <w:vAlign w:val="bottom"/>
            <w:hideMark/>
          </w:tcPr>
          <w:p w14:paraId="7FC4F00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254.1</w:t>
            </w:r>
          </w:p>
        </w:tc>
        <w:tc>
          <w:tcPr>
            <w:tcW w:w="344" w:type="pct"/>
            <w:tcBorders>
              <w:top w:val="nil"/>
              <w:left w:val="nil"/>
              <w:bottom w:val="nil"/>
              <w:right w:val="nil"/>
            </w:tcBorders>
            <w:shd w:val="clear" w:color="auto" w:fill="auto"/>
            <w:noWrap/>
            <w:vAlign w:val="bottom"/>
            <w:hideMark/>
          </w:tcPr>
          <w:p w14:paraId="413878F5"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141.8</w:t>
            </w:r>
          </w:p>
        </w:tc>
        <w:tc>
          <w:tcPr>
            <w:tcW w:w="241" w:type="pct"/>
            <w:tcBorders>
              <w:top w:val="nil"/>
              <w:left w:val="nil"/>
              <w:bottom w:val="nil"/>
              <w:right w:val="nil"/>
            </w:tcBorders>
            <w:shd w:val="clear" w:color="auto" w:fill="auto"/>
            <w:noWrap/>
            <w:vAlign w:val="bottom"/>
            <w:hideMark/>
          </w:tcPr>
          <w:p w14:paraId="2E852EF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0.438</w:t>
            </w:r>
          </w:p>
        </w:tc>
        <w:tc>
          <w:tcPr>
            <w:tcW w:w="276" w:type="pct"/>
            <w:tcBorders>
              <w:top w:val="nil"/>
              <w:left w:val="nil"/>
              <w:bottom w:val="nil"/>
              <w:right w:val="nil"/>
            </w:tcBorders>
            <w:shd w:val="clear" w:color="auto" w:fill="auto"/>
            <w:noWrap/>
            <w:vAlign w:val="bottom"/>
            <w:hideMark/>
          </w:tcPr>
          <w:p w14:paraId="46686D8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0.0505</w:t>
            </w:r>
          </w:p>
        </w:tc>
        <w:tc>
          <w:tcPr>
            <w:tcW w:w="346" w:type="pct"/>
            <w:tcBorders>
              <w:top w:val="nil"/>
              <w:left w:val="nil"/>
              <w:bottom w:val="nil"/>
              <w:right w:val="nil"/>
            </w:tcBorders>
            <w:shd w:val="clear" w:color="auto" w:fill="auto"/>
            <w:noWrap/>
            <w:vAlign w:val="bottom"/>
            <w:hideMark/>
          </w:tcPr>
          <w:p w14:paraId="2F3F018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-44.53</w:t>
            </w:r>
          </w:p>
        </w:tc>
        <w:tc>
          <w:tcPr>
            <w:tcW w:w="344" w:type="pct"/>
            <w:tcBorders>
              <w:top w:val="nil"/>
              <w:left w:val="nil"/>
              <w:bottom w:val="nil"/>
              <w:right w:val="nil"/>
            </w:tcBorders>
            <w:shd w:val="clear" w:color="auto" w:fill="auto"/>
            <w:noWrap/>
            <w:vAlign w:val="bottom"/>
            <w:hideMark/>
          </w:tcPr>
          <w:p w14:paraId="1F297873"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-28.05</w:t>
            </w:r>
          </w:p>
        </w:tc>
        <w:tc>
          <w:tcPr>
            <w:tcW w:w="242" w:type="pct"/>
            <w:tcBorders>
              <w:top w:val="nil"/>
              <w:left w:val="nil"/>
              <w:bottom w:val="nil"/>
              <w:right w:val="nil"/>
            </w:tcBorders>
            <w:shd w:val="clear" w:color="auto" w:fill="auto"/>
            <w:noWrap/>
            <w:vAlign w:val="bottom"/>
            <w:hideMark/>
          </w:tcPr>
          <w:p w14:paraId="14FE8B4D"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0.271</w:t>
            </w:r>
          </w:p>
        </w:tc>
      </w:tr>
      <w:tr w:rsidR="00980B3A" w:rsidRPr="00BE3122" w14:paraId="3B0AC6BC" w14:textId="77777777" w:rsidTr="005022A3">
        <w:trPr>
          <w:trHeight w:val="287"/>
        </w:trPr>
        <w:tc>
          <w:tcPr>
            <w:tcW w:w="586" w:type="pct"/>
            <w:tcBorders>
              <w:top w:val="nil"/>
              <w:left w:val="nil"/>
              <w:bottom w:val="nil"/>
              <w:right w:val="nil"/>
            </w:tcBorders>
            <w:shd w:val="clear" w:color="auto" w:fill="auto"/>
            <w:noWrap/>
            <w:vAlign w:val="bottom"/>
            <w:hideMark/>
          </w:tcPr>
          <w:p w14:paraId="2CE11202"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 xml:space="preserve">P-value: Title + </w:t>
            </w:r>
            <w:proofErr w:type="spellStart"/>
            <w:r w:rsidRPr="00BE3122">
              <w:rPr>
                <w:rFonts w:ascii="Calibri" w:eastAsia="Times New Roman" w:hAnsi="Calibri" w:cs="Calibri"/>
                <w:color w:val="000000"/>
                <w:sz w:val="16"/>
                <w:szCs w:val="16"/>
              </w:rPr>
              <w:t>TitleXCash</w:t>
            </w:r>
            <w:proofErr w:type="spellEnd"/>
            <w:r w:rsidRPr="00BE3122">
              <w:rPr>
                <w:rFonts w:ascii="Calibri" w:eastAsia="Times New Roman" w:hAnsi="Calibri" w:cs="Calibri"/>
                <w:color w:val="000000"/>
                <w:sz w:val="16"/>
                <w:szCs w:val="16"/>
              </w:rPr>
              <w:t xml:space="preserve"> = 0</w:t>
            </w:r>
          </w:p>
        </w:tc>
        <w:tc>
          <w:tcPr>
            <w:tcW w:w="344" w:type="pct"/>
            <w:tcBorders>
              <w:top w:val="nil"/>
              <w:left w:val="nil"/>
              <w:bottom w:val="nil"/>
              <w:right w:val="nil"/>
            </w:tcBorders>
            <w:shd w:val="clear" w:color="auto" w:fill="auto"/>
            <w:noWrap/>
            <w:vAlign w:val="bottom"/>
            <w:hideMark/>
          </w:tcPr>
          <w:p w14:paraId="517C92D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0.595</w:t>
            </w:r>
          </w:p>
        </w:tc>
        <w:tc>
          <w:tcPr>
            <w:tcW w:w="379" w:type="pct"/>
            <w:tcBorders>
              <w:top w:val="nil"/>
              <w:left w:val="nil"/>
              <w:bottom w:val="nil"/>
              <w:right w:val="nil"/>
            </w:tcBorders>
            <w:shd w:val="clear" w:color="auto" w:fill="auto"/>
            <w:noWrap/>
            <w:vAlign w:val="bottom"/>
            <w:hideMark/>
          </w:tcPr>
          <w:p w14:paraId="33194FB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0.913</w:t>
            </w:r>
          </w:p>
        </w:tc>
        <w:tc>
          <w:tcPr>
            <w:tcW w:w="276" w:type="pct"/>
            <w:tcBorders>
              <w:top w:val="nil"/>
              <w:left w:val="nil"/>
              <w:bottom w:val="nil"/>
              <w:right w:val="nil"/>
            </w:tcBorders>
            <w:shd w:val="clear" w:color="auto" w:fill="auto"/>
            <w:noWrap/>
            <w:vAlign w:val="bottom"/>
            <w:hideMark/>
          </w:tcPr>
          <w:p w14:paraId="6D13052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0.763</w:t>
            </w:r>
          </w:p>
        </w:tc>
        <w:tc>
          <w:tcPr>
            <w:tcW w:w="346" w:type="pct"/>
            <w:tcBorders>
              <w:top w:val="nil"/>
              <w:left w:val="nil"/>
              <w:bottom w:val="nil"/>
              <w:right w:val="nil"/>
            </w:tcBorders>
            <w:shd w:val="clear" w:color="auto" w:fill="auto"/>
            <w:noWrap/>
            <w:vAlign w:val="bottom"/>
            <w:hideMark/>
          </w:tcPr>
          <w:p w14:paraId="0DB895F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0.736</w:t>
            </w:r>
          </w:p>
        </w:tc>
        <w:tc>
          <w:tcPr>
            <w:tcW w:w="344" w:type="pct"/>
            <w:tcBorders>
              <w:top w:val="nil"/>
              <w:left w:val="nil"/>
              <w:bottom w:val="nil"/>
              <w:right w:val="nil"/>
            </w:tcBorders>
            <w:shd w:val="clear" w:color="auto" w:fill="auto"/>
            <w:noWrap/>
            <w:vAlign w:val="bottom"/>
            <w:hideMark/>
          </w:tcPr>
          <w:p w14:paraId="7D5CCEA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0.632</w:t>
            </w:r>
          </w:p>
        </w:tc>
        <w:tc>
          <w:tcPr>
            <w:tcW w:w="344" w:type="pct"/>
            <w:tcBorders>
              <w:top w:val="nil"/>
              <w:left w:val="nil"/>
              <w:bottom w:val="nil"/>
              <w:right w:val="nil"/>
            </w:tcBorders>
            <w:shd w:val="clear" w:color="auto" w:fill="auto"/>
            <w:noWrap/>
            <w:vAlign w:val="bottom"/>
            <w:hideMark/>
          </w:tcPr>
          <w:p w14:paraId="6C71054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0.829</w:t>
            </w:r>
          </w:p>
        </w:tc>
        <w:tc>
          <w:tcPr>
            <w:tcW w:w="278" w:type="pct"/>
            <w:tcBorders>
              <w:top w:val="nil"/>
              <w:left w:val="nil"/>
              <w:bottom w:val="nil"/>
              <w:right w:val="nil"/>
            </w:tcBorders>
            <w:shd w:val="clear" w:color="auto" w:fill="auto"/>
            <w:noWrap/>
            <w:vAlign w:val="bottom"/>
            <w:hideMark/>
          </w:tcPr>
          <w:p w14:paraId="46E382F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0.704</w:t>
            </w:r>
          </w:p>
        </w:tc>
        <w:tc>
          <w:tcPr>
            <w:tcW w:w="310" w:type="pct"/>
            <w:tcBorders>
              <w:top w:val="nil"/>
              <w:left w:val="nil"/>
              <w:bottom w:val="nil"/>
              <w:right w:val="nil"/>
            </w:tcBorders>
            <w:shd w:val="clear" w:color="auto" w:fill="auto"/>
            <w:noWrap/>
            <w:vAlign w:val="bottom"/>
            <w:hideMark/>
          </w:tcPr>
          <w:p w14:paraId="21248E1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0.0931</w:t>
            </w:r>
          </w:p>
        </w:tc>
        <w:tc>
          <w:tcPr>
            <w:tcW w:w="344" w:type="pct"/>
            <w:tcBorders>
              <w:top w:val="nil"/>
              <w:left w:val="nil"/>
              <w:bottom w:val="nil"/>
              <w:right w:val="nil"/>
            </w:tcBorders>
            <w:shd w:val="clear" w:color="auto" w:fill="auto"/>
            <w:noWrap/>
            <w:vAlign w:val="bottom"/>
            <w:hideMark/>
          </w:tcPr>
          <w:p w14:paraId="126C811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0.0853</w:t>
            </w:r>
          </w:p>
        </w:tc>
        <w:tc>
          <w:tcPr>
            <w:tcW w:w="241" w:type="pct"/>
            <w:tcBorders>
              <w:top w:val="nil"/>
              <w:left w:val="nil"/>
              <w:bottom w:val="nil"/>
              <w:right w:val="nil"/>
            </w:tcBorders>
            <w:shd w:val="clear" w:color="auto" w:fill="auto"/>
            <w:noWrap/>
            <w:vAlign w:val="bottom"/>
            <w:hideMark/>
          </w:tcPr>
          <w:p w14:paraId="67A2378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0.190</w:t>
            </w:r>
          </w:p>
        </w:tc>
        <w:tc>
          <w:tcPr>
            <w:tcW w:w="276" w:type="pct"/>
            <w:tcBorders>
              <w:top w:val="nil"/>
              <w:left w:val="nil"/>
              <w:bottom w:val="nil"/>
              <w:right w:val="nil"/>
            </w:tcBorders>
            <w:shd w:val="clear" w:color="auto" w:fill="auto"/>
            <w:noWrap/>
            <w:vAlign w:val="bottom"/>
            <w:hideMark/>
          </w:tcPr>
          <w:p w14:paraId="5539623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0.290</w:t>
            </w:r>
          </w:p>
        </w:tc>
        <w:tc>
          <w:tcPr>
            <w:tcW w:w="346" w:type="pct"/>
            <w:tcBorders>
              <w:top w:val="nil"/>
              <w:left w:val="nil"/>
              <w:bottom w:val="nil"/>
              <w:right w:val="nil"/>
            </w:tcBorders>
            <w:shd w:val="clear" w:color="auto" w:fill="auto"/>
            <w:noWrap/>
            <w:vAlign w:val="bottom"/>
            <w:hideMark/>
          </w:tcPr>
          <w:p w14:paraId="157A34A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0.408</w:t>
            </w:r>
          </w:p>
        </w:tc>
        <w:tc>
          <w:tcPr>
            <w:tcW w:w="344" w:type="pct"/>
            <w:tcBorders>
              <w:top w:val="nil"/>
              <w:left w:val="nil"/>
              <w:bottom w:val="nil"/>
              <w:right w:val="nil"/>
            </w:tcBorders>
            <w:shd w:val="clear" w:color="auto" w:fill="auto"/>
            <w:noWrap/>
            <w:vAlign w:val="bottom"/>
            <w:hideMark/>
          </w:tcPr>
          <w:p w14:paraId="0C42752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0.496</w:t>
            </w:r>
          </w:p>
        </w:tc>
        <w:tc>
          <w:tcPr>
            <w:tcW w:w="242" w:type="pct"/>
            <w:tcBorders>
              <w:top w:val="nil"/>
              <w:left w:val="nil"/>
              <w:bottom w:val="nil"/>
              <w:right w:val="nil"/>
            </w:tcBorders>
            <w:shd w:val="clear" w:color="auto" w:fill="auto"/>
            <w:noWrap/>
            <w:vAlign w:val="bottom"/>
            <w:hideMark/>
          </w:tcPr>
          <w:p w14:paraId="6C9569D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0.372</w:t>
            </w:r>
          </w:p>
        </w:tc>
      </w:tr>
      <w:tr w:rsidR="00980B3A" w:rsidRPr="00BE3122" w14:paraId="7C42BACD" w14:textId="77777777" w:rsidTr="005022A3">
        <w:trPr>
          <w:trHeight w:val="287"/>
        </w:trPr>
        <w:tc>
          <w:tcPr>
            <w:tcW w:w="586" w:type="pct"/>
            <w:tcBorders>
              <w:top w:val="nil"/>
              <w:left w:val="nil"/>
              <w:bottom w:val="nil"/>
              <w:right w:val="nil"/>
            </w:tcBorders>
            <w:shd w:val="clear" w:color="auto" w:fill="auto"/>
            <w:noWrap/>
            <w:vAlign w:val="bottom"/>
            <w:hideMark/>
          </w:tcPr>
          <w:p w14:paraId="2776DB69"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 xml:space="preserve">Estimates: Cash + </w:t>
            </w:r>
            <w:proofErr w:type="spellStart"/>
            <w:r w:rsidRPr="00BE3122">
              <w:rPr>
                <w:rFonts w:ascii="Calibri" w:eastAsia="Times New Roman" w:hAnsi="Calibri" w:cs="Calibri"/>
                <w:color w:val="000000"/>
                <w:sz w:val="16"/>
                <w:szCs w:val="16"/>
              </w:rPr>
              <w:t>TitleXCash</w:t>
            </w:r>
            <w:proofErr w:type="spellEnd"/>
            <w:r w:rsidRPr="00BE3122">
              <w:rPr>
                <w:rFonts w:ascii="Calibri" w:eastAsia="Times New Roman" w:hAnsi="Calibri" w:cs="Calibri"/>
                <w:color w:val="000000"/>
                <w:sz w:val="16"/>
                <w:szCs w:val="16"/>
              </w:rPr>
              <w:t xml:space="preserve"> = 0</w:t>
            </w:r>
          </w:p>
        </w:tc>
        <w:tc>
          <w:tcPr>
            <w:tcW w:w="344" w:type="pct"/>
            <w:tcBorders>
              <w:top w:val="nil"/>
              <w:left w:val="nil"/>
              <w:bottom w:val="nil"/>
              <w:right w:val="nil"/>
            </w:tcBorders>
            <w:shd w:val="clear" w:color="auto" w:fill="auto"/>
            <w:noWrap/>
            <w:vAlign w:val="bottom"/>
            <w:hideMark/>
          </w:tcPr>
          <w:p w14:paraId="15CC1F1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120.4</w:t>
            </w:r>
          </w:p>
        </w:tc>
        <w:tc>
          <w:tcPr>
            <w:tcW w:w="379" w:type="pct"/>
            <w:tcBorders>
              <w:top w:val="nil"/>
              <w:left w:val="nil"/>
              <w:bottom w:val="nil"/>
              <w:right w:val="nil"/>
            </w:tcBorders>
            <w:shd w:val="clear" w:color="auto" w:fill="auto"/>
            <w:noWrap/>
            <w:vAlign w:val="bottom"/>
            <w:hideMark/>
          </w:tcPr>
          <w:p w14:paraId="52D0936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37.08</w:t>
            </w:r>
          </w:p>
        </w:tc>
        <w:tc>
          <w:tcPr>
            <w:tcW w:w="276" w:type="pct"/>
            <w:tcBorders>
              <w:top w:val="nil"/>
              <w:left w:val="nil"/>
              <w:bottom w:val="nil"/>
              <w:right w:val="nil"/>
            </w:tcBorders>
            <w:shd w:val="clear" w:color="auto" w:fill="auto"/>
            <w:noWrap/>
            <w:vAlign w:val="bottom"/>
            <w:hideMark/>
          </w:tcPr>
          <w:p w14:paraId="26B4F55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0.456</w:t>
            </w:r>
          </w:p>
        </w:tc>
        <w:tc>
          <w:tcPr>
            <w:tcW w:w="346" w:type="pct"/>
            <w:tcBorders>
              <w:top w:val="nil"/>
              <w:left w:val="nil"/>
              <w:bottom w:val="nil"/>
              <w:right w:val="nil"/>
            </w:tcBorders>
            <w:shd w:val="clear" w:color="auto" w:fill="auto"/>
            <w:noWrap/>
            <w:vAlign w:val="bottom"/>
            <w:hideMark/>
          </w:tcPr>
          <w:p w14:paraId="0736148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0.0875</w:t>
            </w:r>
          </w:p>
        </w:tc>
        <w:tc>
          <w:tcPr>
            <w:tcW w:w="344" w:type="pct"/>
            <w:tcBorders>
              <w:top w:val="nil"/>
              <w:left w:val="nil"/>
              <w:bottom w:val="nil"/>
              <w:right w:val="nil"/>
            </w:tcBorders>
            <w:shd w:val="clear" w:color="auto" w:fill="auto"/>
            <w:noWrap/>
            <w:vAlign w:val="bottom"/>
            <w:hideMark/>
          </w:tcPr>
          <w:p w14:paraId="40BD6E48"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-45.93</w:t>
            </w:r>
          </w:p>
        </w:tc>
        <w:tc>
          <w:tcPr>
            <w:tcW w:w="344" w:type="pct"/>
            <w:tcBorders>
              <w:top w:val="nil"/>
              <w:left w:val="nil"/>
              <w:bottom w:val="nil"/>
              <w:right w:val="nil"/>
            </w:tcBorders>
            <w:shd w:val="clear" w:color="auto" w:fill="auto"/>
            <w:noWrap/>
            <w:vAlign w:val="bottom"/>
            <w:hideMark/>
          </w:tcPr>
          <w:p w14:paraId="3E3C9CB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-20.08</w:t>
            </w:r>
          </w:p>
        </w:tc>
        <w:tc>
          <w:tcPr>
            <w:tcW w:w="278" w:type="pct"/>
            <w:tcBorders>
              <w:top w:val="nil"/>
              <w:left w:val="nil"/>
              <w:bottom w:val="nil"/>
              <w:right w:val="nil"/>
            </w:tcBorders>
            <w:shd w:val="clear" w:color="auto" w:fill="auto"/>
            <w:noWrap/>
            <w:vAlign w:val="bottom"/>
            <w:hideMark/>
          </w:tcPr>
          <w:p w14:paraId="365418A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0.420</w:t>
            </w:r>
          </w:p>
        </w:tc>
        <w:tc>
          <w:tcPr>
            <w:tcW w:w="310" w:type="pct"/>
            <w:tcBorders>
              <w:top w:val="nil"/>
              <w:left w:val="nil"/>
              <w:bottom w:val="nil"/>
              <w:right w:val="nil"/>
            </w:tcBorders>
            <w:shd w:val="clear" w:color="auto" w:fill="auto"/>
            <w:noWrap/>
            <w:vAlign w:val="bottom"/>
            <w:hideMark/>
          </w:tcPr>
          <w:p w14:paraId="53429D2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305.7</w:t>
            </w:r>
          </w:p>
        </w:tc>
        <w:tc>
          <w:tcPr>
            <w:tcW w:w="344" w:type="pct"/>
            <w:tcBorders>
              <w:top w:val="nil"/>
              <w:left w:val="nil"/>
              <w:bottom w:val="nil"/>
              <w:right w:val="nil"/>
            </w:tcBorders>
            <w:shd w:val="clear" w:color="auto" w:fill="auto"/>
            <w:noWrap/>
            <w:vAlign w:val="bottom"/>
            <w:hideMark/>
          </w:tcPr>
          <w:p w14:paraId="3D93BCE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186.7</w:t>
            </w:r>
          </w:p>
        </w:tc>
        <w:tc>
          <w:tcPr>
            <w:tcW w:w="241" w:type="pct"/>
            <w:tcBorders>
              <w:top w:val="nil"/>
              <w:left w:val="nil"/>
              <w:bottom w:val="nil"/>
              <w:right w:val="nil"/>
            </w:tcBorders>
            <w:shd w:val="clear" w:color="auto" w:fill="auto"/>
            <w:noWrap/>
            <w:vAlign w:val="bottom"/>
            <w:hideMark/>
          </w:tcPr>
          <w:p w14:paraId="67C1EA2A"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0.720</w:t>
            </w:r>
          </w:p>
        </w:tc>
        <w:tc>
          <w:tcPr>
            <w:tcW w:w="276" w:type="pct"/>
            <w:tcBorders>
              <w:top w:val="nil"/>
              <w:left w:val="nil"/>
              <w:bottom w:val="nil"/>
              <w:right w:val="nil"/>
            </w:tcBorders>
            <w:shd w:val="clear" w:color="auto" w:fill="auto"/>
            <w:noWrap/>
            <w:vAlign w:val="bottom"/>
            <w:hideMark/>
          </w:tcPr>
          <w:p w14:paraId="154132B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0.106</w:t>
            </w:r>
          </w:p>
        </w:tc>
        <w:tc>
          <w:tcPr>
            <w:tcW w:w="346" w:type="pct"/>
            <w:tcBorders>
              <w:top w:val="nil"/>
              <w:left w:val="nil"/>
              <w:bottom w:val="nil"/>
              <w:right w:val="nil"/>
            </w:tcBorders>
            <w:shd w:val="clear" w:color="auto" w:fill="auto"/>
            <w:noWrap/>
            <w:vAlign w:val="bottom"/>
            <w:hideMark/>
          </w:tcPr>
          <w:p w14:paraId="014347B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-60.75</w:t>
            </w:r>
          </w:p>
        </w:tc>
        <w:tc>
          <w:tcPr>
            <w:tcW w:w="344" w:type="pct"/>
            <w:tcBorders>
              <w:top w:val="nil"/>
              <w:left w:val="nil"/>
              <w:bottom w:val="nil"/>
              <w:right w:val="nil"/>
            </w:tcBorders>
            <w:shd w:val="clear" w:color="auto" w:fill="auto"/>
            <w:noWrap/>
            <w:vAlign w:val="bottom"/>
            <w:hideMark/>
          </w:tcPr>
          <w:p w14:paraId="0D22D18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-41.90</w:t>
            </w:r>
          </w:p>
        </w:tc>
        <w:tc>
          <w:tcPr>
            <w:tcW w:w="242" w:type="pct"/>
            <w:tcBorders>
              <w:top w:val="nil"/>
              <w:left w:val="nil"/>
              <w:bottom w:val="nil"/>
              <w:right w:val="nil"/>
            </w:tcBorders>
            <w:shd w:val="clear" w:color="auto" w:fill="auto"/>
            <w:noWrap/>
            <w:vAlign w:val="bottom"/>
            <w:hideMark/>
          </w:tcPr>
          <w:p w14:paraId="0BCE168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0.494</w:t>
            </w:r>
          </w:p>
        </w:tc>
      </w:tr>
      <w:tr w:rsidR="00980B3A" w:rsidRPr="00BE3122" w14:paraId="6ABF8DA2" w14:textId="77777777" w:rsidTr="005022A3">
        <w:trPr>
          <w:trHeight w:val="287"/>
        </w:trPr>
        <w:tc>
          <w:tcPr>
            <w:tcW w:w="586" w:type="pct"/>
            <w:tcBorders>
              <w:top w:val="nil"/>
              <w:left w:val="nil"/>
              <w:bottom w:val="single" w:sz="4" w:space="0" w:color="auto"/>
              <w:right w:val="nil"/>
            </w:tcBorders>
            <w:shd w:val="clear" w:color="auto" w:fill="auto"/>
            <w:noWrap/>
            <w:vAlign w:val="bottom"/>
            <w:hideMark/>
          </w:tcPr>
          <w:p w14:paraId="270541CC" w14:textId="77777777" w:rsidR="00980B3A" w:rsidRPr="00BE3122" w:rsidRDefault="00980B3A" w:rsidP="005022A3">
            <w:pPr>
              <w:rPr>
                <w:rFonts w:ascii="Calibri" w:eastAsia="Times New Roman" w:hAnsi="Calibri" w:cs="Calibri"/>
                <w:color w:val="000000"/>
                <w:sz w:val="16"/>
                <w:szCs w:val="16"/>
              </w:rPr>
            </w:pPr>
            <w:r w:rsidRPr="00BE3122">
              <w:rPr>
                <w:rFonts w:ascii="Calibri" w:eastAsia="Times New Roman" w:hAnsi="Calibri" w:cs="Calibri"/>
                <w:color w:val="000000"/>
                <w:sz w:val="16"/>
                <w:szCs w:val="16"/>
              </w:rPr>
              <w:t xml:space="preserve">P-value: Cash + </w:t>
            </w:r>
            <w:proofErr w:type="spellStart"/>
            <w:r w:rsidRPr="00BE3122">
              <w:rPr>
                <w:rFonts w:ascii="Calibri" w:eastAsia="Times New Roman" w:hAnsi="Calibri" w:cs="Calibri"/>
                <w:color w:val="000000"/>
                <w:sz w:val="16"/>
                <w:szCs w:val="16"/>
              </w:rPr>
              <w:t>TitleXCash</w:t>
            </w:r>
            <w:proofErr w:type="spellEnd"/>
            <w:r w:rsidRPr="00BE3122">
              <w:rPr>
                <w:rFonts w:ascii="Calibri" w:eastAsia="Times New Roman" w:hAnsi="Calibri" w:cs="Calibri"/>
                <w:color w:val="000000"/>
                <w:sz w:val="16"/>
                <w:szCs w:val="16"/>
              </w:rPr>
              <w:t xml:space="preserve"> = 0</w:t>
            </w:r>
          </w:p>
        </w:tc>
        <w:tc>
          <w:tcPr>
            <w:tcW w:w="344" w:type="pct"/>
            <w:tcBorders>
              <w:top w:val="nil"/>
              <w:left w:val="nil"/>
              <w:bottom w:val="single" w:sz="4" w:space="0" w:color="auto"/>
              <w:right w:val="nil"/>
            </w:tcBorders>
            <w:shd w:val="clear" w:color="auto" w:fill="auto"/>
            <w:noWrap/>
            <w:vAlign w:val="bottom"/>
            <w:hideMark/>
          </w:tcPr>
          <w:p w14:paraId="0FB9FFC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0.508</w:t>
            </w:r>
          </w:p>
        </w:tc>
        <w:tc>
          <w:tcPr>
            <w:tcW w:w="379" w:type="pct"/>
            <w:tcBorders>
              <w:top w:val="nil"/>
              <w:left w:val="nil"/>
              <w:bottom w:val="single" w:sz="4" w:space="0" w:color="auto"/>
              <w:right w:val="nil"/>
            </w:tcBorders>
            <w:shd w:val="clear" w:color="auto" w:fill="auto"/>
            <w:noWrap/>
            <w:vAlign w:val="bottom"/>
            <w:hideMark/>
          </w:tcPr>
          <w:p w14:paraId="6D9773B9"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0.606</w:t>
            </w:r>
          </w:p>
        </w:tc>
        <w:tc>
          <w:tcPr>
            <w:tcW w:w="276" w:type="pct"/>
            <w:tcBorders>
              <w:top w:val="nil"/>
              <w:left w:val="nil"/>
              <w:bottom w:val="single" w:sz="4" w:space="0" w:color="auto"/>
              <w:right w:val="nil"/>
            </w:tcBorders>
            <w:shd w:val="clear" w:color="auto" w:fill="auto"/>
            <w:noWrap/>
            <w:vAlign w:val="bottom"/>
            <w:hideMark/>
          </w:tcPr>
          <w:p w14:paraId="663F840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0.0840</w:t>
            </w:r>
          </w:p>
        </w:tc>
        <w:tc>
          <w:tcPr>
            <w:tcW w:w="346" w:type="pct"/>
            <w:tcBorders>
              <w:top w:val="nil"/>
              <w:left w:val="nil"/>
              <w:bottom w:val="single" w:sz="4" w:space="0" w:color="auto"/>
              <w:right w:val="nil"/>
            </w:tcBorders>
            <w:shd w:val="clear" w:color="auto" w:fill="auto"/>
            <w:noWrap/>
            <w:vAlign w:val="bottom"/>
            <w:hideMark/>
          </w:tcPr>
          <w:p w14:paraId="2DB807AF"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0.0208</w:t>
            </w:r>
          </w:p>
        </w:tc>
        <w:tc>
          <w:tcPr>
            <w:tcW w:w="344" w:type="pct"/>
            <w:tcBorders>
              <w:top w:val="nil"/>
              <w:left w:val="nil"/>
              <w:bottom w:val="single" w:sz="4" w:space="0" w:color="auto"/>
              <w:right w:val="nil"/>
            </w:tcBorders>
            <w:shd w:val="clear" w:color="auto" w:fill="auto"/>
            <w:noWrap/>
            <w:vAlign w:val="bottom"/>
            <w:hideMark/>
          </w:tcPr>
          <w:p w14:paraId="080B9EF1"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0.561</w:t>
            </w:r>
          </w:p>
        </w:tc>
        <w:tc>
          <w:tcPr>
            <w:tcW w:w="344" w:type="pct"/>
            <w:tcBorders>
              <w:top w:val="nil"/>
              <w:left w:val="nil"/>
              <w:bottom w:val="single" w:sz="4" w:space="0" w:color="auto"/>
              <w:right w:val="nil"/>
            </w:tcBorders>
            <w:shd w:val="clear" w:color="auto" w:fill="auto"/>
            <w:noWrap/>
            <w:vAlign w:val="bottom"/>
            <w:hideMark/>
          </w:tcPr>
          <w:p w14:paraId="40DD3946"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0.710</w:t>
            </w:r>
          </w:p>
        </w:tc>
        <w:tc>
          <w:tcPr>
            <w:tcW w:w="278" w:type="pct"/>
            <w:tcBorders>
              <w:top w:val="nil"/>
              <w:left w:val="nil"/>
              <w:bottom w:val="single" w:sz="4" w:space="0" w:color="auto"/>
              <w:right w:val="nil"/>
            </w:tcBorders>
            <w:shd w:val="clear" w:color="auto" w:fill="auto"/>
            <w:noWrap/>
            <w:vAlign w:val="bottom"/>
            <w:hideMark/>
          </w:tcPr>
          <w:p w14:paraId="01EB155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0.0897</w:t>
            </w:r>
          </w:p>
        </w:tc>
        <w:tc>
          <w:tcPr>
            <w:tcW w:w="310" w:type="pct"/>
            <w:tcBorders>
              <w:top w:val="nil"/>
              <w:left w:val="nil"/>
              <w:bottom w:val="single" w:sz="4" w:space="0" w:color="auto"/>
              <w:right w:val="nil"/>
            </w:tcBorders>
            <w:shd w:val="clear" w:color="auto" w:fill="auto"/>
            <w:noWrap/>
            <w:vAlign w:val="bottom"/>
            <w:hideMark/>
          </w:tcPr>
          <w:p w14:paraId="329E5517"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0.0283</w:t>
            </w:r>
          </w:p>
        </w:tc>
        <w:tc>
          <w:tcPr>
            <w:tcW w:w="344" w:type="pct"/>
            <w:tcBorders>
              <w:top w:val="nil"/>
              <w:left w:val="nil"/>
              <w:bottom w:val="single" w:sz="4" w:space="0" w:color="auto"/>
              <w:right w:val="nil"/>
            </w:tcBorders>
            <w:shd w:val="clear" w:color="auto" w:fill="auto"/>
            <w:noWrap/>
            <w:vAlign w:val="bottom"/>
            <w:hideMark/>
          </w:tcPr>
          <w:p w14:paraId="7F332CD2"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0.0156</w:t>
            </w:r>
          </w:p>
        </w:tc>
        <w:tc>
          <w:tcPr>
            <w:tcW w:w="241" w:type="pct"/>
            <w:tcBorders>
              <w:top w:val="nil"/>
              <w:left w:val="nil"/>
              <w:bottom w:val="single" w:sz="4" w:space="0" w:color="auto"/>
              <w:right w:val="nil"/>
            </w:tcBorders>
            <w:shd w:val="clear" w:color="auto" w:fill="auto"/>
            <w:noWrap/>
            <w:vAlign w:val="bottom"/>
            <w:hideMark/>
          </w:tcPr>
          <w:p w14:paraId="694B607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0.0123</w:t>
            </w:r>
          </w:p>
        </w:tc>
        <w:tc>
          <w:tcPr>
            <w:tcW w:w="276" w:type="pct"/>
            <w:tcBorders>
              <w:top w:val="nil"/>
              <w:left w:val="nil"/>
              <w:bottom w:val="single" w:sz="4" w:space="0" w:color="auto"/>
              <w:right w:val="nil"/>
            </w:tcBorders>
            <w:shd w:val="clear" w:color="auto" w:fill="auto"/>
            <w:noWrap/>
            <w:vAlign w:val="bottom"/>
            <w:hideMark/>
          </w:tcPr>
          <w:p w14:paraId="0BC159FB"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0.0108</w:t>
            </w:r>
          </w:p>
        </w:tc>
        <w:tc>
          <w:tcPr>
            <w:tcW w:w="346" w:type="pct"/>
            <w:tcBorders>
              <w:top w:val="nil"/>
              <w:left w:val="nil"/>
              <w:bottom w:val="single" w:sz="4" w:space="0" w:color="auto"/>
              <w:right w:val="nil"/>
            </w:tcBorders>
            <w:shd w:val="clear" w:color="auto" w:fill="auto"/>
            <w:noWrap/>
            <w:vAlign w:val="bottom"/>
            <w:hideMark/>
          </w:tcPr>
          <w:p w14:paraId="13A59900"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0.327</w:t>
            </w:r>
          </w:p>
        </w:tc>
        <w:tc>
          <w:tcPr>
            <w:tcW w:w="344" w:type="pct"/>
            <w:tcBorders>
              <w:top w:val="nil"/>
              <w:left w:val="nil"/>
              <w:bottom w:val="single" w:sz="4" w:space="0" w:color="auto"/>
              <w:right w:val="nil"/>
            </w:tcBorders>
            <w:shd w:val="clear" w:color="auto" w:fill="auto"/>
            <w:noWrap/>
            <w:vAlign w:val="bottom"/>
            <w:hideMark/>
          </w:tcPr>
          <w:p w14:paraId="52EB4BE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0.355</w:t>
            </w:r>
          </w:p>
        </w:tc>
        <w:tc>
          <w:tcPr>
            <w:tcW w:w="242" w:type="pct"/>
            <w:tcBorders>
              <w:top w:val="nil"/>
              <w:left w:val="nil"/>
              <w:bottom w:val="single" w:sz="4" w:space="0" w:color="auto"/>
              <w:right w:val="nil"/>
            </w:tcBorders>
            <w:shd w:val="clear" w:color="auto" w:fill="auto"/>
            <w:noWrap/>
            <w:vAlign w:val="bottom"/>
            <w:hideMark/>
          </w:tcPr>
          <w:p w14:paraId="27CC7C0C" w14:textId="77777777" w:rsidR="00980B3A" w:rsidRPr="00BE3122" w:rsidRDefault="00980B3A" w:rsidP="005022A3">
            <w:pPr>
              <w:jc w:val="center"/>
              <w:rPr>
                <w:rFonts w:ascii="Calibri" w:eastAsia="Times New Roman" w:hAnsi="Calibri" w:cs="Calibri"/>
                <w:color w:val="000000"/>
                <w:sz w:val="16"/>
                <w:szCs w:val="16"/>
              </w:rPr>
            </w:pPr>
            <w:r w:rsidRPr="00BE3122">
              <w:rPr>
                <w:rFonts w:ascii="Calibri" w:eastAsia="Times New Roman" w:hAnsi="Calibri" w:cs="Calibri"/>
                <w:color w:val="000000"/>
                <w:sz w:val="16"/>
                <w:szCs w:val="16"/>
              </w:rPr>
              <w:t>0.0592</w:t>
            </w:r>
          </w:p>
        </w:tc>
      </w:tr>
      <w:tr w:rsidR="00980B3A" w:rsidRPr="00BE3122" w14:paraId="69BA4345" w14:textId="77777777" w:rsidTr="005022A3">
        <w:trPr>
          <w:trHeight w:val="524"/>
        </w:trPr>
        <w:tc>
          <w:tcPr>
            <w:tcW w:w="5000" w:type="pct"/>
            <w:gridSpan w:val="15"/>
            <w:tcBorders>
              <w:top w:val="single" w:sz="4" w:space="0" w:color="auto"/>
              <w:left w:val="nil"/>
              <w:bottom w:val="nil"/>
              <w:right w:val="nil"/>
            </w:tcBorders>
            <w:shd w:val="clear" w:color="auto" w:fill="auto"/>
            <w:vAlign w:val="center"/>
            <w:hideMark/>
          </w:tcPr>
          <w:p w14:paraId="51A95F4F" w14:textId="6501256F" w:rsidR="00980B3A" w:rsidRPr="00BE3122" w:rsidRDefault="009744B4" w:rsidP="005022A3">
            <w:pPr>
              <w:rPr>
                <w:rFonts w:ascii="Calibri" w:eastAsia="Times New Roman" w:hAnsi="Calibri" w:cs="Calibri"/>
                <w:color w:val="000000"/>
                <w:sz w:val="16"/>
                <w:szCs w:val="16"/>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29B3ABA6" w14:textId="77777777" w:rsidR="00980B3A" w:rsidRPr="002803BD" w:rsidRDefault="00980B3A" w:rsidP="00980B3A">
      <w:pPr>
        <w:sectPr w:rsidR="00980B3A" w:rsidRPr="002803BD" w:rsidSect="009B3576">
          <w:pgSz w:w="15840" w:h="12240" w:orient="landscape"/>
          <w:pgMar w:top="1440" w:right="1440" w:bottom="1440" w:left="1440" w:header="720" w:footer="720" w:gutter="0"/>
          <w:cols w:space="720"/>
          <w:docGrid w:linePitch="360"/>
        </w:sectPr>
      </w:pPr>
    </w:p>
    <w:p w14:paraId="1E73273B" w14:textId="08E02581" w:rsidR="0037032D" w:rsidRDefault="0037032D" w:rsidP="0037032D">
      <w:pPr>
        <w:jc w:val="center"/>
        <w:rPr>
          <w:b/>
          <w:bCs/>
          <w:sz w:val="28"/>
          <w:szCs w:val="28"/>
        </w:rPr>
      </w:pPr>
      <w:r w:rsidRPr="003638FF">
        <w:rPr>
          <w:b/>
          <w:bCs/>
          <w:sz w:val="28"/>
          <w:szCs w:val="28"/>
        </w:rPr>
        <w:lastRenderedPageBreak/>
        <w:t xml:space="preserve">Part </w:t>
      </w:r>
      <w:r>
        <w:rPr>
          <w:b/>
          <w:bCs/>
          <w:sz w:val="28"/>
          <w:szCs w:val="28"/>
        </w:rPr>
        <w:t>3</w:t>
      </w:r>
      <w:r w:rsidRPr="003638FF">
        <w:rPr>
          <w:b/>
          <w:bCs/>
          <w:sz w:val="28"/>
          <w:szCs w:val="28"/>
        </w:rPr>
        <w:t xml:space="preserve">: </w:t>
      </w:r>
      <w:r>
        <w:rPr>
          <w:b/>
          <w:bCs/>
          <w:sz w:val="28"/>
          <w:szCs w:val="28"/>
        </w:rPr>
        <w:t xml:space="preserve">Treatment Impacts on </w:t>
      </w:r>
      <w:r>
        <w:rPr>
          <w:b/>
          <w:bCs/>
          <w:sz w:val="28"/>
          <w:szCs w:val="28"/>
        </w:rPr>
        <w:t>Non-</w:t>
      </w:r>
      <w:r>
        <w:rPr>
          <w:b/>
          <w:bCs/>
          <w:sz w:val="28"/>
          <w:szCs w:val="28"/>
        </w:rPr>
        <w:t>Selected Parcels</w:t>
      </w:r>
    </w:p>
    <w:p w14:paraId="30AF8DA5" w14:textId="4BBCA0D7" w:rsidR="0037032D" w:rsidRDefault="0037032D" w:rsidP="0037032D">
      <w:pPr>
        <w:jc w:val="center"/>
        <w:rPr>
          <w:b/>
          <w:bCs/>
          <w:sz w:val="28"/>
          <w:szCs w:val="28"/>
        </w:rPr>
      </w:pPr>
      <w:r>
        <w:rPr>
          <w:b/>
          <w:bCs/>
          <w:sz w:val="28"/>
          <w:szCs w:val="28"/>
        </w:rPr>
        <w:t xml:space="preserve"> </w:t>
      </w:r>
    </w:p>
    <w:tbl>
      <w:tblPr>
        <w:tblW w:w="0" w:type="auto"/>
        <w:tblInd w:w="-30" w:type="dxa"/>
        <w:tblLayout w:type="fixed"/>
        <w:tblLook w:val="0000" w:firstRow="0" w:lastRow="0" w:firstColumn="0" w:lastColumn="0" w:noHBand="0" w:noVBand="0"/>
      </w:tblPr>
      <w:tblGrid>
        <w:gridCol w:w="2830"/>
        <w:gridCol w:w="984"/>
        <w:gridCol w:w="984"/>
        <w:gridCol w:w="984"/>
        <w:gridCol w:w="984"/>
        <w:gridCol w:w="984"/>
        <w:gridCol w:w="984"/>
      </w:tblGrid>
      <w:tr w:rsidR="00980B3A" w14:paraId="7245E61D" w14:textId="77777777" w:rsidTr="005022A3">
        <w:trPr>
          <w:trHeight w:val="290"/>
        </w:trPr>
        <w:tc>
          <w:tcPr>
            <w:tcW w:w="8734" w:type="dxa"/>
            <w:gridSpan w:val="7"/>
            <w:tcBorders>
              <w:top w:val="nil"/>
              <w:left w:val="nil"/>
              <w:bottom w:val="single" w:sz="6" w:space="0" w:color="auto"/>
              <w:right w:val="nil"/>
            </w:tcBorders>
          </w:tcPr>
          <w:p w14:paraId="724593D9" w14:textId="39A2863B" w:rsidR="00980B3A" w:rsidRDefault="00980B3A" w:rsidP="005022A3">
            <w:pPr>
              <w:autoSpaceDE w:val="0"/>
              <w:autoSpaceDN w:val="0"/>
              <w:adjustRightInd w:val="0"/>
              <w:rPr>
                <w:rFonts w:ascii="Calibri" w:hAnsi="Calibri" w:cs="Calibri"/>
                <w:color w:val="000000"/>
              </w:rPr>
            </w:pPr>
            <w:r>
              <w:rPr>
                <w:rFonts w:ascii="Calibri" w:hAnsi="Calibri" w:cs="Calibri"/>
                <w:color w:val="000000"/>
              </w:rPr>
              <w:t xml:space="preserve">Table </w:t>
            </w:r>
            <w:r w:rsidR="0037032D">
              <w:rPr>
                <w:rFonts w:ascii="Calibri" w:hAnsi="Calibri" w:cs="Calibri"/>
                <w:color w:val="000000"/>
              </w:rPr>
              <w:t>7</w:t>
            </w:r>
            <w:r>
              <w:rPr>
                <w:rFonts w:ascii="Calibri" w:hAnsi="Calibri" w:cs="Calibri"/>
                <w:color w:val="000000"/>
              </w:rPr>
              <w:t xml:space="preserve">: </w:t>
            </w:r>
            <w:r w:rsidR="0037032D">
              <w:rPr>
                <w:rFonts w:ascii="Calibri" w:hAnsi="Calibri" w:cs="Calibri"/>
                <w:color w:val="000000"/>
              </w:rPr>
              <w:t>Parcel Ownership</w:t>
            </w:r>
          </w:p>
        </w:tc>
      </w:tr>
      <w:tr w:rsidR="00980B3A" w14:paraId="36BDBE7D" w14:textId="77777777" w:rsidTr="005022A3">
        <w:trPr>
          <w:trHeight w:val="1200"/>
        </w:trPr>
        <w:tc>
          <w:tcPr>
            <w:tcW w:w="2830" w:type="dxa"/>
            <w:tcBorders>
              <w:top w:val="nil"/>
              <w:left w:val="nil"/>
              <w:bottom w:val="nil"/>
              <w:right w:val="nil"/>
            </w:tcBorders>
          </w:tcPr>
          <w:p w14:paraId="7E99D128"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VARIABLES</w:t>
            </w:r>
          </w:p>
        </w:tc>
        <w:tc>
          <w:tcPr>
            <w:tcW w:w="984" w:type="dxa"/>
            <w:tcBorders>
              <w:top w:val="nil"/>
              <w:left w:val="nil"/>
              <w:bottom w:val="nil"/>
              <w:right w:val="nil"/>
            </w:tcBorders>
          </w:tcPr>
          <w:p w14:paraId="6DF9D7A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Parcel was identified (yes=1)</w:t>
            </w:r>
          </w:p>
        </w:tc>
        <w:tc>
          <w:tcPr>
            <w:tcW w:w="984" w:type="dxa"/>
            <w:tcBorders>
              <w:top w:val="nil"/>
              <w:left w:val="nil"/>
              <w:bottom w:val="nil"/>
              <w:right w:val="nil"/>
            </w:tcBorders>
          </w:tcPr>
          <w:p w14:paraId="24D2FFB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Still owned (yes=1)</w:t>
            </w:r>
          </w:p>
        </w:tc>
        <w:tc>
          <w:tcPr>
            <w:tcW w:w="984" w:type="dxa"/>
            <w:tcBorders>
              <w:top w:val="nil"/>
              <w:left w:val="nil"/>
              <w:bottom w:val="nil"/>
              <w:right w:val="nil"/>
            </w:tcBorders>
          </w:tcPr>
          <w:p w14:paraId="4DA874B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Is it family land(yes=1)</w:t>
            </w:r>
          </w:p>
        </w:tc>
        <w:tc>
          <w:tcPr>
            <w:tcW w:w="984" w:type="dxa"/>
            <w:tcBorders>
              <w:top w:val="nil"/>
              <w:left w:val="nil"/>
              <w:bottom w:val="nil"/>
              <w:right w:val="nil"/>
            </w:tcBorders>
          </w:tcPr>
          <w:p w14:paraId="529309B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Owned by husband(yes=1)</w:t>
            </w:r>
          </w:p>
        </w:tc>
        <w:tc>
          <w:tcPr>
            <w:tcW w:w="984" w:type="dxa"/>
            <w:tcBorders>
              <w:top w:val="nil"/>
              <w:left w:val="nil"/>
              <w:bottom w:val="nil"/>
              <w:right w:val="nil"/>
            </w:tcBorders>
          </w:tcPr>
          <w:p w14:paraId="6DE7AA6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Owned by wife(yes=1)</w:t>
            </w:r>
          </w:p>
        </w:tc>
        <w:tc>
          <w:tcPr>
            <w:tcW w:w="984" w:type="dxa"/>
            <w:tcBorders>
              <w:top w:val="nil"/>
              <w:left w:val="nil"/>
              <w:bottom w:val="nil"/>
              <w:right w:val="nil"/>
            </w:tcBorders>
          </w:tcPr>
          <w:p w14:paraId="6B805EB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Owned by both husband and wife(yes=1)</w:t>
            </w:r>
          </w:p>
        </w:tc>
      </w:tr>
      <w:tr w:rsidR="00980B3A" w14:paraId="25820D53" w14:textId="77777777" w:rsidTr="005022A3">
        <w:trPr>
          <w:trHeight w:val="290"/>
        </w:trPr>
        <w:tc>
          <w:tcPr>
            <w:tcW w:w="2830" w:type="dxa"/>
            <w:tcBorders>
              <w:top w:val="single" w:sz="6" w:space="0" w:color="auto"/>
              <w:left w:val="nil"/>
              <w:bottom w:val="nil"/>
              <w:right w:val="nil"/>
            </w:tcBorders>
          </w:tcPr>
          <w:p w14:paraId="28418393"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single" w:sz="6" w:space="0" w:color="auto"/>
              <w:left w:val="nil"/>
              <w:bottom w:val="nil"/>
              <w:right w:val="nil"/>
            </w:tcBorders>
          </w:tcPr>
          <w:p w14:paraId="746160C9"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56CAFCAC"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444C43DA"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3CD3D537"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25A782B6"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264E50E4" w14:textId="77777777" w:rsidR="00980B3A" w:rsidRDefault="00980B3A" w:rsidP="005022A3">
            <w:pPr>
              <w:autoSpaceDE w:val="0"/>
              <w:autoSpaceDN w:val="0"/>
              <w:adjustRightInd w:val="0"/>
              <w:jc w:val="center"/>
              <w:rPr>
                <w:rFonts w:ascii="Calibri" w:hAnsi="Calibri" w:cs="Calibri"/>
                <w:color w:val="000000"/>
                <w:sz w:val="18"/>
                <w:szCs w:val="18"/>
              </w:rPr>
            </w:pPr>
          </w:p>
        </w:tc>
      </w:tr>
      <w:tr w:rsidR="00980B3A" w14:paraId="48BFCDE0" w14:textId="77777777" w:rsidTr="005022A3">
        <w:trPr>
          <w:trHeight w:val="290"/>
        </w:trPr>
        <w:tc>
          <w:tcPr>
            <w:tcW w:w="2830" w:type="dxa"/>
            <w:tcBorders>
              <w:top w:val="nil"/>
              <w:left w:val="nil"/>
              <w:bottom w:val="nil"/>
              <w:right w:val="nil"/>
            </w:tcBorders>
          </w:tcPr>
          <w:p w14:paraId="09460278"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w:t>
            </w:r>
          </w:p>
        </w:tc>
        <w:tc>
          <w:tcPr>
            <w:tcW w:w="984" w:type="dxa"/>
            <w:tcBorders>
              <w:top w:val="nil"/>
              <w:left w:val="nil"/>
              <w:bottom w:val="nil"/>
              <w:right w:val="nil"/>
            </w:tcBorders>
          </w:tcPr>
          <w:p w14:paraId="5DD97CD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-0.016</w:t>
            </w:r>
          </w:p>
        </w:tc>
        <w:tc>
          <w:tcPr>
            <w:tcW w:w="984" w:type="dxa"/>
            <w:tcBorders>
              <w:top w:val="nil"/>
              <w:left w:val="nil"/>
              <w:bottom w:val="nil"/>
              <w:right w:val="nil"/>
            </w:tcBorders>
          </w:tcPr>
          <w:p w14:paraId="7B97871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-0.015</w:t>
            </w:r>
          </w:p>
        </w:tc>
        <w:tc>
          <w:tcPr>
            <w:tcW w:w="984" w:type="dxa"/>
            <w:tcBorders>
              <w:top w:val="nil"/>
              <w:left w:val="nil"/>
              <w:bottom w:val="nil"/>
              <w:right w:val="nil"/>
            </w:tcBorders>
          </w:tcPr>
          <w:p w14:paraId="7F25892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-0.020</w:t>
            </w:r>
          </w:p>
        </w:tc>
        <w:tc>
          <w:tcPr>
            <w:tcW w:w="984" w:type="dxa"/>
            <w:tcBorders>
              <w:top w:val="nil"/>
              <w:left w:val="nil"/>
              <w:bottom w:val="nil"/>
              <w:right w:val="nil"/>
            </w:tcBorders>
          </w:tcPr>
          <w:p w14:paraId="5E0B0E8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0.014</w:t>
            </w:r>
          </w:p>
        </w:tc>
        <w:tc>
          <w:tcPr>
            <w:tcW w:w="984" w:type="dxa"/>
            <w:tcBorders>
              <w:top w:val="nil"/>
              <w:left w:val="nil"/>
              <w:bottom w:val="nil"/>
              <w:right w:val="nil"/>
            </w:tcBorders>
          </w:tcPr>
          <w:p w14:paraId="693A4DC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0.024</w:t>
            </w:r>
          </w:p>
        </w:tc>
        <w:tc>
          <w:tcPr>
            <w:tcW w:w="984" w:type="dxa"/>
            <w:tcBorders>
              <w:top w:val="nil"/>
              <w:left w:val="nil"/>
              <w:bottom w:val="nil"/>
              <w:right w:val="nil"/>
            </w:tcBorders>
          </w:tcPr>
          <w:p w14:paraId="7CC5BBB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-0.018</w:t>
            </w:r>
          </w:p>
        </w:tc>
      </w:tr>
      <w:tr w:rsidR="00980B3A" w14:paraId="021EE968" w14:textId="77777777" w:rsidTr="005022A3">
        <w:trPr>
          <w:trHeight w:val="290"/>
        </w:trPr>
        <w:tc>
          <w:tcPr>
            <w:tcW w:w="2830" w:type="dxa"/>
            <w:tcBorders>
              <w:top w:val="nil"/>
              <w:left w:val="nil"/>
              <w:bottom w:val="nil"/>
              <w:right w:val="nil"/>
            </w:tcBorders>
          </w:tcPr>
          <w:p w14:paraId="0149D53C"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0885FD8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(0.012)</w:t>
            </w:r>
          </w:p>
        </w:tc>
        <w:tc>
          <w:tcPr>
            <w:tcW w:w="984" w:type="dxa"/>
            <w:tcBorders>
              <w:top w:val="nil"/>
              <w:left w:val="nil"/>
              <w:bottom w:val="nil"/>
              <w:right w:val="nil"/>
            </w:tcBorders>
          </w:tcPr>
          <w:p w14:paraId="175B9CE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(0.033)</w:t>
            </w:r>
          </w:p>
        </w:tc>
        <w:tc>
          <w:tcPr>
            <w:tcW w:w="984" w:type="dxa"/>
            <w:tcBorders>
              <w:top w:val="nil"/>
              <w:left w:val="nil"/>
              <w:bottom w:val="nil"/>
              <w:right w:val="nil"/>
            </w:tcBorders>
          </w:tcPr>
          <w:p w14:paraId="30A00BA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(0.046)</w:t>
            </w:r>
          </w:p>
        </w:tc>
        <w:tc>
          <w:tcPr>
            <w:tcW w:w="984" w:type="dxa"/>
            <w:tcBorders>
              <w:top w:val="nil"/>
              <w:left w:val="nil"/>
              <w:bottom w:val="nil"/>
              <w:right w:val="nil"/>
            </w:tcBorders>
          </w:tcPr>
          <w:p w14:paraId="06EABAF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(0.043)</w:t>
            </w:r>
          </w:p>
        </w:tc>
        <w:tc>
          <w:tcPr>
            <w:tcW w:w="984" w:type="dxa"/>
            <w:tcBorders>
              <w:top w:val="nil"/>
              <w:left w:val="nil"/>
              <w:bottom w:val="nil"/>
              <w:right w:val="nil"/>
            </w:tcBorders>
          </w:tcPr>
          <w:p w14:paraId="7612D8D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(0.022)</w:t>
            </w:r>
          </w:p>
        </w:tc>
        <w:tc>
          <w:tcPr>
            <w:tcW w:w="984" w:type="dxa"/>
            <w:tcBorders>
              <w:top w:val="nil"/>
              <w:left w:val="nil"/>
              <w:bottom w:val="nil"/>
              <w:right w:val="nil"/>
            </w:tcBorders>
          </w:tcPr>
          <w:p w14:paraId="4C15F9D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(0.045)</w:t>
            </w:r>
          </w:p>
        </w:tc>
      </w:tr>
      <w:tr w:rsidR="00980B3A" w14:paraId="2352689D" w14:textId="77777777" w:rsidTr="005022A3">
        <w:trPr>
          <w:trHeight w:val="290"/>
        </w:trPr>
        <w:tc>
          <w:tcPr>
            <w:tcW w:w="2830" w:type="dxa"/>
            <w:tcBorders>
              <w:top w:val="nil"/>
              <w:left w:val="nil"/>
              <w:bottom w:val="nil"/>
              <w:right w:val="nil"/>
            </w:tcBorders>
          </w:tcPr>
          <w:p w14:paraId="76ECD9A6"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Cash</w:t>
            </w:r>
          </w:p>
        </w:tc>
        <w:tc>
          <w:tcPr>
            <w:tcW w:w="984" w:type="dxa"/>
            <w:tcBorders>
              <w:top w:val="nil"/>
              <w:left w:val="nil"/>
              <w:bottom w:val="nil"/>
              <w:right w:val="nil"/>
            </w:tcBorders>
          </w:tcPr>
          <w:p w14:paraId="7766AF3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-0.014</w:t>
            </w:r>
          </w:p>
        </w:tc>
        <w:tc>
          <w:tcPr>
            <w:tcW w:w="984" w:type="dxa"/>
            <w:tcBorders>
              <w:top w:val="nil"/>
              <w:left w:val="nil"/>
              <w:bottom w:val="nil"/>
              <w:right w:val="nil"/>
            </w:tcBorders>
          </w:tcPr>
          <w:p w14:paraId="395CAFC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0.021</w:t>
            </w:r>
          </w:p>
        </w:tc>
        <w:tc>
          <w:tcPr>
            <w:tcW w:w="984" w:type="dxa"/>
            <w:tcBorders>
              <w:top w:val="nil"/>
              <w:left w:val="nil"/>
              <w:bottom w:val="nil"/>
              <w:right w:val="nil"/>
            </w:tcBorders>
          </w:tcPr>
          <w:p w14:paraId="33CFC38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-0.075*</w:t>
            </w:r>
          </w:p>
        </w:tc>
        <w:tc>
          <w:tcPr>
            <w:tcW w:w="984" w:type="dxa"/>
            <w:tcBorders>
              <w:top w:val="nil"/>
              <w:left w:val="nil"/>
              <w:bottom w:val="nil"/>
              <w:right w:val="nil"/>
            </w:tcBorders>
          </w:tcPr>
          <w:p w14:paraId="448BE26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0.044</w:t>
            </w:r>
          </w:p>
        </w:tc>
        <w:tc>
          <w:tcPr>
            <w:tcW w:w="984" w:type="dxa"/>
            <w:tcBorders>
              <w:top w:val="nil"/>
              <w:left w:val="nil"/>
              <w:bottom w:val="nil"/>
              <w:right w:val="nil"/>
            </w:tcBorders>
          </w:tcPr>
          <w:p w14:paraId="4579B8F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0.033</w:t>
            </w:r>
          </w:p>
        </w:tc>
        <w:tc>
          <w:tcPr>
            <w:tcW w:w="984" w:type="dxa"/>
            <w:tcBorders>
              <w:top w:val="nil"/>
              <w:left w:val="nil"/>
              <w:bottom w:val="nil"/>
              <w:right w:val="nil"/>
            </w:tcBorders>
          </w:tcPr>
          <w:p w14:paraId="69BA18B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-0.065</w:t>
            </w:r>
          </w:p>
        </w:tc>
      </w:tr>
      <w:tr w:rsidR="00980B3A" w14:paraId="5F4A65EE" w14:textId="77777777" w:rsidTr="005022A3">
        <w:trPr>
          <w:trHeight w:val="290"/>
        </w:trPr>
        <w:tc>
          <w:tcPr>
            <w:tcW w:w="2830" w:type="dxa"/>
            <w:tcBorders>
              <w:top w:val="nil"/>
              <w:left w:val="nil"/>
              <w:bottom w:val="nil"/>
              <w:right w:val="nil"/>
            </w:tcBorders>
          </w:tcPr>
          <w:p w14:paraId="2B8423DB"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076053B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(0.011)</w:t>
            </w:r>
          </w:p>
        </w:tc>
        <w:tc>
          <w:tcPr>
            <w:tcW w:w="984" w:type="dxa"/>
            <w:tcBorders>
              <w:top w:val="nil"/>
              <w:left w:val="nil"/>
              <w:bottom w:val="nil"/>
              <w:right w:val="nil"/>
            </w:tcBorders>
          </w:tcPr>
          <w:p w14:paraId="15784E1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(0.034)</w:t>
            </w:r>
          </w:p>
        </w:tc>
        <w:tc>
          <w:tcPr>
            <w:tcW w:w="984" w:type="dxa"/>
            <w:tcBorders>
              <w:top w:val="nil"/>
              <w:left w:val="nil"/>
              <w:bottom w:val="nil"/>
              <w:right w:val="nil"/>
            </w:tcBorders>
          </w:tcPr>
          <w:p w14:paraId="43580A6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(0.045)</w:t>
            </w:r>
          </w:p>
        </w:tc>
        <w:tc>
          <w:tcPr>
            <w:tcW w:w="984" w:type="dxa"/>
            <w:tcBorders>
              <w:top w:val="nil"/>
              <w:left w:val="nil"/>
              <w:bottom w:val="nil"/>
              <w:right w:val="nil"/>
            </w:tcBorders>
          </w:tcPr>
          <w:p w14:paraId="23936FD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(0.039)</w:t>
            </w:r>
          </w:p>
        </w:tc>
        <w:tc>
          <w:tcPr>
            <w:tcW w:w="984" w:type="dxa"/>
            <w:tcBorders>
              <w:top w:val="nil"/>
              <w:left w:val="nil"/>
              <w:bottom w:val="nil"/>
              <w:right w:val="nil"/>
            </w:tcBorders>
          </w:tcPr>
          <w:p w14:paraId="6A36C9A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(0.025)</w:t>
            </w:r>
          </w:p>
        </w:tc>
        <w:tc>
          <w:tcPr>
            <w:tcW w:w="984" w:type="dxa"/>
            <w:tcBorders>
              <w:top w:val="nil"/>
              <w:left w:val="nil"/>
              <w:bottom w:val="nil"/>
              <w:right w:val="nil"/>
            </w:tcBorders>
          </w:tcPr>
          <w:p w14:paraId="52E2BBC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(0.043)</w:t>
            </w:r>
          </w:p>
        </w:tc>
      </w:tr>
      <w:tr w:rsidR="00980B3A" w14:paraId="4A07B059" w14:textId="77777777" w:rsidTr="005022A3">
        <w:trPr>
          <w:trHeight w:val="290"/>
        </w:trPr>
        <w:tc>
          <w:tcPr>
            <w:tcW w:w="2830" w:type="dxa"/>
            <w:tcBorders>
              <w:top w:val="nil"/>
              <w:left w:val="nil"/>
              <w:bottom w:val="nil"/>
              <w:right w:val="nil"/>
            </w:tcBorders>
          </w:tcPr>
          <w:p w14:paraId="443554D8"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 X Cash</w:t>
            </w:r>
          </w:p>
        </w:tc>
        <w:tc>
          <w:tcPr>
            <w:tcW w:w="984" w:type="dxa"/>
            <w:tcBorders>
              <w:top w:val="nil"/>
              <w:left w:val="nil"/>
              <w:bottom w:val="nil"/>
              <w:right w:val="nil"/>
            </w:tcBorders>
          </w:tcPr>
          <w:p w14:paraId="4D04C63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0.029*</w:t>
            </w:r>
          </w:p>
        </w:tc>
        <w:tc>
          <w:tcPr>
            <w:tcW w:w="984" w:type="dxa"/>
            <w:tcBorders>
              <w:top w:val="nil"/>
              <w:left w:val="nil"/>
              <w:bottom w:val="nil"/>
              <w:right w:val="nil"/>
            </w:tcBorders>
          </w:tcPr>
          <w:p w14:paraId="4B34634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0.019</w:t>
            </w:r>
          </w:p>
        </w:tc>
        <w:tc>
          <w:tcPr>
            <w:tcW w:w="984" w:type="dxa"/>
            <w:tcBorders>
              <w:top w:val="nil"/>
              <w:left w:val="nil"/>
              <w:bottom w:val="nil"/>
              <w:right w:val="nil"/>
            </w:tcBorders>
          </w:tcPr>
          <w:p w14:paraId="33D2537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0.140**</w:t>
            </w:r>
          </w:p>
        </w:tc>
        <w:tc>
          <w:tcPr>
            <w:tcW w:w="984" w:type="dxa"/>
            <w:tcBorders>
              <w:top w:val="nil"/>
              <w:left w:val="nil"/>
              <w:bottom w:val="nil"/>
              <w:right w:val="nil"/>
            </w:tcBorders>
          </w:tcPr>
          <w:p w14:paraId="26D8FBE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-0.055</w:t>
            </w:r>
          </w:p>
        </w:tc>
        <w:tc>
          <w:tcPr>
            <w:tcW w:w="984" w:type="dxa"/>
            <w:tcBorders>
              <w:top w:val="nil"/>
              <w:left w:val="nil"/>
              <w:bottom w:val="nil"/>
              <w:right w:val="nil"/>
            </w:tcBorders>
          </w:tcPr>
          <w:p w14:paraId="6D44E0E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-0.046</w:t>
            </w:r>
          </w:p>
        </w:tc>
        <w:tc>
          <w:tcPr>
            <w:tcW w:w="984" w:type="dxa"/>
            <w:tcBorders>
              <w:top w:val="nil"/>
              <w:left w:val="nil"/>
              <w:bottom w:val="nil"/>
              <w:right w:val="nil"/>
            </w:tcBorders>
          </w:tcPr>
          <w:p w14:paraId="0674CDC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0.094</w:t>
            </w:r>
          </w:p>
        </w:tc>
      </w:tr>
      <w:tr w:rsidR="00980B3A" w14:paraId="11BDEE0E" w14:textId="77777777" w:rsidTr="005022A3">
        <w:trPr>
          <w:trHeight w:val="290"/>
        </w:trPr>
        <w:tc>
          <w:tcPr>
            <w:tcW w:w="2830" w:type="dxa"/>
            <w:tcBorders>
              <w:top w:val="nil"/>
              <w:left w:val="nil"/>
              <w:bottom w:val="nil"/>
              <w:right w:val="nil"/>
            </w:tcBorders>
          </w:tcPr>
          <w:p w14:paraId="24052ABD"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7545576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(0.016)</w:t>
            </w:r>
          </w:p>
        </w:tc>
        <w:tc>
          <w:tcPr>
            <w:tcW w:w="984" w:type="dxa"/>
            <w:tcBorders>
              <w:top w:val="nil"/>
              <w:left w:val="nil"/>
              <w:bottom w:val="nil"/>
              <w:right w:val="nil"/>
            </w:tcBorders>
          </w:tcPr>
          <w:p w14:paraId="00379E0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(0.046)</w:t>
            </w:r>
          </w:p>
        </w:tc>
        <w:tc>
          <w:tcPr>
            <w:tcW w:w="984" w:type="dxa"/>
            <w:tcBorders>
              <w:top w:val="nil"/>
              <w:left w:val="nil"/>
              <w:bottom w:val="nil"/>
              <w:right w:val="nil"/>
            </w:tcBorders>
          </w:tcPr>
          <w:p w14:paraId="70B5690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(0.062)</w:t>
            </w:r>
          </w:p>
        </w:tc>
        <w:tc>
          <w:tcPr>
            <w:tcW w:w="984" w:type="dxa"/>
            <w:tcBorders>
              <w:top w:val="nil"/>
              <w:left w:val="nil"/>
              <w:bottom w:val="nil"/>
              <w:right w:val="nil"/>
            </w:tcBorders>
          </w:tcPr>
          <w:p w14:paraId="7A8BE5A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(0.058)</w:t>
            </w:r>
          </w:p>
        </w:tc>
        <w:tc>
          <w:tcPr>
            <w:tcW w:w="984" w:type="dxa"/>
            <w:tcBorders>
              <w:top w:val="nil"/>
              <w:left w:val="nil"/>
              <w:bottom w:val="nil"/>
              <w:right w:val="nil"/>
            </w:tcBorders>
          </w:tcPr>
          <w:p w14:paraId="63F5F5E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(0.034)</w:t>
            </w:r>
          </w:p>
        </w:tc>
        <w:tc>
          <w:tcPr>
            <w:tcW w:w="984" w:type="dxa"/>
            <w:tcBorders>
              <w:top w:val="nil"/>
              <w:left w:val="nil"/>
              <w:bottom w:val="nil"/>
              <w:right w:val="nil"/>
            </w:tcBorders>
          </w:tcPr>
          <w:p w14:paraId="6DE8A99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(0.063)</w:t>
            </w:r>
          </w:p>
        </w:tc>
      </w:tr>
      <w:tr w:rsidR="00980B3A" w14:paraId="0C6AB960" w14:textId="77777777" w:rsidTr="005022A3">
        <w:trPr>
          <w:trHeight w:val="290"/>
        </w:trPr>
        <w:tc>
          <w:tcPr>
            <w:tcW w:w="2830" w:type="dxa"/>
            <w:tcBorders>
              <w:top w:val="nil"/>
              <w:left w:val="nil"/>
              <w:bottom w:val="nil"/>
              <w:right w:val="nil"/>
            </w:tcBorders>
          </w:tcPr>
          <w:p w14:paraId="3E62426A"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5A9AA03E"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79024C27"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68306801"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2412E786"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0448CE82"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782707FF" w14:textId="77777777" w:rsidR="00980B3A" w:rsidRDefault="00980B3A" w:rsidP="005022A3">
            <w:pPr>
              <w:autoSpaceDE w:val="0"/>
              <w:autoSpaceDN w:val="0"/>
              <w:adjustRightInd w:val="0"/>
              <w:jc w:val="center"/>
              <w:rPr>
                <w:rFonts w:ascii="Calibri" w:hAnsi="Calibri" w:cs="Calibri"/>
                <w:color w:val="000000"/>
                <w:sz w:val="16"/>
                <w:szCs w:val="16"/>
              </w:rPr>
            </w:pPr>
          </w:p>
        </w:tc>
      </w:tr>
      <w:tr w:rsidR="00980B3A" w14:paraId="7C79A57B" w14:textId="77777777" w:rsidTr="005022A3">
        <w:trPr>
          <w:trHeight w:val="290"/>
        </w:trPr>
        <w:tc>
          <w:tcPr>
            <w:tcW w:w="2830" w:type="dxa"/>
            <w:tcBorders>
              <w:top w:val="nil"/>
              <w:left w:val="nil"/>
              <w:bottom w:val="nil"/>
              <w:right w:val="nil"/>
            </w:tcBorders>
          </w:tcPr>
          <w:p w14:paraId="75565563"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Observations</w:t>
            </w:r>
          </w:p>
        </w:tc>
        <w:tc>
          <w:tcPr>
            <w:tcW w:w="984" w:type="dxa"/>
            <w:tcBorders>
              <w:top w:val="nil"/>
              <w:left w:val="nil"/>
              <w:bottom w:val="nil"/>
              <w:right w:val="nil"/>
            </w:tcBorders>
          </w:tcPr>
          <w:p w14:paraId="0C16BC0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1,272</w:t>
            </w:r>
          </w:p>
        </w:tc>
        <w:tc>
          <w:tcPr>
            <w:tcW w:w="984" w:type="dxa"/>
            <w:tcBorders>
              <w:top w:val="nil"/>
              <w:left w:val="nil"/>
              <w:bottom w:val="nil"/>
              <w:right w:val="nil"/>
            </w:tcBorders>
          </w:tcPr>
          <w:p w14:paraId="5F3895E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1,247</w:t>
            </w:r>
          </w:p>
        </w:tc>
        <w:tc>
          <w:tcPr>
            <w:tcW w:w="984" w:type="dxa"/>
            <w:tcBorders>
              <w:top w:val="nil"/>
              <w:left w:val="nil"/>
              <w:bottom w:val="nil"/>
              <w:right w:val="nil"/>
            </w:tcBorders>
          </w:tcPr>
          <w:p w14:paraId="18DAFF8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1,031</w:t>
            </w:r>
          </w:p>
        </w:tc>
        <w:tc>
          <w:tcPr>
            <w:tcW w:w="984" w:type="dxa"/>
            <w:tcBorders>
              <w:top w:val="nil"/>
              <w:left w:val="nil"/>
              <w:bottom w:val="nil"/>
              <w:right w:val="nil"/>
            </w:tcBorders>
          </w:tcPr>
          <w:p w14:paraId="2489C49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1,031</w:t>
            </w:r>
          </w:p>
        </w:tc>
        <w:tc>
          <w:tcPr>
            <w:tcW w:w="984" w:type="dxa"/>
            <w:tcBorders>
              <w:top w:val="nil"/>
              <w:left w:val="nil"/>
              <w:bottom w:val="nil"/>
              <w:right w:val="nil"/>
            </w:tcBorders>
          </w:tcPr>
          <w:p w14:paraId="5448D4C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1,031</w:t>
            </w:r>
          </w:p>
        </w:tc>
        <w:tc>
          <w:tcPr>
            <w:tcW w:w="984" w:type="dxa"/>
            <w:tcBorders>
              <w:top w:val="nil"/>
              <w:left w:val="nil"/>
              <w:bottom w:val="nil"/>
              <w:right w:val="nil"/>
            </w:tcBorders>
          </w:tcPr>
          <w:p w14:paraId="091818B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1,031</w:t>
            </w:r>
          </w:p>
        </w:tc>
      </w:tr>
      <w:tr w:rsidR="00980B3A" w14:paraId="75319D4E" w14:textId="77777777" w:rsidTr="005022A3">
        <w:trPr>
          <w:trHeight w:val="290"/>
        </w:trPr>
        <w:tc>
          <w:tcPr>
            <w:tcW w:w="2830" w:type="dxa"/>
            <w:tcBorders>
              <w:top w:val="nil"/>
              <w:left w:val="nil"/>
              <w:bottom w:val="nil"/>
              <w:right w:val="nil"/>
            </w:tcBorders>
          </w:tcPr>
          <w:p w14:paraId="61CE60EF"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R-squared</w:t>
            </w:r>
          </w:p>
        </w:tc>
        <w:tc>
          <w:tcPr>
            <w:tcW w:w="984" w:type="dxa"/>
            <w:tcBorders>
              <w:top w:val="nil"/>
              <w:left w:val="nil"/>
              <w:bottom w:val="nil"/>
              <w:right w:val="nil"/>
            </w:tcBorders>
          </w:tcPr>
          <w:p w14:paraId="4569976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0.076</w:t>
            </w:r>
          </w:p>
        </w:tc>
        <w:tc>
          <w:tcPr>
            <w:tcW w:w="984" w:type="dxa"/>
            <w:tcBorders>
              <w:top w:val="nil"/>
              <w:left w:val="nil"/>
              <w:bottom w:val="nil"/>
              <w:right w:val="nil"/>
            </w:tcBorders>
          </w:tcPr>
          <w:p w14:paraId="7EE2177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0.112</w:t>
            </w:r>
          </w:p>
        </w:tc>
        <w:tc>
          <w:tcPr>
            <w:tcW w:w="984" w:type="dxa"/>
            <w:tcBorders>
              <w:top w:val="nil"/>
              <w:left w:val="nil"/>
              <w:bottom w:val="nil"/>
              <w:right w:val="nil"/>
            </w:tcBorders>
          </w:tcPr>
          <w:p w14:paraId="42AA3FC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0.101</w:t>
            </w:r>
          </w:p>
        </w:tc>
        <w:tc>
          <w:tcPr>
            <w:tcW w:w="984" w:type="dxa"/>
            <w:tcBorders>
              <w:top w:val="nil"/>
              <w:left w:val="nil"/>
              <w:bottom w:val="nil"/>
              <w:right w:val="nil"/>
            </w:tcBorders>
          </w:tcPr>
          <w:p w14:paraId="185D037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0.088</w:t>
            </w:r>
          </w:p>
        </w:tc>
        <w:tc>
          <w:tcPr>
            <w:tcW w:w="984" w:type="dxa"/>
            <w:tcBorders>
              <w:top w:val="nil"/>
              <w:left w:val="nil"/>
              <w:bottom w:val="nil"/>
              <w:right w:val="nil"/>
            </w:tcBorders>
          </w:tcPr>
          <w:p w14:paraId="435ACE1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0.075</w:t>
            </w:r>
          </w:p>
        </w:tc>
        <w:tc>
          <w:tcPr>
            <w:tcW w:w="984" w:type="dxa"/>
            <w:tcBorders>
              <w:top w:val="nil"/>
              <w:left w:val="nil"/>
              <w:bottom w:val="nil"/>
              <w:right w:val="nil"/>
            </w:tcBorders>
          </w:tcPr>
          <w:p w14:paraId="0DA1046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0.086</w:t>
            </w:r>
          </w:p>
        </w:tc>
      </w:tr>
      <w:tr w:rsidR="00980B3A" w14:paraId="7D1C9207" w14:textId="77777777" w:rsidTr="005022A3">
        <w:trPr>
          <w:trHeight w:val="290"/>
        </w:trPr>
        <w:tc>
          <w:tcPr>
            <w:tcW w:w="2830" w:type="dxa"/>
            <w:tcBorders>
              <w:top w:val="nil"/>
              <w:left w:val="nil"/>
              <w:bottom w:val="nil"/>
              <w:right w:val="nil"/>
            </w:tcBorders>
          </w:tcPr>
          <w:p w14:paraId="0B6CAFA7"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Mean</w:t>
            </w:r>
          </w:p>
        </w:tc>
        <w:tc>
          <w:tcPr>
            <w:tcW w:w="984" w:type="dxa"/>
            <w:tcBorders>
              <w:top w:val="nil"/>
              <w:left w:val="nil"/>
              <w:bottom w:val="nil"/>
              <w:right w:val="nil"/>
            </w:tcBorders>
          </w:tcPr>
          <w:p w14:paraId="639B45F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0.986</w:t>
            </w:r>
          </w:p>
        </w:tc>
        <w:tc>
          <w:tcPr>
            <w:tcW w:w="984" w:type="dxa"/>
            <w:tcBorders>
              <w:top w:val="nil"/>
              <w:left w:val="nil"/>
              <w:bottom w:val="nil"/>
              <w:right w:val="nil"/>
            </w:tcBorders>
          </w:tcPr>
          <w:p w14:paraId="56D7628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0.826</w:t>
            </w:r>
          </w:p>
        </w:tc>
        <w:tc>
          <w:tcPr>
            <w:tcW w:w="984" w:type="dxa"/>
            <w:tcBorders>
              <w:top w:val="nil"/>
              <w:left w:val="nil"/>
              <w:bottom w:val="nil"/>
              <w:right w:val="nil"/>
            </w:tcBorders>
          </w:tcPr>
          <w:p w14:paraId="1FEBBA6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0.395</w:t>
            </w:r>
          </w:p>
        </w:tc>
        <w:tc>
          <w:tcPr>
            <w:tcW w:w="984" w:type="dxa"/>
            <w:tcBorders>
              <w:top w:val="nil"/>
              <w:left w:val="nil"/>
              <w:bottom w:val="nil"/>
              <w:right w:val="nil"/>
            </w:tcBorders>
          </w:tcPr>
          <w:p w14:paraId="315B91D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0.282</w:t>
            </w:r>
          </w:p>
        </w:tc>
        <w:tc>
          <w:tcPr>
            <w:tcW w:w="984" w:type="dxa"/>
            <w:tcBorders>
              <w:top w:val="nil"/>
              <w:left w:val="nil"/>
              <w:bottom w:val="nil"/>
              <w:right w:val="nil"/>
            </w:tcBorders>
          </w:tcPr>
          <w:p w14:paraId="20F7697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0.0630</w:t>
            </w:r>
          </w:p>
        </w:tc>
        <w:tc>
          <w:tcPr>
            <w:tcW w:w="984" w:type="dxa"/>
            <w:tcBorders>
              <w:top w:val="nil"/>
              <w:left w:val="nil"/>
              <w:bottom w:val="nil"/>
              <w:right w:val="nil"/>
            </w:tcBorders>
          </w:tcPr>
          <w:p w14:paraId="4E96753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0.685</w:t>
            </w:r>
          </w:p>
        </w:tc>
      </w:tr>
      <w:tr w:rsidR="00980B3A" w14:paraId="7E96F446" w14:textId="77777777" w:rsidTr="005022A3">
        <w:trPr>
          <w:trHeight w:val="290"/>
        </w:trPr>
        <w:tc>
          <w:tcPr>
            <w:tcW w:w="2830" w:type="dxa"/>
            <w:tcBorders>
              <w:top w:val="nil"/>
              <w:left w:val="nil"/>
              <w:bottom w:val="nil"/>
              <w:right w:val="nil"/>
            </w:tcBorders>
          </w:tcPr>
          <w:p w14:paraId="4C1B13D3"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SD</w:t>
            </w:r>
          </w:p>
        </w:tc>
        <w:tc>
          <w:tcPr>
            <w:tcW w:w="984" w:type="dxa"/>
            <w:tcBorders>
              <w:top w:val="nil"/>
              <w:left w:val="nil"/>
              <w:bottom w:val="nil"/>
              <w:right w:val="nil"/>
            </w:tcBorders>
          </w:tcPr>
          <w:p w14:paraId="45D4541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0.116</w:t>
            </w:r>
          </w:p>
        </w:tc>
        <w:tc>
          <w:tcPr>
            <w:tcW w:w="984" w:type="dxa"/>
            <w:tcBorders>
              <w:top w:val="nil"/>
              <w:left w:val="nil"/>
              <w:bottom w:val="nil"/>
              <w:right w:val="nil"/>
            </w:tcBorders>
          </w:tcPr>
          <w:p w14:paraId="7DAB4A1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0.379</w:t>
            </w:r>
          </w:p>
        </w:tc>
        <w:tc>
          <w:tcPr>
            <w:tcW w:w="984" w:type="dxa"/>
            <w:tcBorders>
              <w:top w:val="nil"/>
              <w:left w:val="nil"/>
              <w:bottom w:val="nil"/>
              <w:right w:val="nil"/>
            </w:tcBorders>
          </w:tcPr>
          <w:p w14:paraId="2F46AD6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0.490</w:t>
            </w:r>
          </w:p>
        </w:tc>
        <w:tc>
          <w:tcPr>
            <w:tcW w:w="984" w:type="dxa"/>
            <w:tcBorders>
              <w:top w:val="nil"/>
              <w:left w:val="nil"/>
              <w:bottom w:val="nil"/>
              <w:right w:val="nil"/>
            </w:tcBorders>
          </w:tcPr>
          <w:p w14:paraId="4577EA5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0.451</w:t>
            </w:r>
          </w:p>
        </w:tc>
        <w:tc>
          <w:tcPr>
            <w:tcW w:w="984" w:type="dxa"/>
            <w:tcBorders>
              <w:top w:val="nil"/>
              <w:left w:val="nil"/>
              <w:bottom w:val="nil"/>
              <w:right w:val="nil"/>
            </w:tcBorders>
          </w:tcPr>
          <w:p w14:paraId="2464F65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0.244</w:t>
            </w:r>
          </w:p>
        </w:tc>
        <w:tc>
          <w:tcPr>
            <w:tcW w:w="984" w:type="dxa"/>
            <w:tcBorders>
              <w:top w:val="nil"/>
              <w:left w:val="nil"/>
              <w:bottom w:val="nil"/>
              <w:right w:val="nil"/>
            </w:tcBorders>
          </w:tcPr>
          <w:p w14:paraId="504B94C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0.466</w:t>
            </w:r>
          </w:p>
        </w:tc>
      </w:tr>
      <w:tr w:rsidR="00980B3A" w14:paraId="0F957100" w14:textId="77777777" w:rsidTr="005022A3">
        <w:trPr>
          <w:trHeight w:val="290"/>
        </w:trPr>
        <w:tc>
          <w:tcPr>
            <w:tcW w:w="2830" w:type="dxa"/>
            <w:tcBorders>
              <w:top w:val="nil"/>
              <w:left w:val="nil"/>
              <w:bottom w:val="nil"/>
              <w:right w:val="nil"/>
            </w:tcBorders>
          </w:tcPr>
          <w:p w14:paraId="00260FCE"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P-value: Title = Cash</w:t>
            </w:r>
          </w:p>
        </w:tc>
        <w:tc>
          <w:tcPr>
            <w:tcW w:w="984" w:type="dxa"/>
            <w:tcBorders>
              <w:top w:val="nil"/>
              <w:left w:val="nil"/>
              <w:bottom w:val="nil"/>
              <w:right w:val="nil"/>
            </w:tcBorders>
          </w:tcPr>
          <w:p w14:paraId="4F38F46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0.894</w:t>
            </w:r>
          </w:p>
        </w:tc>
        <w:tc>
          <w:tcPr>
            <w:tcW w:w="984" w:type="dxa"/>
            <w:tcBorders>
              <w:top w:val="nil"/>
              <w:left w:val="nil"/>
              <w:bottom w:val="nil"/>
              <w:right w:val="nil"/>
            </w:tcBorders>
          </w:tcPr>
          <w:p w14:paraId="5703FCF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0.273</w:t>
            </w:r>
          </w:p>
        </w:tc>
        <w:tc>
          <w:tcPr>
            <w:tcW w:w="984" w:type="dxa"/>
            <w:tcBorders>
              <w:top w:val="nil"/>
              <w:left w:val="nil"/>
              <w:bottom w:val="nil"/>
              <w:right w:val="nil"/>
            </w:tcBorders>
          </w:tcPr>
          <w:p w14:paraId="4F0C5BC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0.227</w:t>
            </w:r>
          </w:p>
        </w:tc>
        <w:tc>
          <w:tcPr>
            <w:tcW w:w="984" w:type="dxa"/>
            <w:tcBorders>
              <w:top w:val="nil"/>
              <w:left w:val="nil"/>
              <w:bottom w:val="nil"/>
              <w:right w:val="nil"/>
            </w:tcBorders>
          </w:tcPr>
          <w:p w14:paraId="2829EF8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0.493</w:t>
            </w:r>
          </w:p>
        </w:tc>
        <w:tc>
          <w:tcPr>
            <w:tcW w:w="984" w:type="dxa"/>
            <w:tcBorders>
              <w:top w:val="nil"/>
              <w:left w:val="nil"/>
              <w:bottom w:val="nil"/>
              <w:right w:val="nil"/>
            </w:tcBorders>
          </w:tcPr>
          <w:p w14:paraId="6BD61E9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0.724</w:t>
            </w:r>
          </w:p>
        </w:tc>
        <w:tc>
          <w:tcPr>
            <w:tcW w:w="984" w:type="dxa"/>
            <w:tcBorders>
              <w:top w:val="nil"/>
              <w:left w:val="nil"/>
              <w:bottom w:val="nil"/>
              <w:right w:val="nil"/>
            </w:tcBorders>
          </w:tcPr>
          <w:p w14:paraId="1061B62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0.294</w:t>
            </w:r>
          </w:p>
        </w:tc>
      </w:tr>
      <w:tr w:rsidR="00980B3A" w14:paraId="3C00BAD5" w14:textId="77777777" w:rsidTr="005022A3">
        <w:trPr>
          <w:trHeight w:val="290"/>
        </w:trPr>
        <w:tc>
          <w:tcPr>
            <w:tcW w:w="2830" w:type="dxa"/>
            <w:tcBorders>
              <w:top w:val="nil"/>
              <w:left w:val="nil"/>
              <w:bottom w:val="nil"/>
              <w:right w:val="nil"/>
            </w:tcBorders>
          </w:tcPr>
          <w:p w14:paraId="731CD261"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33BFDB1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0.0131</w:t>
            </w:r>
          </w:p>
        </w:tc>
        <w:tc>
          <w:tcPr>
            <w:tcW w:w="984" w:type="dxa"/>
            <w:tcBorders>
              <w:top w:val="nil"/>
              <w:left w:val="nil"/>
              <w:bottom w:val="nil"/>
              <w:right w:val="nil"/>
            </w:tcBorders>
          </w:tcPr>
          <w:p w14:paraId="62449A9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0.00387</w:t>
            </w:r>
          </w:p>
        </w:tc>
        <w:tc>
          <w:tcPr>
            <w:tcW w:w="984" w:type="dxa"/>
            <w:tcBorders>
              <w:top w:val="nil"/>
              <w:left w:val="nil"/>
              <w:bottom w:val="nil"/>
              <w:right w:val="nil"/>
            </w:tcBorders>
          </w:tcPr>
          <w:p w14:paraId="7CEC0E5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0.120</w:t>
            </w:r>
          </w:p>
        </w:tc>
        <w:tc>
          <w:tcPr>
            <w:tcW w:w="984" w:type="dxa"/>
            <w:tcBorders>
              <w:top w:val="nil"/>
              <w:left w:val="nil"/>
              <w:bottom w:val="nil"/>
              <w:right w:val="nil"/>
            </w:tcBorders>
          </w:tcPr>
          <w:p w14:paraId="06EE036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-0.0412</w:t>
            </w:r>
          </w:p>
        </w:tc>
        <w:tc>
          <w:tcPr>
            <w:tcW w:w="984" w:type="dxa"/>
            <w:tcBorders>
              <w:top w:val="nil"/>
              <w:left w:val="nil"/>
              <w:bottom w:val="nil"/>
              <w:right w:val="nil"/>
            </w:tcBorders>
          </w:tcPr>
          <w:p w14:paraId="740484D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-0.0211</w:t>
            </w:r>
          </w:p>
        </w:tc>
        <w:tc>
          <w:tcPr>
            <w:tcW w:w="984" w:type="dxa"/>
            <w:tcBorders>
              <w:top w:val="nil"/>
              <w:left w:val="nil"/>
              <w:bottom w:val="nil"/>
              <w:right w:val="nil"/>
            </w:tcBorders>
          </w:tcPr>
          <w:p w14:paraId="6C6A105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0.0757</w:t>
            </w:r>
          </w:p>
        </w:tc>
      </w:tr>
      <w:tr w:rsidR="00980B3A" w14:paraId="72FDA421" w14:textId="77777777" w:rsidTr="005022A3">
        <w:trPr>
          <w:trHeight w:val="290"/>
        </w:trPr>
        <w:tc>
          <w:tcPr>
            <w:tcW w:w="2830" w:type="dxa"/>
            <w:tcBorders>
              <w:top w:val="nil"/>
              <w:left w:val="nil"/>
              <w:bottom w:val="nil"/>
              <w:right w:val="nil"/>
            </w:tcBorders>
          </w:tcPr>
          <w:p w14:paraId="030C5B45"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0C160A0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0.225</w:t>
            </w:r>
          </w:p>
        </w:tc>
        <w:tc>
          <w:tcPr>
            <w:tcW w:w="984" w:type="dxa"/>
            <w:tcBorders>
              <w:top w:val="nil"/>
              <w:left w:val="nil"/>
              <w:bottom w:val="nil"/>
              <w:right w:val="nil"/>
            </w:tcBorders>
          </w:tcPr>
          <w:p w14:paraId="448BB5F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0.896</w:t>
            </w:r>
          </w:p>
        </w:tc>
        <w:tc>
          <w:tcPr>
            <w:tcW w:w="984" w:type="dxa"/>
            <w:tcBorders>
              <w:top w:val="nil"/>
              <w:left w:val="nil"/>
              <w:bottom w:val="nil"/>
              <w:right w:val="nil"/>
            </w:tcBorders>
          </w:tcPr>
          <w:p w14:paraId="3ECFB1A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0.0111</w:t>
            </w:r>
          </w:p>
        </w:tc>
        <w:tc>
          <w:tcPr>
            <w:tcW w:w="984" w:type="dxa"/>
            <w:tcBorders>
              <w:top w:val="nil"/>
              <w:left w:val="nil"/>
              <w:bottom w:val="nil"/>
              <w:right w:val="nil"/>
            </w:tcBorders>
          </w:tcPr>
          <w:p w14:paraId="40DE95A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0.335</w:t>
            </w:r>
          </w:p>
        </w:tc>
        <w:tc>
          <w:tcPr>
            <w:tcW w:w="984" w:type="dxa"/>
            <w:tcBorders>
              <w:top w:val="nil"/>
              <w:left w:val="nil"/>
              <w:bottom w:val="nil"/>
              <w:right w:val="nil"/>
            </w:tcBorders>
          </w:tcPr>
          <w:p w14:paraId="361F0C0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0.396</w:t>
            </w:r>
          </w:p>
        </w:tc>
        <w:tc>
          <w:tcPr>
            <w:tcW w:w="984" w:type="dxa"/>
            <w:tcBorders>
              <w:top w:val="nil"/>
              <w:left w:val="nil"/>
              <w:bottom w:val="nil"/>
              <w:right w:val="nil"/>
            </w:tcBorders>
          </w:tcPr>
          <w:p w14:paraId="601DD19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0.0856</w:t>
            </w:r>
          </w:p>
        </w:tc>
      </w:tr>
      <w:tr w:rsidR="00980B3A" w14:paraId="7CCDCD97" w14:textId="77777777" w:rsidTr="005022A3">
        <w:trPr>
          <w:trHeight w:val="290"/>
        </w:trPr>
        <w:tc>
          <w:tcPr>
            <w:tcW w:w="2830" w:type="dxa"/>
            <w:tcBorders>
              <w:top w:val="nil"/>
              <w:left w:val="nil"/>
              <w:bottom w:val="nil"/>
              <w:right w:val="nil"/>
            </w:tcBorders>
          </w:tcPr>
          <w:p w14:paraId="078E7AE1"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000CCB0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0.0149</w:t>
            </w:r>
          </w:p>
        </w:tc>
        <w:tc>
          <w:tcPr>
            <w:tcW w:w="984" w:type="dxa"/>
            <w:tcBorders>
              <w:top w:val="nil"/>
              <w:left w:val="nil"/>
              <w:bottom w:val="nil"/>
              <w:right w:val="nil"/>
            </w:tcBorders>
          </w:tcPr>
          <w:p w14:paraId="05D4A0D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0.0394</w:t>
            </w:r>
          </w:p>
        </w:tc>
        <w:tc>
          <w:tcPr>
            <w:tcW w:w="984" w:type="dxa"/>
            <w:tcBorders>
              <w:top w:val="nil"/>
              <w:left w:val="nil"/>
              <w:bottom w:val="nil"/>
              <w:right w:val="nil"/>
            </w:tcBorders>
          </w:tcPr>
          <w:p w14:paraId="492BD3F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0.0651</w:t>
            </w:r>
          </w:p>
        </w:tc>
        <w:tc>
          <w:tcPr>
            <w:tcW w:w="984" w:type="dxa"/>
            <w:tcBorders>
              <w:top w:val="nil"/>
              <w:left w:val="nil"/>
              <w:bottom w:val="nil"/>
              <w:right w:val="nil"/>
            </w:tcBorders>
          </w:tcPr>
          <w:p w14:paraId="316E98A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-0.0112</w:t>
            </w:r>
          </w:p>
        </w:tc>
        <w:tc>
          <w:tcPr>
            <w:tcW w:w="984" w:type="dxa"/>
            <w:tcBorders>
              <w:top w:val="nil"/>
              <w:left w:val="nil"/>
              <w:bottom w:val="nil"/>
              <w:right w:val="nil"/>
            </w:tcBorders>
          </w:tcPr>
          <w:p w14:paraId="7AE295E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-0.0125</w:t>
            </w:r>
          </w:p>
        </w:tc>
        <w:tc>
          <w:tcPr>
            <w:tcW w:w="984" w:type="dxa"/>
            <w:tcBorders>
              <w:top w:val="nil"/>
              <w:left w:val="nil"/>
              <w:bottom w:val="nil"/>
              <w:right w:val="nil"/>
            </w:tcBorders>
          </w:tcPr>
          <w:p w14:paraId="619DC65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0.0284</w:t>
            </w:r>
          </w:p>
        </w:tc>
      </w:tr>
      <w:tr w:rsidR="00980B3A" w14:paraId="4963E528" w14:textId="77777777" w:rsidTr="005022A3">
        <w:trPr>
          <w:trHeight w:val="290"/>
        </w:trPr>
        <w:tc>
          <w:tcPr>
            <w:tcW w:w="2830" w:type="dxa"/>
            <w:tcBorders>
              <w:top w:val="nil"/>
              <w:left w:val="nil"/>
              <w:bottom w:val="single" w:sz="6" w:space="0" w:color="auto"/>
              <w:right w:val="nil"/>
            </w:tcBorders>
          </w:tcPr>
          <w:p w14:paraId="7E551496"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single" w:sz="6" w:space="0" w:color="auto"/>
              <w:right w:val="nil"/>
            </w:tcBorders>
          </w:tcPr>
          <w:p w14:paraId="2103AC9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0.205</w:t>
            </w:r>
          </w:p>
        </w:tc>
        <w:tc>
          <w:tcPr>
            <w:tcW w:w="984" w:type="dxa"/>
            <w:tcBorders>
              <w:top w:val="nil"/>
              <w:left w:val="nil"/>
              <w:bottom w:val="single" w:sz="6" w:space="0" w:color="auto"/>
              <w:right w:val="nil"/>
            </w:tcBorders>
          </w:tcPr>
          <w:p w14:paraId="24FFE3B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0.215</w:t>
            </w:r>
          </w:p>
        </w:tc>
        <w:tc>
          <w:tcPr>
            <w:tcW w:w="984" w:type="dxa"/>
            <w:tcBorders>
              <w:top w:val="nil"/>
              <w:left w:val="nil"/>
              <w:bottom w:val="single" w:sz="6" w:space="0" w:color="auto"/>
              <w:right w:val="nil"/>
            </w:tcBorders>
          </w:tcPr>
          <w:p w14:paraId="07CF76F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0.127</w:t>
            </w:r>
          </w:p>
        </w:tc>
        <w:tc>
          <w:tcPr>
            <w:tcW w:w="984" w:type="dxa"/>
            <w:tcBorders>
              <w:top w:val="nil"/>
              <w:left w:val="nil"/>
              <w:bottom w:val="single" w:sz="6" w:space="0" w:color="auto"/>
              <w:right w:val="nil"/>
            </w:tcBorders>
          </w:tcPr>
          <w:p w14:paraId="3D139DE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0.794</w:t>
            </w:r>
          </w:p>
        </w:tc>
        <w:tc>
          <w:tcPr>
            <w:tcW w:w="984" w:type="dxa"/>
            <w:tcBorders>
              <w:top w:val="nil"/>
              <w:left w:val="nil"/>
              <w:bottom w:val="single" w:sz="6" w:space="0" w:color="auto"/>
              <w:right w:val="nil"/>
            </w:tcBorders>
          </w:tcPr>
          <w:p w14:paraId="349D54E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0.617</w:t>
            </w:r>
          </w:p>
        </w:tc>
        <w:tc>
          <w:tcPr>
            <w:tcW w:w="984" w:type="dxa"/>
            <w:tcBorders>
              <w:top w:val="nil"/>
              <w:left w:val="nil"/>
              <w:bottom w:val="single" w:sz="6" w:space="0" w:color="auto"/>
              <w:right w:val="nil"/>
            </w:tcBorders>
          </w:tcPr>
          <w:p w14:paraId="12CFCFC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0.528</w:t>
            </w:r>
          </w:p>
        </w:tc>
      </w:tr>
      <w:tr w:rsidR="00980B3A" w14:paraId="776C5437" w14:textId="77777777" w:rsidTr="005022A3">
        <w:trPr>
          <w:trHeight w:val="970"/>
        </w:trPr>
        <w:tc>
          <w:tcPr>
            <w:tcW w:w="8734" w:type="dxa"/>
            <w:gridSpan w:val="7"/>
            <w:tcBorders>
              <w:top w:val="single" w:sz="6" w:space="0" w:color="auto"/>
              <w:left w:val="nil"/>
              <w:bottom w:val="nil"/>
              <w:right w:val="nil"/>
            </w:tcBorders>
          </w:tcPr>
          <w:p w14:paraId="185B08C6" w14:textId="16655610" w:rsidR="00980B3A" w:rsidRDefault="009744B4"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11E7BC57" w14:textId="77777777" w:rsidR="00980B3A" w:rsidRDefault="00980B3A" w:rsidP="00980B3A">
      <w:pPr>
        <w:rPr>
          <w:b/>
          <w:bCs/>
        </w:rPr>
      </w:pPr>
    </w:p>
    <w:p w14:paraId="47C4A95B" w14:textId="24597262" w:rsidR="0037032D" w:rsidRDefault="0037032D" w:rsidP="00980B3A">
      <w:pPr>
        <w:rPr>
          <w:b/>
          <w:bCs/>
        </w:rPr>
      </w:pPr>
    </w:p>
    <w:p w14:paraId="1685D76C" w14:textId="77777777" w:rsidR="0037032D" w:rsidRDefault="0037032D">
      <w:pPr>
        <w:rPr>
          <w:b/>
          <w:bCs/>
        </w:rPr>
      </w:pPr>
      <w:r>
        <w:rPr>
          <w:b/>
          <w:bCs/>
        </w:rPr>
        <w:br w:type="page"/>
      </w:r>
    </w:p>
    <w:p w14:paraId="42BE94A6" w14:textId="77777777" w:rsidR="00980B3A" w:rsidRDefault="00980B3A" w:rsidP="00980B3A">
      <w:pPr>
        <w:rPr>
          <w:b/>
          <w:bCs/>
        </w:rPr>
      </w:pPr>
    </w:p>
    <w:tbl>
      <w:tblPr>
        <w:tblW w:w="5000" w:type="pct"/>
        <w:tblLook w:val="0000" w:firstRow="0" w:lastRow="0" w:firstColumn="0" w:lastColumn="0" w:noHBand="0" w:noVBand="0"/>
      </w:tblPr>
      <w:tblGrid>
        <w:gridCol w:w="3151"/>
        <w:gridCol w:w="1709"/>
        <w:gridCol w:w="1440"/>
        <w:gridCol w:w="1619"/>
        <w:gridCol w:w="1441"/>
      </w:tblGrid>
      <w:tr w:rsidR="00980B3A" w14:paraId="0269F17B" w14:textId="77777777" w:rsidTr="005022A3">
        <w:trPr>
          <w:trHeight w:val="290"/>
        </w:trPr>
        <w:tc>
          <w:tcPr>
            <w:tcW w:w="5000" w:type="pct"/>
            <w:gridSpan w:val="5"/>
            <w:tcBorders>
              <w:top w:val="nil"/>
              <w:left w:val="nil"/>
              <w:bottom w:val="single" w:sz="6" w:space="0" w:color="auto"/>
              <w:right w:val="nil"/>
            </w:tcBorders>
          </w:tcPr>
          <w:p w14:paraId="5EA1DB61" w14:textId="1F983341" w:rsidR="00980B3A" w:rsidRDefault="00980B3A" w:rsidP="005022A3">
            <w:pPr>
              <w:autoSpaceDE w:val="0"/>
              <w:autoSpaceDN w:val="0"/>
              <w:adjustRightInd w:val="0"/>
              <w:rPr>
                <w:rFonts w:ascii="Calibri" w:hAnsi="Calibri" w:cs="Calibri"/>
                <w:color w:val="000000"/>
              </w:rPr>
            </w:pPr>
            <w:r>
              <w:rPr>
                <w:rFonts w:ascii="Calibri" w:hAnsi="Calibri" w:cs="Calibri"/>
                <w:color w:val="000000"/>
              </w:rPr>
              <w:t xml:space="preserve">Table </w:t>
            </w:r>
            <w:r w:rsidR="0037032D">
              <w:rPr>
                <w:rFonts w:ascii="Calibri" w:hAnsi="Calibri" w:cs="Calibri"/>
                <w:color w:val="000000"/>
              </w:rPr>
              <w:t>8</w:t>
            </w:r>
            <w:r>
              <w:rPr>
                <w:rFonts w:ascii="Calibri" w:hAnsi="Calibri" w:cs="Calibri"/>
                <w:color w:val="000000"/>
              </w:rPr>
              <w:t xml:space="preserve">: </w:t>
            </w:r>
            <w:r w:rsidR="0037032D">
              <w:rPr>
                <w:rFonts w:ascii="Calibri" w:hAnsi="Calibri" w:cs="Calibri"/>
                <w:color w:val="000000"/>
              </w:rPr>
              <w:t>Investment on Structures, Conservation, and Tree Planting</w:t>
            </w:r>
          </w:p>
        </w:tc>
      </w:tr>
      <w:tr w:rsidR="0037032D" w14:paraId="35F2922A" w14:textId="77777777" w:rsidTr="0037032D">
        <w:trPr>
          <w:trHeight w:val="750"/>
        </w:trPr>
        <w:tc>
          <w:tcPr>
            <w:tcW w:w="1683" w:type="pct"/>
            <w:vMerge w:val="restart"/>
            <w:tcBorders>
              <w:top w:val="single" w:sz="6" w:space="0" w:color="auto"/>
              <w:left w:val="nil"/>
              <w:right w:val="nil"/>
            </w:tcBorders>
          </w:tcPr>
          <w:p w14:paraId="3561BBF9"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VARIABLES</w:t>
            </w:r>
          </w:p>
        </w:tc>
        <w:tc>
          <w:tcPr>
            <w:tcW w:w="913" w:type="pct"/>
            <w:tcBorders>
              <w:top w:val="single" w:sz="6" w:space="0" w:color="auto"/>
              <w:left w:val="single" w:sz="6" w:space="0" w:color="auto"/>
              <w:bottom w:val="nil"/>
              <w:right w:val="nil"/>
            </w:tcBorders>
          </w:tcPr>
          <w:p w14:paraId="03782B60" w14:textId="77777777" w:rsidR="0037032D" w:rsidRDefault="0037032D"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 xml:space="preserve">Parcel </w:t>
            </w:r>
            <w:proofErr w:type="gramStart"/>
            <w:r>
              <w:rPr>
                <w:rFonts w:ascii="Calibri" w:hAnsi="Calibri" w:cs="Calibri"/>
                <w:color w:val="000000"/>
                <w:sz w:val="18"/>
                <w:szCs w:val="18"/>
              </w:rPr>
              <w:t>has  structures</w:t>
            </w:r>
            <w:proofErr w:type="gramEnd"/>
            <w:r>
              <w:rPr>
                <w:rFonts w:ascii="Calibri" w:hAnsi="Calibri" w:cs="Calibri"/>
                <w:color w:val="000000"/>
                <w:sz w:val="18"/>
                <w:szCs w:val="18"/>
              </w:rPr>
              <w:t xml:space="preserve"> /buildings</w:t>
            </w:r>
          </w:p>
        </w:tc>
        <w:tc>
          <w:tcPr>
            <w:tcW w:w="769" w:type="pct"/>
            <w:vMerge w:val="restart"/>
            <w:tcBorders>
              <w:top w:val="single" w:sz="6" w:space="0" w:color="auto"/>
              <w:left w:val="nil"/>
              <w:right w:val="nil"/>
            </w:tcBorders>
          </w:tcPr>
          <w:p w14:paraId="3424BA60" w14:textId="77777777" w:rsidR="0037032D" w:rsidRDefault="0037032D"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Man-made water structure</w:t>
            </w:r>
          </w:p>
        </w:tc>
        <w:tc>
          <w:tcPr>
            <w:tcW w:w="865" w:type="pct"/>
            <w:tcBorders>
              <w:top w:val="single" w:sz="6" w:space="0" w:color="auto"/>
              <w:left w:val="nil"/>
              <w:bottom w:val="nil"/>
              <w:right w:val="nil"/>
            </w:tcBorders>
          </w:tcPr>
          <w:p w14:paraId="000EB235" w14:textId="77777777" w:rsidR="0037032D" w:rsidRDefault="0037032D"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 xml:space="preserve">Used soil conservation </w:t>
            </w:r>
          </w:p>
        </w:tc>
        <w:tc>
          <w:tcPr>
            <w:tcW w:w="770" w:type="pct"/>
            <w:vMerge w:val="restart"/>
            <w:tcBorders>
              <w:top w:val="single" w:sz="6" w:space="0" w:color="auto"/>
              <w:left w:val="nil"/>
              <w:right w:val="nil"/>
            </w:tcBorders>
          </w:tcPr>
          <w:p w14:paraId="4ED7555C" w14:textId="77777777" w:rsidR="0037032D" w:rsidRDefault="0037032D"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Planted trees (last 12 months)</w:t>
            </w:r>
          </w:p>
        </w:tc>
      </w:tr>
      <w:tr w:rsidR="0037032D" w14:paraId="6C5814DA" w14:textId="77777777" w:rsidTr="0037032D">
        <w:trPr>
          <w:trHeight w:val="255"/>
        </w:trPr>
        <w:tc>
          <w:tcPr>
            <w:tcW w:w="1683" w:type="pct"/>
            <w:vMerge/>
            <w:tcBorders>
              <w:left w:val="nil"/>
              <w:bottom w:val="single" w:sz="4" w:space="0" w:color="auto"/>
              <w:right w:val="nil"/>
            </w:tcBorders>
          </w:tcPr>
          <w:p w14:paraId="35DE15B2" w14:textId="77777777" w:rsidR="0037032D" w:rsidRDefault="0037032D" w:rsidP="005022A3">
            <w:pPr>
              <w:autoSpaceDE w:val="0"/>
              <w:autoSpaceDN w:val="0"/>
              <w:adjustRightInd w:val="0"/>
              <w:rPr>
                <w:rFonts w:ascii="Calibri" w:hAnsi="Calibri" w:cs="Calibri"/>
                <w:color w:val="000000"/>
                <w:sz w:val="18"/>
                <w:szCs w:val="18"/>
              </w:rPr>
            </w:pPr>
          </w:p>
        </w:tc>
        <w:tc>
          <w:tcPr>
            <w:tcW w:w="913" w:type="pct"/>
            <w:tcBorders>
              <w:top w:val="nil"/>
              <w:left w:val="single" w:sz="6" w:space="0" w:color="auto"/>
              <w:bottom w:val="single" w:sz="4" w:space="0" w:color="auto"/>
              <w:right w:val="nil"/>
            </w:tcBorders>
          </w:tcPr>
          <w:p w14:paraId="004E9F06" w14:textId="77777777" w:rsidR="0037032D" w:rsidRDefault="0037032D" w:rsidP="005022A3">
            <w:pPr>
              <w:autoSpaceDE w:val="0"/>
              <w:autoSpaceDN w:val="0"/>
              <w:adjustRightInd w:val="0"/>
              <w:jc w:val="center"/>
              <w:rPr>
                <w:rFonts w:ascii="Calibri" w:hAnsi="Calibri" w:cs="Calibri"/>
                <w:color w:val="000000"/>
                <w:sz w:val="18"/>
                <w:szCs w:val="18"/>
              </w:rPr>
            </w:pPr>
          </w:p>
        </w:tc>
        <w:tc>
          <w:tcPr>
            <w:tcW w:w="769" w:type="pct"/>
            <w:vMerge/>
            <w:tcBorders>
              <w:left w:val="nil"/>
              <w:bottom w:val="single" w:sz="4" w:space="0" w:color="auto"/>
              <w:right w:val="nil"/>
            </w:tcBorders>
          </w:tcPr>
          <w:p w14:paraId="633751DD" w14:textId="77777777" w:rsidR="0037032D" w:rsidRDefault="0037032D" w:rsidP="005022A3">
            <w:pPr>
              <w:autoSpaceDE w:val="0"/>
              <w:autoSpaceDN w:val="0"/>
              <w:adjustRightInd w:val="0"/>
              <w:jc w:val="center"/>
              <w:rPr>
                <w:rFonts w:ascii="Calibri" w:hAnsi="Calibri" w:cs="Calibri"/>
                <w:color w:val="000000"/>
                <w:sz w:val="18"/>
                <w:szCs w:val="18"/>
              </w:rPr>
            </w:pPr>
          </w:p>
        </w:tc>
        <w:tc>
          <w:tcPr>
            <w:tcW w:w="865" w:type="pct"/>
            <w:tcBorders>
              <w:top w:val="nil"/>
              <w:left w:val="nil"/>
              <w:bottom w:val="single" w:sz="4" w:space="0" w:color="auto"/>
              <w:right w:val="nil"/>
            </w:tcBorders>
          </w:tcPr>
          <w:p w14:paraId="5C4C7D53" w14:textId="77777777" w:rsidR="0037032D" w:rsidRDefault="0037032D" w:rsidP="005022A3">
            <w:pPr>
              <w:autoSpaceDE w:val="0"/>
              <w:autoSpaceDN w:val="0"/>
              <w:adjustRightInd w:val="0"/>
              <w:jc w:val="center"/>
              <w:rPr>
                <w:rFonts w:ascii="Calibri" w:hAnsi="Calibri" w:cs="Calibri"/>
                <w:color w:val="000000"/>
                <w:sz w:val="18"/>
                <w:szCs w:val="18"/>
              </w:rPr>
            </w:pPr>
          </w:p>
        </w:tc>
        <w:tc>
          <w:tcPr>
            <w:tcW w:w="770" w:type="pct"/>
            <w:vMerge/>
            <w:tcBorders>
              <w:left w:val="nil"/>
              <w:bottom w:val="single" w:sz="4" w:space="0" w:color="auto"/>
              <w:right w:val="nil"/>
            </w:tcBorders>
          </w:tcPr>
          <w:p w14:paraId="7D70D2E8" w14:textId="77777777" w:rsidR="0037032D" w:rsidRDefault="0037032D" w:rsidP="005022A3">
            <w:pPr>
              <w:autoSpaceDE w:val="0"/>
              <w:autoSpaceDN w:val="0"/>
              <w:adjustRightInd w:val="0"/>
              <w:jc w:val="center"/>
              <w:rPr>
                <w:rFonts w:ascii="Calibri" w:hAnsi="Calibri" w:cs="Calibri"/>
                <w:color w:val="000000"/>
                <w:sz w:val="18"/>
                <w:szCs w:val="18"/>
              </w:rPr>
            </w:pPr>
          </w:p>
        </w:tc>
      </w:tr>
      <w:tr w:rsidR="0037032D" w14:paraId="2915988F" w14:textId="77777777" w:rsidTr="0037032D">
        <w:trPr>
          <w:trHeight w:val="290"/>
        </w:trPr>
        <w:tc>
          <w:tcPr>
            <w:tcW w:w="1683" w:type="pct"/>
            <w:tcBorders>
              <w:top w:val="single" w:sz="4" w:space="0" w:color="auto"/>
              <w:left w:val="nil"/>
              <w:bottom w:val="nil"/>
              <w:right w:val="nil"/>
            </w:tcBorders>
          </w:tcPr>
          <w:p w14:paraId="0A24D1BB" w14:textId="77777777" w:rsidR="0037032D" w:rsidRDefault="0037032D" w:rsidP="005022A3">
            <w:pPr>
              <w:autoSpaceDE w:val="0"/>
              <w:autoSpaceDN w:val="0"/>
              <w:adjustRightInd w:val="0"/>
              <w:rPr>
                <w:rFonts w:ascii="Calibri" w:hAnsi="Calibri" w:cs="Calibri"/>
                <w:color w:val="000000"/>
                <w:sz w:val="18"/>
                <w:szCs w:val="18"/>
              </w:rPr>
            </w:pPr>
          </w:p>
        </w:tc>
        <w:tc>
          <w:tcPr>
            <w:tcW w:w="913" w:type="pct"/>
            <w:tcBorders>
              <w:top w:val="single" w:sz="4" w:space="0" w:color="auto"/>
              <w:left w:val="nil"/>
              <w:bottom w:val="nil"/>
              <w:right w:val="nil"/>
            </w:tcBorders>
          </w:tcPr>
          <w:p w14:paraId="370CF50D" w14:textId="77777777" w:rsidR="0037032D" w:rsidRDefault="0037032D" w:rsidP="005022A3">
            <w:pPr>
              <w:autoSpaceDE w:val="0"/>
              <w:autoSpaceDN w:val="0"/>
              <w:adjustRightInd w:val="0"/>
              <w:jc w:val="center"/>
              <w:rPr>
                <w:rFonts w:ascii="Calibri" w:hAnsi="Calibri" w:cs="Calibri"/>
                <w:color w:val="000000"/>
                <w:sz w:val="18"/>
                <w:szCs w:val="18"/>
              </w:rPr>
            </w:pPr>
          </w:p>
        </w:tc>
        <w:tc>
          <w:tcPr>
            <w:tcW w:w="769" w:type="pct"/>
            <w:tcBorders>
              <w:top w:val="single" w:sz="4" w:space="0" w:color="auto"/>
              <w:left w:val="nil"/>
              <w:bottom w:val="nil"/>
              <w:right w:val="nil"/>
            </w:tcBorders>
          </w:tcPr>
          <w:p w14:paraId="0721D6DB" w14:textId="77777777" w:rsidR="0037032D" w:rsidRDefault="0037032D" w:rsidP="005022A3">
            <w:pPr>
              <w:autoSpaceDE w:val="0"/>
              <w:autoSpaceDN w:val="0"/>
              <w:adjustRightInd w:val="0"/>
              <w:jc w:val="center"/>
              <w:rPr>
                <w:rFonts w:ascii="Calibri" w:hAnsi="Calibri" w:cs="Calibri"/>
                <w:color w:val="000000"/>
                <w:sz w:val="18"/>
                <w:szCs w:val="18"/>
              </w:rPr>
            </w:pPr>
          </w:p>
        </w:tc>
        <w:tc>
          <w:tcPr>
            <w:tcW w:w="865" w:type="pct"/>
            <w:tcBorders>
              <w:top w:val="single" w:sz="4" w:space="0" w:color="auto"/>
              <w:left w:val="nil"/>
              <w:bottom w:val="nil"/>
              <w:right w:val="nil"/>
            </w:tcBorders>
          </w:tcPr>
          <w:p w14:paraId="383C4EF3" w14:textId="77777777" w:rsidR="0037032D" w:rsidRDefault="0037032D" w:rsidP="005022A3">
            <w:pPr>
              <w:autoSpaceDE w:val="0"/>
              <w:autoSpaceDN w:val="0"/>
              <w:adjustRightInd w:val="0"/>
              <w:jc w:val="center"/>
              <w:rPr>
                <w:rFonts w:ascii="Calibri" w:hAnsi="Calibri" w:cs="Calibri"/>
                <w:color w:val="000000"/>
                <w:sz w:val="18"/>
                <w:szCs w:val="18"/>
              </w:rPr>
            </w:pPr>
          </w:p>
        </w:tc>
        <w:tc>
          <w:tcPr>
            <w:tcW w:w="770" w:type="pct"/>
            <w:tcBorders>
              <w:top w:val="single" w:sz="4" w:space="0" w:color="auto"/>
              <w:left w:val="nil"/>
              <w:bottom w:val="nil"/>
              <w:right w:val="nil"/>
            </w:tcBorders>
          </w:tcPr>
          <w:p w14:paraId="7CAD8D60" w14:textId="77777777" w:rsidR="0037032D" w:rsidRDefault="0037032D" w:rsidP="005022A3">
            <w:pPr>
              <w:autoSpaceDE w:val="0"/>
              <w:autoSpaceDN w:val="0"/>
              <w:adjustRightInd w:val="0"/>
              <w:jc w:val="center"/>
              <w:rPr>
                <w:rFonts w:ascii="Calibri" w:hAnsi="Calibri" w:cs="Calibri"/>
                <w:color w:val="000000"/>
                <w:sz w:val="18"/>
                <w:szCs w:val="18"/>
              </w:rPr>
            </w:pPr>
          </w:p>
        </w:tc>
      </w:tr>
      <w:tr w:rsidR="0037032D" w14:paraId="34D8E019" w14:textId="77777777" w:rsidTr="0037032D">
        <w:trPr>
          <w:trHeight w:val="290"/>
        </w:trPr>
        <w:tc>
          <w:tcPr>
            <w:tcW w:w="1683" w:type="pct"/>
            <w:tcBorders>
              <w:top w:val="nil"/>
              <w:left w:val="nil"/>
              <w:bottom w:val="nil"/>
              <w:right w:val="nil"/>
            </w:tcBorders>
          </w:tcPr>
          <w:p w14:paraId="3C8A6304"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w:t>
            </w:r>
          </w:p>
        </w:tc>
        <w:tc>
          <w:tcPr>
            <w:tcW w:w="913" w:type="pct"/>
            <w:tcBorders>
              <w:top w:val="nil"/>
              <w:left w:val="nil"/>
              <w:bottom w:val="nil"/>
              <w:right w:val="nil"/>
            </w:tcBorders>
          </w:tcPr>
          <w:p w14:paraId="23CDDAEB"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-0.062</w:t>
            </w:r>
          </w:p>
        </w:tc>
        <w:tc>
          <w:tcPr>
            <w:tcW w:w="769" w:type="pct"/>
            <w:tcBorders>
              <w:top w:val="nil"/>
              <w:left w:val="nil"/>
              <w:bottom w:val="nil"/>
              <w:right w:val="nil"/>
            </w:tcBorders>
          </w:tcPr>
          <w:p w14:paraId="2B543EF1"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-0.023</w:t>
            </w:r>
          </w:p>
        </w:tc>
        <w:tc>
          <w:tcPr>
            <w:tcW w:w="865" w:type="pct"/>
            <w:tcBorders>
              <w:top w:val="nil"/>
              <w:left w:val="nil"/>
              <w:bottom w:val="nil"/>
              <w:right w:val="nil"/>
            </w:tcBorders>
          </w:tcPr>
          <w:p w14:paraId="59FF67A9"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0.056</w:t>
            </w:r>
          </w:p>
        </w:tc>
        <w:tc>
          <w:tcPr>
            <w:tcW w:w="770" w:type="pct"/>
            <w:tcBorders>
              <w:top w:val="nil"/>
              <w:left w:val="nil"/>
              <w:bottom w:val="nil"/>
              <w:right w:val="nil"/>
            </w:tcBorders>
          </w:tcPr>
          <w:p w14:paraId="36389C81"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0.019</w:t>
            </w:r>
          </w:p>
        </w:tc>
      </w:tr>
      <w:tr w:rsidR="0037032D" w14:paraId="52CA913A" w14:textId="77777777" w:rsidTr="0037032D">
        <w:trPr>
          <w:trHeight w:val="290"/>
        </w:trPr>
        <w:tc>
          <w:tcPr>
            <w:tcW w:w="1683" w:type="pct"/>
            <w:tcBorders>
              <w:top w:val="nil"/>
              <w:left w:val="nil"/>
              <w:bottom w:val="nil"/>
              <w:right w:val="nil"/>
            </w:tcBorders>
          </w:tcPr>
          <w:p w14:paraId="7F19F3BF" w14:textId="77777777" w:rsidR="0037032D" w:rsidRDefault="0037032D" w:rsidP="005022A3">
            <w:pPr>
              <w:autoSpaceDE w:val="0"/>
              <w:autoSpaceDN w:val="0"/>
              <w:adjustRightInd w:val="0"/>
              <w:rPr>
                <w:rFonts w:ascii="Calibri" w:hAnsi="Calibri" w:cs="Calibri"/>
                <w:color w:val="000000"/>
                <w:sz w:val="18"/>
                <w:szCs w:val="18"/>
              </w:rPr>
            </w:pPr>
          </w:p>
        </w:tc>
        <w:tc>
          <w:tcPr>
            <w:tcW w:w="913" w:type="pct"/>
            <w:tcBorders>
              <w:top w:val="nil"/>
              <w:left w:val="nil"/>
              <w:bottom w:val="nil"/>
              <w:right w:val="nil"/>
            </w:tcBorders>
          </w:tcPr>
          <w:p w14:paraId="301BD8CD"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(0.039)</w:t>
            </w:r>
          </w:p>
        </w:tc>
        <w:tc>
          <w:tcPr>
            <w:tcW w:w="769" w:type="pct"/>
            <w:tcBorders>
              <w:top w:val="nil"/>
              <w:left w:val="nil"/>
              <w:bottom w:val="nil"/>
              <w:right w:val="nil"/>
            </w:tcBorders>
          </w:tcPr>
          <w:p w14:paraId="3758FF39"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(0.030)</w:t>
            </w:r>
          </w:p>
        </w:tc>
        <w:tc>
          <w:tcPr>
            <w:tcW w:w="865" w:type="pct"/>
            <w:tcBorders>
              <w:top w:val="nil"/>
              <w:left w:val="nil"/>
              <w:bottom w:val="nil"/>
              <w:right w:val="nil"/>
            </w:tcBorders>
          </w:tcPr>
          <w:p w14:paraId="6C4403DF"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(0.039)</w:t>
            </w:r>
          </w:p>
        </w:tc>
        <w:tc>
          <w:tcPr>
            <w:tcW w:w="770" w:type="pct"/>
            <w:tcBorders>
              <w:top w:val="nil"/>
              <w:left w:val="nil"/>
              <w:bottom w:val="nil"/>
              <w:right w:val="nil"/>
            </w:tcBorders>
          </w:tcPr>
          <w:p w14:paraId="08557DDF"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(0.025)</w:t>
            </w:r>
          </w:p>
        </w:tc>
      </w:tr>
      <w:tr w:rsidR="0037032D" w14:paraId="56318A83" w14:textId="77777777" w:rsidTr="0037032D">
        <w:trPr>
          <w:trHeight w:val="290"/>
        </w:trPr>
        <w:tc>
          <w:tcPr>
            <w:tcW w:w="1683" w:type="pct"/>
            <w:tcBorders>
              <w:top w:val="nil"/>
              <w:left w:val="nil"/>
              <w:bottom w:val="nil"/>
              <w:right w:val="nil"/>
            </w:tcBorders>
          </w:tcPr>
          <w:p w14:paraId="40324745"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Cash</w:t>
            </w:r>
          </w:p>
        </w:tc>
        <w:tc>
          <w:tcPr>
            <w:tcW w:w="913" w:type="pct"/>
            <w:tcBorders>
              <w:top w:val="nil"/>
              <w:left w:val="nil"/>
              <w:bottom w:val="nil"/>
              <w:right w:val="nil"/>
            </w:tcBorders>
          </w:tcPr>
          <w:p w14:paraId="563F2990"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-0.038</w:t>
            </w:r>
          </w:p>
        </w:tc>
        <w:tc>
          <w:tcPr>
            <w:tcW w:w="769" w:type="pct"/>
            <w:tcBorders>
              <w:top w:val="nil"/>
              <w:left w:val="nil"/>
              <w:bottom w:val="nil"/>
              <w:right w:val="nil"/>
            </w:tcBorders>
          </w:tcPr>
          <w:p w14:paraId="502A6788"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-0.016</w:t>
            </w:r>
          </w:p>
        </w:tc>
        <w:tc>
          <w:tcPr>
            <w:tcW w:w="865" w:type="pct"/>
            <w:tcBorders>
              <w:top w:val="nil"/>
              <w:left w:val="nil"/>
              <w:bottom w:val="nil"/>
              <w:right w:val="nil"/>
            </w:tcBorders>
          </w:tcPr>
          <w:p w14:paraId="05D2ADAB"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0.028</w:t>
            </w:r>
          </w:p>
        </w:tc>
        <w:tc>
          <w:tcPr>
            <w:tcW w:w="770" w:type="pct"/>
            <w:tcBorders>
              <w:top w:val="nil"/>
              <w:left w:val="nil"/>
              <w:bottom w:val="nil"/>
              <w:right w:val="nil"/>
            </w:tcBorders>
          </w:tcPr>
          <w:p w14:paraId="7E5D23C0"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0.012</w:t>
            </w:r>
          </w:p>
        </w:tc>
      </w:tr>
      <w:tr w:rsidR="0037032D" w14:paraId="569E38C7" w14:textId="77777777" w:rsidTr="0037032D">
        <w:trPr>
          <w:trHeight w:val="290"/>
        </w:trPr>
        <w:tc>
          <w:tcPr>
            <w:tcW w:w="1683" w:type="pct"/>
            <w:tcBorders>
              <w:top w:val="nil"/>
              <w:left w:val="nil"/>
              <w:bottom w:val="nil"/>
              <w:right w:val="nil"/>
            </w:tcBorders>
          </w:tcPr>
          <w:p w14:paraId="459BB6E8" w14:textId="77777777" w:rsidR="0037032D" w:rsidRDefault="0037032D" w:rsidP="005022A3">
            <w:pPr>
              <w:autoSpaceDE w:val="0"/>
              <w:autoSpaceDN w:val="0"/>
              <w:adjustRightInd w:val="0"/>
              <w:rPr>
                <w:rFonts w:ascii="Calibri" w:hAnsi="Calibri" w:cs="Calibri"/>
                <w:color w:val="000000"/>
                <w:sz w:val="18"/>
                <w:szCs w:val="18"/>
              </w:rPr>
            </w:pPr>
          </w:p>
        </w:tc>
        <w:tc>
          <w:tcPr>
            <w:tcW w:w="913" w:type="pct"/>
            <w:tcBorders>
              <w:top w:val="nil"/>
              <w:left w:val="nil"/>
              <w:bottom w:val="nil"/>
              <w:right w:val="nil"/>
            </w:tcBorders>
          </w:tcPr>
          <w:p w14:paraId="131537E4"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(0.040)</w:t>
            </w:r>
          </w:p>
        </w:tc>
        <w:tc>
          <w:tcPr>
            <w:tcW w:w="769" w:type="pct"/>
            <w:tcBorders>
              <w:top w:val="nil"/>
              <w:left w:val="nil"/>
              <w:bottom w:val="nil"/>
              <w:right w:val="nil"/>
            </w:tcBorders>
          </w:tcPr>
          <w:p w14:paraId="300DF075"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(0.030)</w:t>
            </w:r>
          </w:p>
        </w:tc>
        <w:tc>
          <w:tcPr>
            <w:tcW w:w="865" w:type="pct"/>
            <w:tcBorders>
              <w:top w:val="nil"/>
              <w:left w:val="nil"/>
              <w:bottom w:val="nil"/>
              <w:right w:val="nil"/>
            </w:tcBorders>
          </w:tcPr>
          <w:p w14:paraId="21CE8F0C"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(0.040)</w:t>
            </w:r>
          </w:p>
        </w:tc>
        <w:tc>
          <w:tcPr>
            <w:tcW w:w="770" w:type="pct"/>
            <w:tcBorders>
              <w:top w:val="nil"/>
              <w:left w:val="nil"/>
              <w:bottom w:val="nil"/>
              <w:right w:val="nil"/>
            </w:tcBorders>
          </w:tcPr>
          <w:p w14:paraId="0C529156"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(0.028)</w:t>
            </w:r>
          </w:p>
        </w:tc>
      </w:tr>
      <w:tr w:rsidR="0037032D" w14:paraId="2928081D" w14:textId="77777777" w:rsidTr="0037032D">
        <w:trPr>
          <w:trHeight w:val="290"/>
        </w:trPr>
        <w:tc>
          <w:tcPr>
            <w:tcW w:w="1683" w:type="pct"/>
            <w:tcBorders>
              <w:top w:val="nil"/>
              <w:left w:val="nil"/>
              <w:bottom w:val="nil"/>
              <w:right w:val="nil"/>
            </w:tcBorders>
          </w:tcPr>
          <w:p w14:paraId="0EF50E67"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 X Cash</w:t>
            </w:r>
          </w:p>
        </w:tc>
        <w:tc>
          <w:tcPr>
            <w:tcW w:w="913" w:type="pct"/>
            <w:tcBorders>
              <w:top w:val="nil"/>
              <w:left w:val="nil"/>
              <w:bottom w:val="nil"/>
              <w:right w:val="nil"/>
            </w:tcBorders>
          </w:tcPr>
          <w:p w14:paraId="3C599E02"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0.055</w:t>
            </w:r>
          </w:p>
        </w:tc>
        <w:tc>
          <w:tcPr>
            <w:tcW w:w="769" w:type="pct"/>
            <w:tcBorders>
              <w:top w:val="nil"/>
              <w:left w:val="nil"/>
              <w:bottom w:val="nil"/>
              <w:right w:val="nil"/>
            </w:tcBorders>
          </w:tcPr>
          <w:p w14:paraId="550F8EAA"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0.007</w:t>
            </w:r>
          </w:p>
        </w:tc>
        <w:tc>
          <w:tcPr>
            <w:tcW w:w="865" w:type="pct"/>
            <w:tcBorders>
              <w:top w:val="nil"/>
              <w:left w:val="nil"/>
              <w:bottom w:val="nil"/>
              <w:right w:val="nil"/>
            </w:tcBorders>
          </w:tcPr>
          <w:p w14:paraId="50E0E4BA"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-0.026</w:t>
            </w:r>
          </w:p>
        </w:tc>
        <w:tc>
          <w:tcPr>
            <w:tcW w:w="770" w:type="pct"/>
            <w:tcBorders>
              <w:top w:val="nil"/>
              <w:left w:val="nil"/>
              <w:bottom w:val="nil"/>
              <w:right w:val="nil"/>
            </w:tcBorders>
          </w:tcPr>
          <w:p w14:paraId="5EB38CA9"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0.006</w:t>
            </w:r>
          </w:p>
        </w:tc>
      </w:tr>
      <w:tr w:rsidR="0037032D" w14:paraId="20D97BD8" w14:textId="77777777" w:rsidTr="0037032D">
        <w:trPr>
          <w:trHeight w:val="290"/>
        </w:trPr>
        <w:tc>
          <w:tcPr>
            <w:tcW w:w="1683" w:type="pct"/>
            <w:tcBorders>
              <w:top w:val="nil"/>
              <w:left w:val="nil"/>
              <w:bottom w:val="nil"/>
              <w:right w:val="nil"/>
            </w:tcBorders>
          </w:tcPr>
          <w:p w14:paraId="7FCBF668" w14:textId="77777777" w:rsidR="0037032D" w:rsidRDefault="0037032D" w:rsidP="005022A3">
            <w:pPr>
              <w:autoSpaceDE w:val="0"/>
              <w:autoSpaceDN w:val="0"/>
              <w:adjustRightInd w:val="0"/>
              <w:rPr>
                <w:rFonts w:ascii="Calibri" w:hAnsi="Calibri" w:cs="Calibri"/>
                <w:color w:val="000000"/>
                <w:sz w:val="18"/>
                <w:szCs w:val="18"/>
              </w:rPr>
            </w:pPr>
          </w:p>
        </w:tc>
        <w:tc>
          <w:tcPr>
            <w:tcW w:w="913" w:type="pct"/>
            <w:tcBorders>
              <w:top w:val="nil"/>
              <w:left w:val="nil"/>
              <w:bottom w:val="nil"/>
              <w:right w:val="nil"/>
            </w:tcBorders>
          </w:tcPr>
          <w:p w14:paraId="22FEA5F5"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(0.055)</w:t>
            </w:r>
          </w:p>
        </w:tc>
        <w:tc>
          <w:tcPr>
            <w:tcW w:w="769" w:type="pct"/>
            <w:tcBorders>
              <w:top w:val="nil"/>
              <w:left w:val="nil"/>
              <w:bottom w:val="nil"/>
              <w:right w:val="nil"/>
            </w:tcBorders>
          </w:tcPr>
          <w:p w14:paraId="1E316CCA"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(0.040)</w:t>
            </w:r>
          </w:p>
        </w:tc>
        <w:tc>
          <w:tcPr>
            <w:tcW w:w="865" w:type="pct"/>
            <w:tcBorders>
              <w:top w:val="nil"/>
              <w:left w:val="nil"/>
              <w:bottom w:val="nil"/>
              <w:right w:val="nil"/>
            </w:tcBorders>
          </w:tcPr>
          <w:p w14:paraId="6927517B"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(0.054)</w:t>
            </w:r>
          </w:p>
        </w:tc>
        <w:tc>
          <w:tcPr>
            <w:tcW w:w="770" w:type="pct"/>
            <w:tcBorders>
              <w:top w:val="nil"/>
              <w:left w:val="nil"/>
              <w:bottom w:val="nil"/>
              <w:right w:val="nil"/>
            </w:tcBorders>
          </w:tcPr>
          <w:p w14:paraId="246DBC31"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(0.037)</w:t>
            </w:r>
          </w:p>
        </w:tc>
      </w:tr>
      <w:tr w:rsidR="0037032D" w14:paraId="235AE259" w14:textId="77777777" w:rsidTr="0037032D">
        <w:trPr>
          <w:trHeight w:val="290"/>
        </w:trPr>
        <w:tc>
          <w:tcPr>
            <w:tcW w:w="1683" w:type="pct"/>
            <w:tcBorders>
              <w:top w:val="nil"/>
              <w:left w:val="nil"/>
              <w:bottom w:val="nil"/>
              <w:right w:val="nil"/>
            </w:tcBorders>
          </w:tcPr>
          <w:p w14:paraId="5270D15A" w14:textId="77777777" w:rsidR="0037032D" w:rsidRDefault="0037032D" w:rsidP="005022A3">
            <w:pPr>
              <w:autoSpaceDE w:val="0"/>
              <w:autoSpaceDN w:val="0"/>
              <w:adjustRightInd w:val="0"/>
              <w:rPr>
                <w:rFonts w:ascii="Calibri" w:hAnsi="Calibri" w:cs="Calibri"/>
                <w:color w:val="000000"/>
                <w:sz w:val="18"/>
                <w:szCs w:val="18"/>
              </w:rPr>
            </w:pPr>
          </w:p>
        </w:tc>
        <w:tc>
          <w:tcPr>
            <w:tcW w:w="913" w:type="pct"/>
            <w:tcBorders>
              <w:top w:val="nil"/>
              <w:left w:val="nil"/>
              <w:bottom w:val="nil"/>
              <w:right w:val="nil"/>
            </w:tcBorders>
          </w:tcPr>
          <w:p w14:paraId="3EDB7014" w14:textId="77777777" w:rsidR="0037032D" w:rsidRDefault="0037032D" w:rsidP="005022A3">
            <w:pPr>
              <w:autoSpaceDE w:val="0"/>
              <w:autoSpaceDN w:val="0"/>
              <w:adjustRightInd w:val="0"/>
              <w:jc w:val="center"/>
              <w:rPr>
                <w:rFonts w:ascii="Calibri" w:hAnsi="Calibri" w:cs="Calibri"/>
                <w:color w:val="000000"/>
                <w:sz w:val="16"/>
                <w:szCs w:val="16"/>
              </w:rPr>
            </w:pPr>
          </w:p>
        </w:tc>
        <w:tc>
          <w:tcPr>
            <w:tcW w:w="769" w:type="pct"/>
            <w:tcBorders>
              <w:top w:val="nil"/>
              <w:left w:val="nil"/>
              <w:bottom w:val="nil"/>
              <w:right w:val="nil"/>
            </w:tcBorders>
          </w:tcPr>
          <w:p w14:paraId="0367898F" w14:textId="77777777" w:rsidR="0037032D" w:rsidRDefault="0037032D" w:rsidP="005022A3">
            <w:pPr>
              <w:autoSpaceDE w:val="0"/>
              <w:autoSpaceDN w:val="0"/>
              <w:adjustRightInd w:val="0"/>
              <w:jc w:val="center"/>
              <w:rPr>
                <w:rFonts w:ascii="Calibri" w:hAnsi="Calibri" w:cs="Calibri"/>
                <w:color w:val="000000"/>
                <w:sz w:val="16"/>
                <w:szCs w:val="16"/>
              </w:rPr>
            </w:pPr>
          </w:p>
        </w:tc>
        <w:tc>
          <w:tcPr>
            <w:tcW w:w="865" w:type="pct"/>
            <w:tcBorders>
              <w:top w:val="nil"/>
              <w:left w:val="nil"/>
              <w:bottom w:val="nil"/>
              <w:right w:val="nil"/>
            </w:tcBorders>
          </w:tcPr>
          <w:p w14:paraId="3614E1B5" w14:textId="77777777" w:rsidR="0037032D" w:rsidRDefault="0037032D" w:rsidP="005022A3">
            <w:pPr>
              <w:autoSpaceDE w:val="0"/>
              <w:autoSpaceDN w:val="0"/>
              <w:adjustRightInd w:val="0"/>
              <w:jc w:val="center"/>
              <w:rPr>
                <w:rFonts w:ascii="Calibri" w:hAnsi="Calibri" w:cs="Calibri"/>
                <w:color w:val="000000"/>
                <w:sz w:val="16"/>
                <w:szCs w:val="16"/>
              </w:rPr>
            </w:pPr>
          </w:p>
        </w:tc>
        <w:tc>
          <w:tcPr>
            <w:tcW w:w="770" w:type="pct"/>
            <w:tcBorders>
              <w:top w:val="nil"/>
              <w:left w:val="nil"/>
              <w:bottom w:val="nil"/>
              <w:right w:val="nil"/>
            </w:tcBorders>
          </w:tcPr>
          <w:p w14:paraId="5A239D6A" w14:textId="77777777" w:rsidR="0037032D" w:rsidRDefault="0037032D" w:rsidP="005022A3">
            <w:pPr>
              <w:autoSpaceDE w:val="0"/>
              <w:autoSpaceDN w:val="0"/>
              <w:adjustRightInd w:val="0"/>
              <w:jc w:val="center"/>
              <w:rPr>
                <w:rFonts w:ascii="Calibri" w:hAnsi="Calibri" w:cs="Calibri"/>
                <w:color w:val="000000"/>
                <w:sz w:val="16"/>
                <w:szCs w:val="16"/>
              </w:rPr>
            </w:pPr>
          </w:p>
        </w:tc>
      </w:tr>
      <w:tr w:rsidR="0037032D" w14:paraId="5A76A51E" w14:textId="77777777" w:rsidTr="0037032D">
        <w:trPr>
          <w:trHeight w:val="290"/>
        </w:trPr>
        <w:tc>
          <w:tcPr>
            <w:tcW w:w="1683" w:type="pct"/>
            <w:tcBorders>
              <w:top w:val="nil"/>
              <w:left w:val="nil"/>
              <w:bottom w:val="nil"/>
              <w:right w:val="nil"/>
            </w:tcBorders>
          </w:tcPr>
          <w:p w14:paraId="70AA26F4"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Observations</w:t>
            </w:r>
          </w:p>
        </w:tc>
        <w:tc>
          <w:tcPr>
            <w:tcW w:w="913" w:type="pct"/>
            <w:tcBorders>
              <w:top w:val="nil"/>
              <w:left w:val="nil"/>
              <w:bottom w:val="nil"/>
              <w:right w:val="nil"/>
            </w:tcBorders>
          </w:tcPr>
          <w:p w14:paraId="6F672930"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1,363</w:t>
            </w:r>
          </w:p>
        </w:tc>
        <w:tc>
          <w:tcPr>
            <w:tcW w:w="769" w:type="pct"/>
            <w:tcBorders>
              <w:top w:val="nil"/>
              <w:left w:val="nil"/>
              <w:bottom w:val="nil"/>
              <w:right w:val="nil"/>
            </w:tcBorders>
          </w:tcPr>
          <w:p w14:paraId="63A419B6"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1,363</w:t>
            </w:r>
          </w:p>
        </w:tc>
        <w:tc>
          <w:tcPr>
            <w:tcW w:w="865" w:type="pct"/>
            <w:tcBorders>
              <w:top w:val="nil"/>
              <w:left w:val="nil"/>
              <w:bottom w:val="nil"/>
              <w:right w:val="nil"/>
            </w:tcBorders>
          </w:tcPr>
          <w:p w14:paraId="297B3DF3"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1,363</w:t>
            </w:r>
          </w:p>
        </w:tc>
        <w:tc>
          <w:tcPr>
            <w:tcW w:w="770" w:type="pct"/>
            <w:tcBorders>
              <w:top w:val="nil"/>
              <w:left w:val="nil"/>
              <w:bottom w:val="nil"/>
              <w:right w:val="nil"/>
            </w:tcBorders>
          </w:tcPr>
          <w:p w14:paraId="78045D27"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1,363</w:t>
            </w:r>
          </w:p>
        </w:tc>
      </w:tr>
      <w:tr w:rsidR="0037032D" w14:paraId="007B5DA3" w14:textId="77777777" w:rsidTr="0037032D">
        <w:trPr>
          <w:trHeight w:val="290"/>
        </w:trPr>
        <w:tc>
          <w:tcPr>
            <w:tcW w:w="1683" w:type="pct"/>
            <w:tcBorders>
              <w:top w:val="nil"/>
              <w:left w:val="nil"/>
              <w:bottom w:val="nil"/>
              <w:right w:val="nil"/>
            </w:tcBorders>
          </w:tcPr>
          <w:p w14:paraId="14A944CC"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R-squared</w:t>
            </w:r>
          </w:p>
        </w:tc>
        <w:tc>
          <w:tcPr>
            <w:tcW w:w="913" w:type="pct"/>
            <w:tcBorders>
              <w:top w:val="nil"/>
              <w:left w:val="nil"/>
              <w:bottom w:val="nil"/>
              <w:right w:val="nil"/>
            </w:tcBorders>
          </w:tcPr>
          <w:p w14:paraId="33DD06A5"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0.068</w:t>
            </w:r>
          </w:p>
        </w:tc>
        <w:tc>
          <w:tcPr>
            <w:tcW w:w="769" w:type="pct"/>
            <w:tcBorders>
              <w:top w:val="nil"/>
              <w:left w:val="nil"/>
              <w:bottom w:val="nil"/>
              <w:right w:val="nil"/>
            </w:tcBorders>
          </w:tcPr>
          <w:p w14:paraId="4154C527"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0.093</w:t>
            </w:r>
          </w:p>
        </w:tc>
        <w:tc>
          <w:tcPr>
            <w:tcW w:w="865" w:type="pct"/>
            <w:tcBorders>
              <w:top w:val="nil"/>
              <w:left w:val="nil"/>
              <w:bottom w:val="nil"/>
              <w:right w:val="nil"/>
            </w:tcBorders>
          </w:tcPr>
          <w:p w14:paraId="6C1C4182"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0.088</w:t>
            </w:r>
          </w:p>
        </w:tc>
        <w:tc>
          <w:tcPr>
            <w:tcW w:w="770" w:type="pct"/>
            <w:tcBorders>
              <w:top w:val="nil"/>
              <w:left w:val="nil"/>
              <w:bottom w:val="nil"/>
              <w:right w:val="nil"/>
            </w:tcBorders>
          </w:tcPr>
          <w:p w14:paraId="1309F7FD"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0.082</w:t>
            </w:r>
          </w:p>
        </w:tc>
      </w:tr>
      <w:tr w:rsidR="0037032D" w14:paraId="07928776" w14:textId="77777777" w:rsidTr="0037032D">
        <w:trPr>
          <w:trHeight w:val="290"/>
        </w:trPr>
        <w:tc>
          <w:tcPr>
            <w:tcW w:w="1683" w:type="pct"/>
            <w:tcBorders>
              <w:top w:val="nil"/>
              <w:left w:val="nil"/>
              <w:bottom w:val="nil"/>
              <w:right w:val="nil"/>
            </w:tcBorders>
          </w:tcPr>
          <w:p w14:paraId="17C3D696"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Mean</w:t>
            </w:r>
          </w:p>
        </w:tc>
        <w:tc>
          <w:tcPr>
            <w:tcW w:w="913" w:type="pct"/>
            <w:tcBorders>
              <w:top w:val="nil"/>
              <w:left w:val="nil"/>
              <w:bottom w:val="nil"/>
              <w:right w:val="nil"/>
            </w:tcBorders>
          </w:tcPr>
          <w:p w14:paraId="05EFB644"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0.595</w:t>
            </w:r>
          </w:p>
        </w:tc>
        <w:tc>
          <w:tcPr>
            <w:tcW w:w="769" w:type="pct"/>
            <w:tcBorders>
              <w:top w:val="nil"/>
              <w:left w:val="nil"/>
              <w:bottom w:val="nil"/>
              <w:right w:val="nil"/>
            </w:tcBorders>
          </w:tcPr>
          <w:p w14:paraId="582FF0CB"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0.204</w:t>
            </w:r>
          </w:p>
        </w:tc>
        <w:tc>
          <w:tcPr>
            <w:tcW w:w="865" w:type="pct"/>
            <w:tcBorders>
              <w:top w:val="nil"/>
              <w:left w:val="nil"/>
              <w:bottom w:val="nil"/>
              <w:right w:val="nil"/>
            </w:tcBorders>
          </w:tcPr>
          <w:p w14:paraId="42358E63"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0.430</w:t>
            </w:r>
          </w:p>
        </w:tc>
        <w:tc>
          <w:tcPr>
            <w:tcW w:w="770" w:type="pct"/>
            <w:tcBorders>
              <w:top w:val="nil"/>
              <w:left w:val="nil"/>
              <w:bottom w:val="nil"/>
              <w:right w:val="nil"/>
            </w:tcBorders>
          </w:tcPr>
          <w:p w14:paraId="1BA4425C"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0.110</w:t>
            </w:r>
          </w:p>
        </w:tc>
      </w:tr>
      <w:tr w:rsidR="0037032D" w14:paraId="4A5C780C" w14:textId="77777777" w:rsidTr="0037032D">
        <w:trPr>
          <w:trHeight w:val="290"/>
        </w:trPr>
        <w:tc>
          <w:tcPr>
            <w:tcW w:w="1683" w:type="pct"/>
            <w:tcBorders>
              <w:top w:val="nil"/>
              <w:left w:val="nil"/>
              <w:bottom w:val="nil"/>
              <w:right w:val="nil"/>
            </w:tcBorders>
          </w:tcPr>
          <w:p w14:paraId="1B636AA6"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SD</w:t>
            </w:r>
          </w:p>
        </w:tc>
        <w:tc>
          <w:tcPr>
            <w:tcW w:w="913" w:type="pct"/>
            <w:tcBorders>
              <w:top w:val="nil"/>
              <w:left w:val="nil"/>
              <w:bottom w:val="nil"/>
              <w:right w:val="nil"/>
            </w:tcBorders>
          </w:tcPr>
          <w:p w14:paraId="25E0B242"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0.492</w:t>
            </w:r>
          </w:p>
        </w:tc>
        <w:tc>
          <w:tcPr>
            <w:tcW w:w="769" w:type="pct"/>
            <w:tcBorders>
              <w:top w:val="nil"/>
              <w:left w:val="nil"/>
              <w:bottom w:val="nil"/>
              <w:right w:val="nil"/>
            </w:tcBorders>
          </w:tcPr>
          <w:p w14:paraId="382366D8"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0.404</w:t>
            </w:r>
          </w:p>
        </w:tc>
        <w:tc>
          <w:tcPr>
            <w:tcW w:w="865" w:type="pct"/>
            <w:tcBorders>
              <w:top w:val="nil"/>
              <w:left w:val="nil"/>
              <w:bottom w:val="nil"/>
              <w:right w:val="nil"/>
            </w:tcBorders>
          </w:tcPr>
          <w:p w14:paraId="412D3047"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0.496</w:t>
            </w:r>
          </w:p>
        </w:tc>
        <w:tc>
          <w:tcPr>
            <w:tcW w:w="770" w:type="pct"/>
            <w:tcBorders>
              <w:top w:val="nil"/>
              <w:left w:val="nil"/>
              <w:bottom w:val="nil"/>
              <w:right w:val="nil"/>
            </w:tcBorders>
          </w:tcPr>
          <w:p w14:paraId="7DA1FC64"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0.313</w:t>
            </w:r>
          </w:p>
        </w:tc>
      </w:tr>
      <w:tr w:rsidR="0037032D" w14:paraId="44FB3C7E" w14:textId="77777777" w:rsidTr="0037032D">
        <w:trPr>
          <w:trHeight w:val="290"/>
        </w:trPr>
        <w:tc>
          <w:tcPr>
            <w:tcW w:w="1683" w:type="pct"/>
            <w:tcBorders>
              <w:top w:val="nil"/>
              <w:left w:val="nil"/>
              <w:bottom w:val="nil"/>
              <w:right w:val="nil"/>
            </w:tcBorders>
          </w:tcPr>
          <w:p w14:paraId="5876379B"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P-value: Title = Cash</w:t>
            </w:r>
          </w:p>
        </w:tc>
        <w:tc>
          <w:tcPr>
            <w:tcW w:w="913" w:type="pct"/>
            <w:tcBorders>
              <w:top w:val="nil"/>
              <w:left w:val="nil"/>
              <w:bottom w:val="nil"/>
              <w:right w:val="nil"/>
            </w:tcBorders>
          </w:tcPr>
          <w:p w14:paraId="4C7992DD"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0.521</w:t>
            </w:r>
          </w:p>
        </w:tc>
        <w:tc>
          <w:tcPr>
            <w:tcW w:w="769" w:type="pct"/>
            <w:tcBorders>
              <w:top w:val="nil"/>
              <w:left w:val="nil"/>
              <w:bottom w:val="nil"/>
              <w:right w:val="nil"/>
            </w:tcBorders>
          </w:tcPr>
          <w:p w14:paraId="6F03FE86"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0.808</w:t>
            </w:r>
          </w:p>
        </w:tc>
        <w:tc>
          <w:tcPr>
            <w:tcW w:w="865" w:type="pct"/>
            <w:tcBorders>
              <w:top w:val="nil"/>
              <w:left w:val="nil"/>
              <w:bottom w:val="nil"/>
              <w:right w:val="nil"/>
            </w:tcBorders>
          </w:tcPr>
          <w:p w14:paraId="07485D82"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0.483</w:t>
            </w:r>
          </w:p>
        </w:tc>
        <w:tc>
          <w:tcPr>
            <w:tcW w:w="770" w:type="pct"/>
            <w:tcBorders>
              <w:top w:val="nil"/>
              <w:left w:val="nil"/>
              <w:bottom w:val="nil"/>
              <w:right w:val="nil"/>
            </w:tcBorders>
          </w:tcPr>
          <w:p w14:paraId="7E37FD3E"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0.792</w:t>
            </w:r>
          </w:p>
        </w:tc>
      </w:tr>
      <w:tr w:rsidR="0037032D" w14:paraId="556F7A1E" w14:textId="77777777" w:rsidTr="0037032D">
        <w:trPr>
          <w:trHeight w:val="290"/>
        </w:trPr>
        <w:tc>
          <w:tcPr>
            <w:tcW w:w="1683" w:type="pct"/>
            <w:tcBorders>
              <w:top w:val="nil"/>
              <w:left w:val="nil"/>
              <w:bottom w:val="nil"/>
              <w:right w:val="nil"/>
            </w:tcBorders>
          </w:tcPr>
          <w:p w14:paraId="754C891C"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13" w:type="pct"/>
            <w:tcBorders>
              <w:top w:val="nil"/>
              <w:left w:val="nil"/>
              <w:bottom w:val="nil"/>
              <w:right w:val="nil"/>
            </w:tcBorders>
          </w:tcPr>
          <w:p w14:paraId="2D100441"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-0.00678</w:t>
            </w:r>
          </w:p>
        </w:tc>
        <w:tc>
          <w:tcPr>
            <w:tcW w:w="769" w:type="pct"/>
            <w:tcBorders>
              <w:top w:val="nil"/>
              <w:left w:val="nil"/>
              <w:bottom w:val="nil"/>
              <w:right w:val="nil"/>
            </w:tcBorders>
          </w:tcPr>
          <w:p w14:paraId="5A80077B"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-0.0166</w:t>
            </w:r>
          </w:p>
        </w:tc>
        <w:tc>
          <w:tcPr>
            <w:tcW w:w="865" w:type="pct"/>
            <w:tcBorders>
              <w:top w:val="nil"/>
              <w:left w:val="nil"/>
              <w:bottom w:val="nil"/>
              <w:right w:val="nil"/>
            </w:tcBorders>
          </w:tcPr>
          <w:p w14:paraId="7CABD9AA"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0.0299</w:t>
            </w:r>
          </w:p>
        </w:tc>
        <w:tc>
          <w:tcPr>
            <w:tcW w:w="770" w:type="pct"/>
            <w:tcBorders>
              <w:top w:val="nil"/>
              <w:left w:val="nil"/>
              <w:bottom w:val="nil"/>
              <w:right w:val="nil"/>
            </w:tcBorders>
          </w:tcPr>
          <w:p w14:paraId="67CA42BF"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0.0250</w:t>
            </w:r>
          </w:p>
        </w:tc>
      </w:tr>
      <w:tr w:rsidR="0037032D" w14:paraId="44905B1A" w14:textId="77777777" w:rsidTr="0037032D">
        <w:trPr>
          <w:trHeight w:val="290"/>
        </w:trPr>
        <w:tc>
          <w:tcPr>
            <w:tcW w:w="1683" w:type="pct"/>
            <w:tcBorders>
              <w:top w:val="nil"/>
              <w:left w:val="nil"/>
              <w:bottom w:val="nil"/>
              <w:right w:val="nil"/>
            </w:tcBorders>
          </w:tcPr>
          <w:p w14:paraId="30ACBDD8"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13" w:type="pct"/>
            <w:tcBorders>
              <w:top w:val="nil"/>
              <w:left w:val="nil"/>
              <w:bottom w:val="nil"/>
              <w:right w:val="nil"/>
            </w:tcBorders>
          </w:tcPr>
          <w:p w14:paraId="5E54452A"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0.862</w:t>
            </w:r>
          </w:p>
        </w:tc>
        <w:tc>
          <w:tcPr>
            <w:tcW w:w="769" w:type="pct"/>
            <w:tcBorders>
              <w:top w:val="nil"/>
              <w:left w:val="nil"/>
              <w:bottom w:val="nil"/>
              <w:right w:val="nil"/>
            </w:tcBorders>
          </w:tcPr>
          <w:p w14:paraId="61EE56FD"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0.551</w:t>
            </w:r>
          </w:p>
        </w:tc>
        <w:tc>
          <w:tcPr>
            <w:tcW w:w="865" w:type="pct"/>
            <w:tcBorders>
              <w:top w:val="nil"/>
              <w:left w:val="nil"/>
              <w:bottom w:val="nil"/>
              <w:right w:val="nil"/>
            </w:tcBorders>
          </w:tcPr>
          <w:p w14:paraId="0F8C15FC"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0.460</w:t>
            </w:r>
          </w:p>
        </w:tc>
        <w:tc>
          <w:tcPr>
            <w:tcW w:w="770" w:type="pct"/>
            <w:tcBorders>
              <w:top w:val="nil"/>
              <w:left w:val="nil"/>
              <w:bottom w:val="nil"/>
              <w:right w:val="nil"/>
            </w:tcBorders>
          </w:tcPr>
          <w:p w14:paraId="0C341182"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0.343</w:t>
            </w:r>
          </w:p>
        </w:tc>
      </w:tr>
      <w:tr w:rsidR="0037032D" w14:paraId="070057EC" w14:textId="77777777" w:rsidTr="0037032D">
        <w:trPr>
          <w:trHeight w:val="290"/>
        </w:trPr>
        <w:tc>
          <w:tcPr>
            <w:tcW w:w="1683" w:type="pct"/>
            <w:tcBorders>
              <w:top w:val="nil"/>
              <w:left w:val="nil"/>
              <w:bottom w:val="nil"/>
              <w:right w:val="nil"/>
            </w:tcBorders>
          </w:tcPr>
          <w:p w14:paraId="7103DB18"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13" w:type="pct"/>
            <w:tcBorders>
              <w:top w:val="nil"/>
              <w:left w:val="nil"/>
              <w:bottom w:val="nil"/>
              <w:right w:val="nil"/>
            </w:tcBorders>
          </w:tcPr>
          <w:p w14:paraId="0DC55D4A"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0.0177</w:t>
            </w:r>
          </w:p>
        </w:tc>
        <w:tc>
          <w:tcPr>
            <w:tcW w:w="769" w:type="pct"/>
            <w:tcBorders>
              <w:top w:val="nil"/>
              <w:left w:val="nil"/>
              <w:bottom w:val="nil"/>
              <w:right w:val="nil"/>
            </w:tcBorders>
          </w:tcPr>
          <w:p w14:paraId="67988BCA"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-0.00953</w:t>
            </w:r>
          </w:p>
        </w:tc>
        <w:tc>
          <w:tcPr>
            <w:tcW w:w="865" w:type="pct"/>
            <w:tcBorders>
              <w:top w:val="nil"/>
              <w:left w:val="nil"/>
              <w:bottom w:val="nil"/>
              <w:right w:val="nil"/>
            </w:tcBorders>
          </w:tcPr>
          <w:p w14:paraId="6237AF27"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0.00148</w:t>
            </w:r>
          </w:p>
        </w:tc>
        <w:tc>
          <w:tcPr>
            <w:tcW w:w="770" w:type="pct"/>
            <w:tcBorders>
              <w:top w:val="nil"/>
              <w:left w:val="nil"/>
              <w:bottom w:val="nil"/>
              <w:right w:val="nil"/>
            </w:tcBorders>
          </w:tcPr>
          <w:p w14:paraId="0D476528"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0.0181</w:t>
            </w:r>
          </w:p>
        </w:tc>
      </w:tr>
      <w:tr w:rsidR="0037032D" w14:paraId="0D9BA65F" w14:textId="77777777" w:rsidTr="0037032D">
        <w:trPr>
          <w:trHeight w:val="290"/>
        </w:trPr>
        <w:tc>
          <w:tcPr>
            <w:tcW w:w="1683" w:type="pct"/>
            <w:tcBorders>
              <w:top w:val="nil"/>
              <w:left w:val="nil"/>
              <w:bottom w:val="single" w:sz="6" w:space="0" w:color="auto"/>
              <w:right w:val="nil"/>
            </w:tcBorders>
          </w:tcPr>
          <w:p w14:paraId="3339A88A" w14:textId="77777777" w:rsidR="0037032D" w:rsidRDefault="0037032D"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13" w:type="pct"/>
            <w:tcBorders>
              <w:top w:val="nil"/>
              <w:left w:val="nil"/>
              <w:bottom w:val="single" w:sz="6" w:space="0" w:color="auto"/>
              <w:right w:val="nil"/>
            </w:tcBorders>
          </w:tcPr>
          <w:p w14:paraId="13AA67B5"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0.626</w:t>
            </w:r>
          </w:p>
        </w:tc>
        <w:tc>
          <w:tcPr>
            <w:tcW w:w="769" w:type="pct"/>
            <w:tcBorders>
              <w:top w:val="nil"/>
              <w:left w:val="nil"/>
              <w:bottom w:val="single" w:sz="6" w:space="0" w:color="auto"/>
              <w:right w:val="nil"/>
            </w:tcBorders>
          </w:tcPr>
          <w:p w14:paraId="0B593C96"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0.718</w:t>
            </w:r>
          </w:p>
        </w:tc>
        <w:tc>
          <w:tcPr>
            <w:tcW w:w="865" w:type="pct"/>
            <w:tcBorders>
              <w:top w:val="nil"/>
              <w:left w:val="nil"/>
              <w:bottom w:val="single" w:sz="6" w:space="0" w:color="auto"/>
              <w:right w:val="nil"/>
            </w:tcBorders>
          </w:tcPr>
          <w:p w14:paraId="7975F1F3"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0.968</w:t>
            </w:r>
          </w:p>
        </w:tc>
        <w:tc>
          <w:tcPr>
            <w:tcW w:w="770" w:type="pct"/>
            <w:tcBorders>
              <w:top w:val="nil"/>
              <w:left w:val="nil"/>
              <w:bottom w:val="single" w:sz="6" w:space="0" w:color="auto"/>
              <w:right w:val="nil"/>
            </w:tcBorders>
          </w:tcPr>
          <w:p w14:paraId="3CCFDE9B" w14:textId="77777777" w:rsidR="0037032D" w:rsidRDefault="0037032D"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0.471</w:t>
            </w:r>
          </w:p>
        </w:tc>
      </w:tr>
      <w:tr w:rsidR="00980B3A" w14:paraId="1244D8D1" w14:textId="77777777" w:rsidTr="005022A3">
        <w:trPr>
          <w:trHeight w:val="859"/>
        </w:trPr>
        <w:tc>
          <w:tcPr>
            <w:tcW w:w="5000" w:type="pct"/>
            <w:gridSpan w:val="5"/>
            <w:tcBorders>
              <w:top w:val="single" w:sz="6" w:space="0" w:color="auto"/>
              <w:left w:val="nil"/>
              <w:bottom w:val="nil"/>
              <w:right w:val="nil"/>
            </w:tcBorders>
          </w:tcPr>
          <w:p w14:paraId="65448F93" w14:textId="48A35B09" w:rsidR="00980B3A" w:rsidRDefault="009744B4"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763E784E" w14:textId="77777777" w:rsidR="00980B3A" w:rsidRDefault="00980B3A" w:rsidP="00980B3A">
      <w:pPr>
        <w:rPr>
          <w:b/>
          <w:bCs/>
        </w:rPr>
        <w:sectPr w:rsidR="00980B3A" w:rsidSect="00F275A8">
          <w:pgSz w:w="12240" w:h="15840"/>
          <w:pgMar w:top="1440" w:right="1440" w:bottom="1440" w:left="1440" w:header="720" w:footer="720" w:gutter="0"/>
          <w:cols w:space="720"/>
          <w:docGrid w:linePitch="360"/>
        </w:sectPr>
      </w:pPr>
    </w:p>
    <w:p w14:paraId="559A32E2" w14:textId="77777777" w:rsidR="00980B3A" w:rsidRDefault="00980B3A" w:rsidP="00980B3A">
      <w:pPr>
        <w:rPr>
          <w:b/>
          <w:bCs/>
        </w:rPr>
      </w:pPr>
    </w:p>
    <w:p w14:paraId="179EED2F" w14:textId="2CF3195C" w:rsidR="00980B3A" w:rsidRDefault="00980B3A" w:rsidP="00980B3A">
      <w:pPr>
        <w:rPr>
          <w:b/>
          <w:bCs/>
        </w:rPr>
      </w:pPr>
    </w:p>
    <w:tbl>
      <w:tblPr>
        <w:tblW w:w="0" w:type="auto"/>
        <w:tblInd w:w="-30" w:type="dxa"/>
        <w:tblLayout w:type="fixed"/>
        <w:tblLook w:val="0000" w:firstRow="0" w:lastRow="0" w:firstColumn="0" w:lastColumn="0" w:noHBand="0" w:noVBand="0"/>
      </w:tblPr>
      <w:tblGrid>
        <w:gridCol w:w="2933"/>
        <w:gridCol w:w="984"/>
        <w:gridCol w:w="984"/>
        <w:gridCol w:w="1069"/>
        <w:gridCol w:w="990"/>
        <w:gridCol w:w="893"/>
        <w:gridCol w:w="984"/>
        <w:gridCol w:w="1241"/>
        <w:gridCol w:w="984"/>
        <w:gridCol w:w="984"/>
      </w:tblGrid>
      <w:tr w:rsidR="00980B3A" w14:paraId="1373EBB3" w14:textId="77777777" w:rsidTr="005022A3">
        <w:trPr>
          <w:trHeight w:val="290"/>
        </w:trPr>
        <w:tc>
          <w:tcPr>
            <w:tcW w:w="12046" w:type="dxa"/>
            <w:gridSpan w:val="10"/>
            <w:tcBorders>
              <w:top w:val="nil"/>
              <w:left w:val="nil"/>
              <w:bottom w:val="single" w:sz="6" w:space="0" w:color="auto"/>
              <w:right w:val="nil"/>
            </w:tcBorders>
          </w:tcPr>
          <w:p w14:paraId="46FDD8D3" w14:textId="7E4CA0FE" w:rsidR="00980B3A" w:rsidRDefault="00980B3A" w:rsidP="005022A3">
            <w:pPr>
              <w:autoSpaceDE w:val="0"/>
              <w:autoSpaceDN w:val="0"/>
              <w:adjustRightInd w:val="0"/>
              <w:rPr>
                <w:rFonts w:ascii="Calibri" w:hAnsi="Calibri" w:cs="Calibri"/>
                <w:color w:val="000000"/>
              </w:rPr>
            </w:pPr>
            <w:r>
              <w:rPr>
                <w:rFonts w:ascii="Calibri" w:hAnsi="Calibri" w:cs="Calibri"/>
                <w:color w:val="000000"/>
              </w:rPr>
              <w:t xml:space="preserve">Table </w:t>
            </w:r>
            <w:r w:rsidR="0037032D">
              <w:rPr>
                <w:rFonts w:ascii="Calibri" w:hAnsi="Calibri" w:cs="Calibri"/>
                <w:color w:val="000000"/>
              </w:rPr>
              <w:t>9</w:t>
            </w:r>
            <w:r>
              <w:rPr>
                <w:rFonts w:ascii="Calibri" w:hAnsi="Calibri" w:cs="Calibri"/>
                <w:color w:val="000000"/>
              </w:rPr>
              <w:t>:</w:t>
            </w:r>
            <w:r w:rsidR="0037032D">
              <w:rPr>
                <w:rFonts w:ascii="Calibri" w:hAnsi="Calibri" w:cs="Calibri"/>
                <w:color w:val="000000"/>
              </w:rPr>
              <w:t xml:space="preserve"> </w:t>
            </w:r>
            <w:r w:rsidR="0037032D">
              <w:rPr>
                <w:rFonts w:ascii="Calibri" w:hAnsi="Calibri" w:cs="Calibri"/>
                <w:color w:val="000000"/>
              </w:rPr>
              <w:t>Investment on Labor and Non-Labor Inputs</w:t>
            </w:r>
          </w:p>
        </w:tc>
      </w:tr>
      <w:tr w:rsidR="00980B3A" w14:paraId="59D1DAAA" w14:textId="77777777" w:rsidTr="005022A3">
        <w:trPr>
          <w:trHeight w:val="417"/>
        </w:trPr>
        <w:tc>
          <w:tcPr>
            <w:tcW w:w="2933" w:type="dxa"/>
            <w:tcBorders>
              <w:top w:val="single" w:sz="6" w:space="0" w:color="auto"/>
              <w:left w:val="nil"/>
              <w:bottom w:val="nil"/>
              <w:right w:val="nil"/>
            </w:tcBorders>
          </w:tcPr>
          <w:p w14:paraId="6125EBB8"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VARIABLES</w:t>
            </w:r>
          </w:p>
        </w:tc>
        <w:tc>
          <w:tcPr>
            <w:tcW w:w="1968" w:type="dxa"/>
            <w:gridSpan w:val="2"/>
            <w:tcBorders>
              <w:top w:val="single" w:sz="6" w:space="0" w:color="auto"/>
              <w:left w:val="nil"/>
              <w:bottom w:val="nil"/>
              <w:right w:val="nil"/>
            </w:tcBorders>
          </w:tcPr>
          <w:p w14:paraId="06D0ECC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Use of non-labor input</w:t>
            </w:r>
          </w:p>
        </w:tc>
        <w:tc>
          <w:tcPr>
            <w:tcW w:w="1069" w:type="dxa"/>
            <w:tcBorders>
              <w:top w:val="single" w:sz="6" w:space="0" w:color="auto"/>
              <w:left w:val="nil"/>
              <w:bottom w:val="nil"/>
              <w:right w:val="nil"/>
            </w:tcBorders>
          </w:tcPr>
          <w:p w14:paraId="18195116" w14:textId="77777777" w:rsidR="00980B3A" w:rsidRDefault="00980B3A" w:rsidP="005022A3">
            <w:pPr>
              <w:autoSpaceDE w:val="0"/>
              <w:autoSpaceDN w:val="0"/>
              <w:adjustRightInd w:val="0"/>
              <w:jc w:val="center"/>
              <w:rPr>
                <w:rFonts w:ascii="Calibri" w:hAnsi="Calibri" w:cs="Calibri"/>
                <w:color w:val="000000"/>
                <w:sz w:val="18"/>
                <w:szCs w:val="18"/>
              </w:rPr>
            </w:pPr>
          </w:p>
        </w:tc>
        <w:tc>
          <w:tcPr>
            <w:tcW w:w="5092" w:type="dxa"/>
            <w:gridSpan w:val="5"/>
            <w:tcBorders>
              <w:top w:val="single" w:sz="6" w:space="0" w:color="auto"/>
              <w:left w:val="single" w:sz="6" w:space="0" w:color="auto"/>
              <w:bottom w:val="single" w:sz="6" w:space="0" w:color="auto"/>
              <w:right w:val="nil"/>
            </w:tcBorders>
          </w:tcPr>
          <w:p w14:paraId="1E487FF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Labor input</w:t>
            </w:r>
          </w:p>
        </w:tc>
        <w:tc>
          <w:tcPr>
            <w:tcW w:w="984" w:type="dxa"/>
            <w:vMerge w:val="restart"/>
            <w:tcBorders>
              <w:top w:val="single" w:sz="6" w:space="0" w:color="auto"/>
              <w:left w:val="single" w:sz="6" w:space="0" w:color="auto"/>
              <w:right w:val="nil"/>
            </w:tcBorders>
          </w:tcPr>
          <w:p w14:paraId="5E6167A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Parcel size (Acres)</w:t>
            </w:r>
          </w:p>
        </w:tc>
      </w:tr>
      <w:tr w:rsidR="00980B3A" w14:paraId="78AF0DE8" w14:textId="77777777" w:rsidTr="005022A3">
        <w:trPr>
          <w:trHeight w:val="290"/>
        </w:trPr>
        <w:tc>
          <w:tcPr>
            <w:tcW w:w="2933" w:type="dxa"/>
            <w:tcBorders>
              <w:top w:val="nil"/>
              <w:left w:val="nil"/>
              <w:bottom w:val="nil"/>
              <w:right w:val="nil"/>
            </w:tcBorders>
          </w:tcPr>
          <w:p w14:paraId="62BE8EA9"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4373E09B"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nil"/>
              <w:left w:val="nil"/>
              <w:bottom w:val="nil"/>
              <w:right w:val="nil"/>
            </w:tcBorders>
          </w:tcPr>
          <w:p w14:paraId="4F7C73C6" w14:textId="77777777" w:rsidR="00980B3A" w:rsidRDefault="00980B3A" w:rsidP="005022A3">
            <w:pPr>
              <w:autoSpaceDE w:val="0"/>
              <w:autoSpaceDN w:val="0"/>
              <w:adjustRightInd w:val="0"/>
              <w:jc w:val="center"/>
              <w:rPr>
                <w:rFonts w:ascii="Calibri" w:hAnsi="Calibri" w:cs="Calibri"/>
                <w:color w:val="000000"/>
                <w:sz w:val="18"/>
                <w:szCs w:val="18"/>
              </w:rPr>
            </w:pPr>
          </w:p>
        </w:tc>
        <w:tc>
          <w:tcPr>
            <w:tcW w:w="1069" w:type="dxa"/>
            <w:tcBorders>
              <w:top w:val="nil"/>
              <w:left w:val="nil"/>
              <w:bottom w:val="nil"/>
              <w:right w:val="nil"/>
            </w:tcBorders>
          </w:tcPr>
          <w:p w14:paraId="7472481F"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nil"/>
            </w:tcBorders>
          </w:tcPr>
          <w:p w14:paraId="5F45BB4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Number</w:t>
            </w:r>
          </w:p>
        </w:tc>
        <w:tc>
          <w:tcPr>
            <w:tcW w:w="893" w:type="dxa"/>
            <w:tcBorders>
              <w:top w:val="single" w:sz="6" w:space="0" w:color="auto"/>
              <w:left w:val="nil"/>
              <w:bottom w:val="single" w:sz="6" w:space="0" w:color="auto"/>
              <w:right w:val="single" w:sz="4" w:space="0" w:color="auto"/>
            </w:tcBorders>
          </w:tcPr>
          <w:p w14:paraId="112D9F55" w14:textId="77777777" w:rsidR="00980B3A" w:rsidRDefault="00980B3A" w:rsidP="005022A3">
            <w:pPr>
              <w:autoSpaceDE w:val="0"/>
              <w:autoSpaceDN w:val="0"/>
              <w:adjustRightInd w:val="0"/>
              <w:jc w:val="center"/>
              <w:rPr>
                <w:rFonts w:ascii="Calibri" w:hAnsi="Calibri" w:cs="Calibri"/>
                <w:color w:val="000000"/>
                <w:sz w:val="18"/>
                <w:szCs w:val="18"/>
              </w:rPr>
            </w:pPr>
          </w:p>
        </w:tc>
        <w:tc>
          <w:tcPr>
            <w:tcW w:w="2225" w:type="dxa"/>
            <w:gridSpan w:val="2"/>
            <w:tcBorders>
              <w:top w:val="single" w:sz="6" w:space="0" w:color="auto"/>
              <w:left w:val="single" w:sz="4" w:space="0" w:color="auto"/>
              <w:bottom w:val="single" w:sz="6" w:space="0" w:color="auto"/>
              <w:right w:val="nil"/>
            </w:tcBorders>
          </w:tcPr>
          <w:p w14:paraId="1E4636E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Cost of non-HH labor (USD)</w:t>
            </w:r>
          </w:p>
        </w:tc>
        <w:tc>
          <w:tcPr>
            <w:tcW w:w="984" w:type="dxa"/>
            <w:tcBorders>
              <w:top w:val="single" w:sz="6" w:space="0" w:color="auto"/>
              <w:left w:val="nil"/>
              <w:bottom w:val="single" w:sz="6" w:space="0" w:color="auto"/>
              <w:right w:val="nil"/>
            </w:tcBorders>
          </w:tcPr>
          <w:p w14:paraId="06B415A8"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vMerge/>
            <w:tcBorders>
              <w:left w:val="single" w:sz="6" w:space="0" w:color="auto"/>
              <w:right w:val="nil"/>
            </w:tcBorders>
          </w:tcPr>
          <w:p w14:paraId="45AF7F2F" w14:textId="77777777" w:rsidR="00980B3A" w:rsidRDefault="00980B3A" w:rsidP="005022A3">
            <w:pPr>
              <w:autoSpaceDE w:val="0"/>
              <w:autoSpaceDN w:val="0"/>
              <w:adjustRightInd w:val="0"/>
              <w:jc w:val="center"/>
              <w:rPr>
                <w:rFonts w:ascii="Calibri" w:hAnsi="Calibri" w:cs="Calibri"/>
                <w:color w:val="000000"/>
                <w:sz w:val="18"/>
                <w:szCs w:val="18"/>
              </w:rPr>
            </w:pPr>
          </w:p>
        </w:tc>
      </w:tr>
      <w:tr w:rsidR="00980B3A" w14:paraId="582FE538" w14:textId="77777777" w:rsidTr="005022A3">
        <w:trPr>
          <w:trHeight w:val="720"/>
        </w:trPr>
        <w:tc>
          <w:tcPr>
            <w:tcW w:w="2933" w:type="dxa"/>
            <w:tcBorders>
              <w:top w:val="nil"/>
              <w:left w:val="nil"/>
              <w:bottom w:val="single" w:sz="6" w:space="0" w:color="auto"/>
              <w:right w:val="nil"/>
            </w:tcBorders>
          </w:tcPr>
          <w:p w14:paraId="6EB56355"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single" w:sz="6" w:space="0" w:color="auto"/>
              <w:left w:val="nil"/>
              <w:bottom w:val="single" w:sz="6" w:space="0" w:color="auto"/>
              <w:right w:val="nil"/>
            </w:tcBorders>
          </w:tcPr>
          <w:p w14:paraId="3FB09CD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 xml:space="preserve">Organic fertilizer </w:t>
            </w:r>
          </w:p>
        </w:tc>
        <w:tc>
          <w:tcPr>
            <w:tcW w:w="984" w:type="dxa"/>
            <w:tcBorders>
              <w:top w:val="single" w:sz="6" w:space="0" w:color="auto"/>
              <w:left w:val="nil"/>
              <w:bottom w:val="single" w:sz="6" w:space="0" w:color="auto"/>
              <w:right w:val="nil"/>
            </w:tcBorders>
          </w:tcPr>
          <w:p w14:paraId="757E437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 xml:space="preserve">Inorganic fertilizer </w:t>
            </w:r>
          </w:p>
        </w:tc>
        <w:tc>
          <w:tcPr>
            <w:tcW w:w="1069" w:type="dxa"/>
            <w:tcBorders>
              <w:top w:val="single" w:sz="6" w:space="0" w:color="auto"/>
              <w:left w:val="nil"/>
              <w:bottom w:val="single" w:sz="6" w:space="0" w:color="auto"/>
              <w:right w:val="nil"/>
            </w:tcBorders>
          </w:tcPr>
          <w:p w14:paraId="07EF182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Pesticides/herbicides/fungicides</w:t>
            </w:r>
          </w:p>
        </w:tc>
        <w:tc>
          <w:tcPr>
            <w:tcW w:w="990" w:type="dxa"/>
            <w:tcBorders>
              <w:top w:val="single" w:sz="6" w:space="0" w:color="auto"/>
              <w:left w:val="single" w:sz="6" w:space="0" w:color="auto"/>
              <w:bottom w:val="single" w:sz="6" w:space="0" w:color="auto"/>
              <w:right w:val="nil"/>
            </w:tcBorders>
          </w:tcPr>
          <w:p w14:paraId="7A7D730A"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 xml:space="preserve">HH members </w:t>
            </w:r>
          </w:p>
        </w:tc>
        <w:tc>
          <w:tcPr>
            <w:tcW w:w="893" w:type="dxa"/>
            <w:tcBorders>
              <w:top w:val="single" w:sz="6" w:space="0" w:color="auto"/>
              <w:left w:val="nil"/>
              <w:bottom w:val="single" w:sz="6" w:space="0" w:color="auto"/>
              <w:right w:val="single" w:sz="4" w:space="0" w:color="auto"/>
            </w:tcBorders>
          </w:tcPr>
          <w:p w14:paraId="39B34AA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 xml:space="preserve">Non-HH labor </w:t>
            </w:r>
          </w:p>
        </w:tc>
        <w:tc>
          <w:tcPr>
            <w:tcW w:w="984" w:type="dxa"/>
            <w:tcBorders>
              <w:top w:val="single" w:sz="6" w:space="0" w:color="auto"/>
              <w:left w:val="single" w:sz="4" w:space="0" w:color="auto"/>
              <w:bottom w:val="single" w:sz="6" w:space="0" w:color="auto"/>
              <w:right w:val="nil"/>
            </w:tcBorders>
          </w:tcPr>
          <w:p w14:paraId="2E43EAD2" w14:textId="77777777" w:rsidR="00980B3A" w:rsidRDefault="00980B3A" w:rsidP="005022A3">
            <w:pPr>
              <w:autoSpaceDE w:val="0"/>
              <w:autoSpaceDN w:val="0"/>
              <w:adjustRightInd w:val="0"/>
              <w:jc w:val="center"/>
              <w:rPr>
                <w:rFonts w:ascii="Calibri" w:hAnsi="Calibri" w:cs="Calibri"/>
                <w:color w:val="000000"/>
                <w:sz w:val="18"/>
                <w:szCs w:val="18"/>
              </w:rPr>
            </w:pPr>
          </w:p>
        </w:tc>
        <w:tc>
          <w:tcPr>
            <w:tcW w:w="1241" w:type="dxa"/>
            <w:tcBorders>
              <w:top w:val="single" w:sz="6" w:space="0" w:color="auto"/>
              <w:left w:val="nil"/>
              <w:bottom w:val="single" w:sz="6" w:space="0" w:color="auto"/>
              <w:right w:val="nil"/>
            </w:tcBorders>
          </w:tcPr>
          <w:p w14:paraId="7E944151" w14:textId="77777777" w:rsidR="00980B3A" w:rsidRDefault="00980B3A" w:rsidP="005022A3">
            <w:pPr>
              <w:autoSpaceDE w:val="0"/>
              <w:autoSpaceDN w:val="0"/>
              <w:adjustRightInd w:val="0"/>
              <w:jc w:val="center"/>
              <w:rPr>
                <w:rFonts w:ascii="Calibri" w:hAnsi="Calibri" w:cs="Calibri"/>
                <w:color w:val="000000"/>
                <w:sz w:val="18"/>
                <w:szCs w:val="18"/>
              </w:rPr>
            </w:pPr>
            <w:proofErr w:type="spellStart"/>
            <w:r>
              <w:rPr>
                <w:rFonts w:ascii="Calibri" w:hAnsi="Calibri" w:cs="Calibri"/>
                <w:color w:val="000000"/>
                <w:sz w:val="18"/>
                <w:szCs w:val="18"/>
              </w:rPr>
              <w:t>Winsorize</w:t>
            </w:r>
            <w:proofErr w:type="spellEnd"/>
          </w:p>
        </w:tc>
        <w:tc>
          <w:tcPr>
            <w:tcW w:w="984" w:type="dxa"/>
            <w:tcBorders>
              <w:top w:val="single" w:sz="6" w:space="0" w:color="auto"/>
              <w:left w:val="nil"/>
              <w:bottom w:val="single" w:sz="6" w:space="0" w:color="auto"/>
              <w:right w:val="nil"/>
            </w:tcBorders>
          </w:tcPr>
          <w:p w14:paraId="189AC82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HIS</w:t>
            </w:r>
          </w:p>
        </w:tc>
        <w:tc>
          <w:tcPr>
            <w:tcW w:w="984" w:type="dxa"/>
            <w:vMerge/>
            <w:tcBorders>
              <w:left w:val="single" w:sz="6" w:space="0" w:color="auto"/>
              <w:bottom w:val="single" w:sz="6" w:space="0" w:color="auto"/>
              <w:right w:val="nil"/>
            </w:tcBorders>
          </w:tcPr>
          <w:p w14:paraId="04FC254E" w14:textId="77777777" w:rsidR="00980B3A" w:rsidRDefault="00980B3A" w:rsidP="005022A3">
            <w:pPr>
              <w:autoSpaceDE w:val="0"/>
              <w:autoSpaceDN w:val="0"/>
              <w:adjustRightInd w:val="0"/>
              <w:jc w:val="center"/>
              <w:rPr>
                <w:rFonts w:ascii="Calibri" w:hAnsi="Calibri" w:cs="Calibri"/>
                <w:color w:val="000000"/>
                <w:sz w:val="18"/>
                <w:szCs w:val="18"/>
              </w:rPr>
            </w:pPr>
          </w:p>
        </w:tc>
      </w:tr>
      <w:tr w:rsidR="00980B3A" w14:paraId="180E55E6" w14:textId="77777777" w:rsidTr="005022A3">
        <w:trPr>
          <w:trHeight w:val="290"/>
        </w:trPr>
        <w:tc>
          <w:tcPr>
            <w:tcW w:w="2933" w:type="dxa"/>
            <w:tcBorders>
              <w:top w:val="single" w:sz="6" w:space="0" w:color="auto"/>
              <w:left w:val="nil"/>
              <w:bottom w:val="nil"/>
              <w:right w:val="nil"/>
            </w:tcBorders>
          </w:tcPr>
          <w:p w14:paraId="407984EA"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single" w:sz="6" w:space="0" w:color="auto"/>
              <w:left w:val="nil"/>
              <w:bottom w:val="nil"/>
              <w:right w:val="nil"/>
            </w:tcBorders>
          </w:tcPr>
          <w:p w14:paraId="10ECCA3F"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67178011" w14:textId="77777777" w:rsidR="00980B3A" w:rsidRDefault="00980B3A" w:rsidP="005022A3">
            <w:pPr>
              <w:autoSpaceDE w:val="0"/>
              <w:autoSpaceDN w:val="0"/>
              <w:adjustRightInd w:val="0"/>
              <w:jc w:val="center"/>
              <w:rPr>
                <w:rFonts w:ascii="Calibri" w:hAnsi="Calibri" w:cs="Calibri"/>
                <w:color w:val="000000"/>
                <w:sz w:val="18"/>
                <w:szCs w:val="18"/>
              </w:rPr>
            </w:pPr>
          </w:p>
        </w:tc>
        <w:tc>
          <w:tcPr>
            <w:tcW w:w="1069" w:type="dxa"/>
            <w:tcBorders>
              <w:top w:val="single" w:sz="6" w:space="0" w:color="auto"/>
              <w:left w:val="nil"/>
              <w:bottom w:val="nil"/>
              <w:right w:val="nil"/>
            </w:tcBorders>
          </w:tcPr>
          <w:p w14:paraId="0B98FA53"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90" w:type="dxa"/>
            <w:tcBorders>
              <w:top w:val="single" w:sz="6" w:space="0" w:color="auto"/>
              <w:left w:val="nil"/>
              <w:bottom w:val="nil"/>
              <w:right w:val="nil"/>
            </w:tcBorders>
          </w:tcPr>
          <w:p w14:paraId="06C7F615" w14:textId="77777777" w:rsidR="00980B3A" w:rsidRDefault="00980B3A" w:rsidP="005022A3">
            <w:pPr>
              <w:autoSpaceDE w:val="0"/>
              <w:autoSpaceDN w:val="0"/>
              <w:adjustRightInd w:val="0"/>
              <w:jc w:val="center"/>
              <w:rPr>
                <w:rFonts w:ascii="Calibri" w:hAnsi="Calibri" w:cs="Calibri"/>
                <w:color w:val="000000"/>
                <w:sz w:val="18"/>
                <w:szCs w:val="18"/>
              </w:rPr>
            </w:pPr>
          </w:p>
        </w:tc>
        <w:tc>
          <w:tcPr>
            <w:tcW w:w="893" w:type="dxa"/>
            <w:tcBorders>
              <w:top w:val="single" w:sz="6" w:space="0" w:color="auto"/>
              <w:left w:val="nil"/>
              <w:bottom w:val="nil"/>
              <w:right w:val="nil"/>
            </w:tcBorders>
          </w:tcPr>
          <w:p w14:paraId="40383262"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46F1C0A1" w14:textId="77777777" w:rsidR="00980B3A" w:rsidRDefault="00980B3A" w:rsidP="005022A3">
            <w:pPr>
              <w:autoSpaceDE w:val="0"/>
              <w:autoSpaceDN w:val="0"/>
              <w:adjustRightInd w:val="0"/>
              <w:jc w:val="center"/>
              <w:rPr>
                <w:rFonts w:ascii="Calibri" w:hAnsi="Calibri" w:cs="Calibri"/>
                <w:color w:val="000000"/>
                <w:sz w:val="18"/>
                <w:szCs w:val="18"/>
              </w:rPr>
            </w:pPr>
          </w:p>
        </w:tc>
        <w:tc>
          <w:tcPr>
            <w:tcW w:w="1241" w:type="dxa"/>
            <w:tcBorders>
              <w:top w:val="single" w:sz="6" w:space="0" w:color="auto"/>
              <w:left w:val="nil"/>
              <w:bottom w:val="nil"/>
              <w:right w:val="nil"/>
            </w:tcBorders>
          </w:tcPr>
          <w:p w14:paraId="4377B0F6"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61CCAA5A"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nil"/>
              <w:left w:val="nil"/>
              <w:bottom w:val="nil"/>
              <w:right w:val="nil"/>
            </w:tcBorders>
          </w:tcPr>
          <w:p w14:paraId="03B02880" w14:textId="77777777" w:rsidR="00980B3A" w:rsidRDefault="00980B3A" w:rsidP="005022A3">
            <w:pPr>
              <w:autoSpaceDE w:val="0"/>
              <w:autoSpaceDN w:val="0"/>
              <w:adjustRightInd w:val="0"/>
              <w:jc w:val="right"/>
              <w:rPr>
                <w:rFonts w:ascii="Calibri" w:hAnsi="Calibri" w:cs="Calibri"/>
                <w:color w:val="000000"/>
                <w:sz w:val="18"/>
                <w:szCs w:val="18"/>
              </w:rPr>
            </w:pPr>
          </w:p>
        </w:tc>
      </w:tr>
      <w:tr w:rsidR="00980B3A" w14:paraId="510AD741" w14:textId="77777777" w:rsidTr="005022A3">
        <w:trPr>
          <w:trHeight w:val="290"/>
        </w:trPr>
        <w:tc>
          <w:tcPr>
            <w:tcW w:w="2933" w:type="dxa"/>
            <w:tcBorders>
              <w:top w:val="nil"/>
              <w:left w:val="nil"/>
              <w:bottom w:val="nil"/>
              <w:right w:val="nil"/>
            </w:tcBorders>
          </w:tcPr>
          <w:p w14:paraId="79021026"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w:t>
            </w:r>
          </w:p>
        </w:tc>
        <w:tc>
          <w:tcPr>
            <w:tcW w:w="984" w:type="dxa"/>
            <w:tcBorders>
              <w:top w:val="nil"/>
              <w:left w:val="nil"/>
              <w:bottom w:val="nil"/>
              <w:right w:val="nil"/>
            </w:tcBorders>
          </w:tcPr>
          <w:p w14:paraId="5F32797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-0.001</w:t>
            </w:r>
          </w:p>
        </w:tc>
        <w:tc>
          <w:tcPr>
            <w:tcW w:w="984" w:type="dxa"/>
            <w:tcBorders>
              <w:top w:val="nil"/>
              <w:left w:val="nil"/>
              <w:bottom w:val="nil"/>
              <w:right w:val="nil"/>
            </w:tcBorders>
          </w:tcPr>
          <w:p w14:paraId="2E6AA73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0.005</w:t>
            </w:r>
          </w:p>
        </w:tc>
        <w:tc>
          <w:tcPr>
            <w:tcW w:w="1069" w:type="dxa"/>
            <w:tcBorders>
              <w:top w:val="nil"/>
              <w:left w:val="nil"/>
              <w:bottom w:val="nil"/>
              <w:right w:val="nil"/>
            </w:tcBorders>
          </w:tcPr>
          <w:p w14:paraId="4C9DD2C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-0.001</w:t>
            </w:r>
          </w:p>
        </w:tc>
        <w:tc>
          <w:tcPr>
            <w:tcW w:w="990" w:type="dxa"/>
            <w:tcBorders>
              <w:top w:val="nil"/>
              <w:left w:val="nil"/>
              <w:bottom w:val="nil"/>
              <w:right w:val="nil"/>
            </w:tcBorders>
          </w:tcPr>
          <w:p w14:paraId="5DAC086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-0.088</w:t>
            </w:r>
          </w:p>
        </w:tc>
        <w:tc>
          <w:tcPr>
            <w:tcW w:w="893" w:type="dxa"/>
            <w:tcBorders>
              <w:top w:val="nil"/>
              <w:left w:val="nil"/>
              <w:bottom w:val="nil"/>
              <w:right w:val="nil"/>
            </w:tcBorders>
          </w:tcPr>
          <w:p w14:paraId="2BCBA87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0.071</w:t>
            </w:r>
          </w:p>
        </w:tc>
        <w:tc>
          <w:tcPr>
            <w:tcW w:w="984" w:type="dxa"/>
            <w:tcBorders>
              <w:top w:val="nil"/>
              <w:left w:val="nil"/>
              <w:bottom w:val="nil"/>
              <w:right w:val="nil"/>
            </w:tcBorders>
          </w:tcPr>
          <w:p w14:paraId="3F0AD4E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83.238**</w:t>
            </w:r>
          </w:p>
        </w:tc>
        <w:tc>
          <w:tcPr>
            <w:tcW w:w="1241" w:type="dxa"/>
            <w:tcBorders>
              <w:top w:val="nil"/>
              <w:left w:val="nil"/>
              <w:bottom w:val="nil"/>
              <w:right w:val="nil"/>
            </w:tcBorders>
          </w:tcPr>
          <w:p w14:paraId="1D960BB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34.403**</w:t>
            </w:r>
          </w:p>
        </w:tc>
        <w:tc>
          <w:tcPr>
            <w:tcW w:w="984" w:type="dxa"/>
            <w:tcBorders>
              <w:top w:val="nil"/>
              <w:left w:val="nil"/>
              <w:bottom w:val="nil"/>
              <w:right w:val="nil"/>
            </w:tcBorders>
          </w:tcPr>
          <w:p w14:paraId="204D347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0.256</w:t>
            </w:r>
          </w:p>
        </w:tc>
        <w:tc>
          <w:tcPr>
            <w:tcW w:w="984" w:type="dxa"/>
            <w:tcBorders>
              <w:top w:val="nil"/>
              <w:left w:val="nil"/>
              <w:bottom w:val="nil"/>
              <w:right w:val="nil"/>
            </w:tcBorders>
          </w:tcPr>
          <w:p w14:paraId="4CE38FA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-3.898</w:t>
            </w:r>
          </w:p>
        </w:tc>
      </w:tr>
      <w:tr w:rsidR="00980B3A" w14:paraId="52FE4958" w14:textId="77777777" w:rsidTr="005022A3">
        <w:trPr>
          <w:trHeight w:val="290"/>
        </w:trPr>
        <w:tc>
          <w:tcPr>
            <w:tcW w:w="2933" w:type="dxa"/>
            <w:tcBorders>
              <w:top w:val="nil"/>
              <w:left w:val="nil"/>
              <w:bottom w:val="nil"/>
              <w:right w:val="nil"/>
            </w:tcBorders>
          </w:tcPr>
          <w:p w14:paraId="27F0AD6F"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573A467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(0.044)</w:t>
            </w:r>
          </w:p>
        </w:tc>
        <w:tc>
          <w:tcPr>
            <w:tcW w:w="984" w:type="dxa"/>
            <w:tcBorders>
              <w:top w:val="nil"/>
              <w:left w:val="nil"/>
              <w:bottom w:val="nil"/>
              <w:right w:val="nil"/>
            </w:tcBorders>
          </w:tcPr>
          <w:p w14:paraId="71AE974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(0.018)</w:t>
            </w:r>
          </w:p>
        </w:tc>
        <w:tc>
          <w:tcPr>
            <w:tcW w:w="1069" w:type="dxa"/>
            <w:tcBorders>
              <w:top w:val="nil"/>
              <w:left w:val="nil"/>
              <w:bottom w:val="nil"/>
              <w:right w:val="nil"/>
            </w:tcBorders>
          </w:tcPr>
          <w:p w14:paraId="51EE5A4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(0.030)</w:t>
            </w:r>
          </w:p>
        </w:tc>
        <w:tc>
          <w:tcPr>
            <w:tcW w:w="990" w:type="dxa"/>
            <w:tcBorders>
              <w:top w:val="nil"/>
              <w:left w:val="nil"/>
              <w:bottom w:val="nil"/>
              <w:right w:val="nil"/>
            </w:tcBorders>
          </w:tcPr>
          <w:p w14:paraId="400A4DC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(0.106)</w:t>
            </w:r>
          </w:p>
        </w:tc>
        <w:tc>
          <w:tcPr>
            <w:tcW w:w="893" w:type="dxa"/>
            <w:tcBorders>
              <w:top w:val="nil"/>
              <w:left w:val="nil"/>
              <w:bottom w:val="nil"/>
              <w:right w:val="nil"/>
            </w:tcBorders>
          </w:tcPr>
          <w:p w14:paraId="6655B78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(0.207)</w:t>
            </w:r>
          </w:p>
        </w:tc>
        <w:tc>
          <w:tcPr>
            <w:tcW w:w="984" w:type="dxa"/>
            <w:tcBorders>
              <w:top w:val="nil"/>
              <w:left w:val="nil"/>
              <w:bottom w:val="nil"/>
              <w:right w:val="nil"/>
            </w:tcBorders>
          </w:tcPr>
          <w:p w14:paraId="016ED51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(41.879)</w:t>
            </w:r>
          </w:p>
        </w:tc>
        <w:tc>
          <w:tcPr>
            <w:tcW w:w="1241" w:type="dxa"/>
            <w:tcBorders>
              <w:top w:val="nil"/>
              <w:left w:val="nil"/>
              <w:bottom w:val="nil"/>
              <w:right w:val="nil"/>
            </w:tcBorders>
          </w:tcPr>
          <w:p w14:paraId="13F2AB4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(14.676)</w:t>
            </w:r>
          </w:p>
        </w:tc>
        <w:tc>
          <w:tcPr>
            <w:tcW w:w="984" w:type="dxa"/>
            <w:tcBorders>
              <w:top w:val="nil"/>
              <w:left w:val="nil"/>
              <w:bottom w:val="nil"/>
              <w:right w:val="nil"/>
            </w:tcBorders>
          </w:tcPr>
          <w:p w14:paraId="5FA1924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(0.191)</w:t>
            </w:r>
          </w:p>
        </w:tc>
        <w:tc>
          <w:tcPr>
            <w:tcW w:w="984" w:type="dxa"/>
            <w:tcBorders>
              <w:top w:val="nil"/>
              <w:left w:val="nil"/>
              <w:bottom w:val="nil"/>
              <w:right w:val="nil"/>
            </w:tcBorders>
          </w:tcPr>
          <w:p w14:paraId="547621D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(3.294)</w:t>
            </w:r>
          </w:p>
        </w:tc>
      </w:tr>
      <w:tr w:rsidR="00980B3A" w14:paraId="30E25AD3" w14:textId="77777777" w:rsidTr="005022A3">
        <w:trPr>
          <w:trHeight w:val="290"/>
        </w:trPr>
        <w:tc>
          <w:tcPr>
            <w:tcW w:w="2933" w:type="dxa"/>
            <w:tcBorders>
              <w:top w:val="nil"/>
              <w:left w:val="nil"/>
              <w:bottom w:val="nil"/>
              <w:right w:val="nil"/>
            </w:tcBorders>
          </w:tcPr>
          <w:p w14:paraId="00508CF0"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Cash</w:t>
            </w:r>
          </w:p>
        </w:tc>
        <w:tc>
          <w:tcPr>
            <w:tcW w:w="984" w:type="dxa"/>
            <w:tcBorders>
              <w:top w:val="nil"/>
              <w:left w:val="nil"/>
              <w:bottom w:val="nil"/>
              <w:right w:val="nil"/>
            </w:tcBorders>
          </w:tcPr>
          <w:p w14:paraId="2D3B901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0.042</w:t>
            </w:r>
          </w:p>
        </w:tc>
        <w:tc>
          <w:tcPr>
            <w:tcW w:w="984" w:type="dxa"/>
            <w:tcBorders>
              <w:top w:val="nil"/>
              <w:left w:val="nil"/>
              <w:bottom w:val="nil"/>
              <w:right w:val="nil"/>
            </w:tcBorders>
          </w:tcPr>
          <w:p w14:paraId="6114292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0.006</w:t>
            </w:r>
          </w:p>
        </w:tc>
        <w:tc>
          <w:tcPr>
            <w:tcW w:w="1069" w:type="dxa"/>
            <w:tcBorders>
              <w:top w:val="nil"/>
              <w:left w:val="nil"/>
              <w:bottom w:val="nil"/>
              <w:right w:val="nil"/>
            </w:tcBorders>
          </w:tcPr>
          <w:p w14:paraId="5D7AF6F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0.021</w:t>
            </w:r>
          </w:p>
        </w:tc>
        <w:tc>
          <w:tcPr>
            <w:tcW w:w="990" w:type="dxa"/>
            <w:tcBorders>
              <w:top w:val="nil"/>
              <w:left w:val="nil"/>
              <w:bottom w:val="nil"/>
              <w:right w:val="nil"/>
            </w:tcBorders>
          </w:tcPr>
          <w:p w14:paraId="51610DA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-0.033</w:t>
            </w:r>
          </w:p>
        </w:tc>
        <w:tc>
          <w:tcPr>
            <w:tcW w:w="893" w:type="dxa"/>
            <w:tcBorders>
              <w:top w:val="nil"/>
              <w:left w:val="nil"/>
              <w:bottom w:val="nil"/>
              <w:right w:val="nil"/>
            </w:tcBorders>
          </w:tcPr>
          <w:p w14:paraId="135510F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0.072</w:t>
            </w:r>
          </w:p>
        </w:tc>
        <w:tc>
          <w:tcPr>
            <w:tcW w:w="984" w:type="dxa"/>
            <w:tcBorders>
              <w:top w:val="nil"/>
              <w:left w:val="nil"/>
              <w:bottom w:val="nil"/>
              <w:right w:val="nil"/>
            </w:tcBorders>
          </w:tcPr>
          <w:p w14:paraId="41798D8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62.572*</w:t>
            </w:r>
          </w:p>
        </w:tc>
        <w:tc>
          <w:tcPr>
            <w:tcW w:w="1241" w:type="dxa"/>
            <w:tcBorders>
              <w:top w:val="nil"/>
              <w:left w:val="nil"/>
              <w:bottom w:val="nil"/>
              <w:right w:val="nil"/>
            </w:tcBorders>
          </w:tcPr>
          <w:p w14:paraId="6F37692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30.513**</w:t>
            </w:r>
          </w:p>
        </w:tc>
        <w:tc>
          <w:tcPr>
            <w:tcW w:w="984" w:type="dxa"/>
            <w:tcBorders>
              <w:top w:val="nil"/>
              <w:left w:val="nil"/>
              <w:bottom w:val="nil"/>
              <w:right w:val="nil"/>
            </w:tcBorders>
          </w:tcPr>
          <w:p w14:paraId="3BC9F9B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0.534***</w:t>
            </w:r>
          </w:p>
        </w:tc>
        <w:tc>
          <w:tcPr>
            <w:tcW w:w="984" w:type="dxa"/>
            <w:tcBorders>
              <w:top w:val="nil"/>
              <w:left w:val="nil"/>
              <w:bottom w:val="nil"/>
              <w:right w:val="nil"/>
            </w:tcBorders>
          </w:tcPr>
          <w:p w14:paraId="4E7D1D8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-3.232</w:t>
            </w:r>
          </w:p>
        </w:tc>
      </w:tr>
      <w:tr w:rsidR="00980B3A" w14:paraId="640CB85B" w14:textId="77777777" w:rsidTr="005022A3">
        <w:trPr>
          <w:trHeight w:val="290"/>
        </w:trPr>
        <w:tc>
          <w:tcPr>
            <w:tcW w:w="2933" w:type="dxa"/>
            <w:tcBorders>
              <w:top w:val="nil"/>
              <w:left w:val="nil"/>
              <w:bottom w:val="nil"/>
              <w:right w:val="nil"/>
            </w:tcBorders>
          </w:tcPr>
          <w:p w14:paraId="76C30C84"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33C4292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(0.046)</w:t>
            </w:r>
          </w:p>
        </w:tc>
        <w:tc>
          <w:tcPr>
            <w:tcW w:w="984" w:type="dxa"/>
            <w:tcBorders>
              <w:top w:val="nil"/>
              <w:left w:val="nil"/>
              <w:bottom w:val="nil"/>
              <w:right w:val="nil"/>
            </w:tcBorders>
          </w:tcPr>
          <w:p w14:paraId="076C7B8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(0.020)</w:t>
            </w:r>
          </w:p>
        </w:tc>
        <w:tc>
          <w:tcPr>
            <w:tcW w:w="1069" w:type="dxa"/>
            <w:tcBorders>
              <w:top w:val="nil"/>
              <w:left w:val="nil"/>
              <w:bottom w:val="nil"/>
              <w:right w:val="nil"/>
            </w:tcBorders>
          </w:tcPr>
          <w:p w14:paraId="67CC2EF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(0.032)</w:t>
            </w:r>
          </w:p>
        </w:tc>
        <w:tc>
          <w:tcPr>
            <w:tcW w:w="990" w:type="dxa"/>
            <w:tcBorders>
              <w:top w:val="nil"/>
              <w:left w:val="nil"/>
              <w:bottom w:val="nil"/>
              <w:right w:val="nil"/>
            </w:tcBorders>
          </w:tcPr>
          <w:p w14:paraId="1F322DF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(0.102)</w:t>
            </w:r>
          </w:p>
        </w:tc>
        <w:tc>
          <w:tcPr>
            <w:tcW w:w="893" w:type="dxa"/>
            <w:tcBorders>
              <w:top w:val="nil"/>
              <w:left w:val="nil"/>
              <w:bottom w:val="nil"/>
              <w:right w:val="nil"/>
            </w:tcBorders>
          </w:tcPr>
          <w:p w14:paraId="631A491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(0.188)</w:t>
            </w:r>
          </w:p>
        </w:tc>
        <w:tc>
          <w:tcPr>
            <w:tcW w:w="984" w:type="dxa"/>
            <w:tcBorders>
              <w:top w:val="nil"/>
              <w:left w:val="nil"/>
              <w:bottom w:val="nil"/>
              <w:right w:val="nil"/>
            </w:tcBorders>
          </w:tcPr>
          <w:p w14:paraId="027250C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(32.229)</w:t>
            </w:r>
          </w:p>
        </w:tc>
        <w:tc>
          <w:tcPr>
            <w:tcW w:w="1241" w:type="dxa"/>
            <w:tcBorders>
              <w:top w:val="nil"/>
              <w:left w:val="nil"/>
              <w:bottom w:val="nil"/>
              <w:right w:val="nil"/>
            </w:tcBorders>
          </w:tcPr>
          <w:p w14:paraId="76915A7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(13.826)</w:t>
            </w:r>
          </w:p>
        </w:tc>
        <w:tc>
          <w:tcPr>
            <w:tcW w:w="984" w:type="dxa"/>
            <w:tcBorders>
              <w:top w:val="nil"/>
              <w:left w:val="nil"/>
              <w:bottom w:val="nil"/>
              <w:right w:val="nil"/>
            </w:tcBorders>
          </w:tcPr>
          <w:p w14:paraId="4149BE8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(0.170)</w:t>
            </w:r>
          </w:p>
        </w:tc>
        <w:tc>
          <w:tcPr>
            <w:tcW w:w="984" w:type="dxa"/>
            <w:tcBorders>
              <w:top w:val="nil"/>
              <w:left w:val="nil"/>
              <w:bottom w:val="nil"/>
              <w:right w:val="nil"/>
            </w:tcBorders>
          </w:tcPr>
          <w:p w14:paraId="451F7D0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(3.302)</w:t>
            </w:r>
          </w:p>
        </w:tc>
      </w:tr>
      <w:tr w:rsidR="00980B3A" w14:paraId="10E4B803" w14:textId="77777777" w:rsidTr="005022A3">
        <w:trPr>
          <w:trHeight w:val="290"/>
        </w:trPr>
        <w:tc>
          <w:tcPr>
            <w:tcW w:w="2933" w:type="dxa"/>
            <w:tcBorders>
              <w:top w:val="nil"/>
              <w:left w:val="nil"/>
              <w:bottom w:val="nil"/>
              <w:right w:val="nil"/>
            </w:tcBorders>
          </w:tcPr>
          <w:p w14:paraId="57095F16"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 X Cash</w:t>
            </w:r>
          </w:p>
        </w:tc>
        <w:tc>
          <w:tcPr>
            <w:tcW w:w="984" w:type="dxa"/>
            <w:tcBorders>
              <w:top w:val="nil"/>
              <w:left w:val="nil"/>
              <w:bottom w:val="nil"/>
              <w:right w:val="nil"/>
            </w:tcBorders>
          </w:tcPr>
          <w:p w14:paraId="1D91BBA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0.012</w:t>
            </w:r>
          </w:p>
        </w:tc>
        <w:tc>
          <w:tcPr>
            <w:tcW w:w="984" w:type="dxa"/>
            <w:tcBorders>
              <w:top w:val="nil"/>
              <w:left w:val="nil"/>
              <w:bottom w:val="nil"/>
              <w:right w:val="nil"/>
            </w:tcBorders>
          </w:tcPr>
          <w:p w14:paraId="7AD8449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0.013</w:t>
            </w:r>
          </w:p>
        </w:tc>
        <w:tc>
          <w:tcPr>
            <w:tcW w:w="1069" w:type="dxa"/>
            <w:tcBorders>
              <w:top w:val="nil"/>
              <w:left w:val="nil"/>
              <w:bottom w:val="nil"/>
              <w:right w:val="nil"/>
            </w:tcBorders>
          </w:tcPr>
          <w:p w14:paraId="55CC2FA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0.047</w:t>
            </w:r>
          </w:p>
        </w:tc>
        <w:tc>
          <w:tcPr>
            <w:tcW w:w="990" w:type="dxa"/>
            <w:tcBorders>
              <w:top w:val="nil"/>
              <w:left w:val="nil"/>
              <w:bottom w:val="nil"/>
              <w:right w:val="nil"/>
            </w:tcBorders>
          </w:tcPr>
          <w:p w14:paraId="154D92A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0.231</w:t>
            </w:r>
          </w:p>
        </w:tc>
        <w:tc>
          <w:tcPr>
            <w:tcW w:w="893" w:type="dxa"/>
            <w:tcBorders>
              <w:top w:val="nil"/>
              <w:left w:val="nil"/>
              <w:bottom w:val="nil"/>
              <w:right w:val="nil"/>
            </w:tcBorders>
          </w:tcPr>
          <w:p w14:paraId="5C00013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0.177</w:t>
            </w:r>
          </w:p>
        </w:tc>
        <w:tc>
          <w:tcPr>
            <w:tcW w:w="984" w:type="dxa"/>
            <w:tcBorders>
              <w:top w:val="nil"/>
              <w:left w:val="nil"/>
              <w:bottom w:val="nil"/>
              <w:right w:val="nil"/>
            </w:tcBorders>
          </w:tcPr>
          <w:p w14:paraId="073B47B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-103.865**</w:t>
            </w:r>
          </w:p>
        </w:tc>
        <w:tc>
          <w:tcPr>
            <w:tcW w:w="1241" w:type="dxa"/>
            <w:tcBorders>
              <w:top w:val="nil"/>
              <w:left w:val="nil"/>
              <w:bottom w:val="nil"/>
              <w:right w:val="nil"/>
            </w:tcBorders>
          </w:tcPr>
          <w:p w14:paraId="083AFBD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-41.851*</w:t>
            </w:r>
          </w:p>
        </w:tc>
        <w:tc>
          <w:tcPr>
            <w:tcW w:w="984" w:type="dxa"/>
            <w:tcBorders>
              <w:top w:val="nil"/>
              <w:left w:val="nil"/>
              <w:bottom w:val="nil"/>
              <w:right w:val="nil"/>
            </w:tcBorders>
          </w:tcPr>
          <w:p w14:paraId="59DB4D9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-0.416</w:t>
            </w:r>
          </w:p>
        </w:tc>
        <w:tc>
          <w:tcPr>
            <w:tcW w:w="984" w:type="dxa"/>
            <w:tcBorders>
              <w:top w:val="nil"/>
              <w:left w:val="nil"/>
              <w:bottom w:val="nil"/>
              <w:right w:val="nil"/>
            </w:tcBorders>
          </w:tcPr>
          <w:p w14:paraId="4D3BF9A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3.736</w:t>
            </w:r>
          </w:p>
        </w:tc>
      </w:tr>
      <w:tr w:rsidR="00980B3A" w14:paraId="5DBD843D" w14:textId="77777777" w:rsidTr="005022A3">
        <w:trPr>
          <w:trHeight w:val="290"/>
        </w:trPr>
        <w:tc>
          <w:tcPr>
            <w:tcW w:w="2933" w:type="dxa"/>
            <w:tcBorders>
              <w:top w:val="nil"/>
              <w:left w:val="nil"/>
              <w:bottom w:val="nil"/>
              <w:right w:val="nil"/>
            </w:tcBorders>
          </w:tcPr>
          <w:p w14:paraId="3173FDBE"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49DA33C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(0.060)</w:t>
            </w:r>
          </w:p>
        </w:tc>
        <w:tc>
          <w:tcPr>
            <w:tcW w:w="984" w:type="dxa"/>
            <w:tcBorders>
              <w:top w:val="nil"/>
              <w:left w:val="nil"/>
              <w:bottom w:val="nil"/>
              <w:right w:val="nil"/>
            </w:tcBorders>
          </w:tcPr>
          <w:p w14:paraId="5300ECE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(0.028)</w:t>
            </w:r>
          </w:p>
        </w:tc>
        <w:tc>
          <w:tcPr>
            <w:tcW w:w="1069" w:type="dxa"/>
            <w:tcBorders>
              <w:top w:val="nil"/>
              <w:left w:val="nil"/>
              <w:bottom w:val="nil"/>
              <w:right w:val="nil"/>
            </w:tcBorders>
          </w:tcPr>
          <w:p w14:paraId="658E0A3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(0.046)</w:t>
            </w:r>
          </w:p>
        </w:tc>
        <w:tc>
          <w:tcPr>
            <w:tcW w:w="990" w:type="dxa"/>
            <w:tcBorders>
              <w:top w:val="nil"/>
              <w:left w:val="nil"/>
              <w:bottom w:val="nil"/>
              <w:right w:val="nil"/>
            </w:tcBorders>
          </w:tcPr>
          <w:p w14:paraId="152A390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(0.151)</w:t>
            </w:r>
          </w:p>
        </w:tc>
        <w:tc>
          <w:tcPr>
            <w:tcW w:w="893" w:type="dxa"/>
            <w:tcBorders>
              <w:top w:val="nil"/>
              <w:left w:val="nil"/>
              <w:bottom w:val="nil"/>
              <w:right w:val="nil"/>
            </w:tcBorders>
          </w:tcPr>
          <w:p w14:paraId="0FDA3D4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(0.259)</w:t>
            </w:r>
          </w:p>
        </w:tc>
        <w:tc>
          <w:tcPr>
            <w:tcW w:w="984" w:type="dxa"/>
            <w:tcBorders>
              <w:top w:val="nil"/>
              <w:left w:val="nil"/>
              <w:bottom w:val="nil"/>
              <w:right w:val="nil"/>
            </w:tcBorders>
          </w:tcPr>
          <w:p w14:paraId="426D72B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(44.776)</w:t>
            </w:r>
          </w:p>
        </w:tc>
        <w:tc>
          <w:tcPr>
            <w:tcW w:w="1241" w:type="dxa"/>
            <w:tcBorders>
              <w:top w:val="nil"/>
              <w:left w:val="nil"/>
              <w:bottom w:val="nil"/>
              <w:right w:val="nil"/>
            </w:tcBorders>
          </w:tcPr>
          <w:p w14:paraId="7BD6602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(21.366)</w:t>
            </w:r>
          </w:p>
        </w:tc>
        <w:tc>
          <w:tcPr>
            <w:tcW w:w="984" w:type="dxa"/>
            <w:tcBorders>
              <w:top w:val="nil"/>
              <w:left w:val="nil"/>
              <w:bottom w:val="nil"/>
              <w:right w:val="nil"/>
            </w:tcBorders>
          </w:tcPr>
          <w:p w14:paraId="6A3355D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(0.270)</w:t>
            </w:r>
          </w:p>
        </w:tc>
        <w:tc>
          <w:tcPr>
            <w:tcW w:w="984" w:type="dxa"/>
            <w:tcBorders>
              <w:top w:val="nil"/>
              <w:left w:val="nil"/>
              <w:bottom w:val="nil"/>
              <w:right w:val="nil"/>
            </w:tcBorders>
          </w:tcPr>
          <w:p w14:paraId="4E70F03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(3.357)</w:t>
            </w:r>
          </w:p>
        </w:tc>
      </w:tr>
      <w:tr w:rsidR="00980B3A" w14:paraId="478CD587" w14:textId="77777777" w:rsidTr="005022A3">
        <w:trPr>
          <w:trHeight w:val="290"/>
        </w:trPr>
        <w:tc>
          <w:tcPr>
            <w:tcW w:w="2933" w:type="dxa"/>
            <w:tcBorders>
              <w:top w:val="nil"/>
              <w:left w:val="nil"/>
              <w:bottom w:val="nil"/>
              <w:right w:val="nil"/>
            </w:tcBorders>
          </w:tcPr>
          <w:p w14:paraId="4A8712D1"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3AE9C307"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34EBBAFC" w14:textId="77777777" w:rsidR="00980B3A" w:rsidRDefault="00980B3A" w:rsidP="005022A3">
            <w:pPr>
              <w:autoSpaceDE w:val="0"/>
              <w:autoSpaceDN w:val="0"/>
              <w:adjustRightInd w:val="0"/>
              <w:jc w:val="center"/>
              <w:rPr>
                <w:rFonts w:ascii="Calibri" w:hAnsi="Calibri" w:cs="Calibri"/>
                <w:color w:val="000000"/>
                <w:sz w:val="16"/>
                <w:szCs w:val="16"/>
              </w:rPr>
            </w:pPr>
          </w:p>
        </w:tc>
        <w:tc>
          <w:tcPr>
            <w:tcW w:w="1069" w:type="dxa"/>
            <w:tcBorders>
              <w:top w:val="nil"/>
              <w:left w:val="nil"/>
              <w:bottom w:val="nil"/>
              <w:right w:val="nil"/>
            </w:tcBorders>
          </w:tcPr>
          <w:p w14:paraId="52712E69"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90" w:type="dxa"/>
            <w:tcBorders>
              <w:top w:val="nil"/>
              <w:left w:val="nil"/>
              <w:bottom w:val="nil"/>
              <w:right w:val="nil"/>
            </w:tcBorders>
          </w:tcPr>
          <w:p w14:paraId="5B0E5C51" w14:textId="77777777" w:rsidR="00980B3A" w:rsidRDefault="00980B3A" w:rsidP="005022A3">
            <w:pPr>
              <w:autoSpaceDE w:val="0"/>
              <w:autoSpaceDN w:val="0"/>
              <w:adjustRightInd w:val="0"/>
              <w:jc w:val="center"/>
              <w:rPr>
                <w:rFonts w:ascii="Calibri" w:hAnsi="Calibri" w:cs="Calibri"/>
                <w:color w:val="000000"/>
                <w:sz w:val="16"/>
                <w:szCs w:val="16"/>
              </w:rPr>
            </w:pPr>
          </w:p>
        </w:tc>
        <w:tc>
          <w:tcPr>
            <w:tcW w:w="893" w:type="dxa"/>
            <w:tcBorders>
              <w:top w:val="nil"/>
              <w:left w:val="nil"/>
              <w:bottom w:val="nil"/>
              <w:right w:val="nil"/>
            </w:tcBorders>
          </w:tcPr>
          <w:p w14:paraId="50F87806"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67216DE5" w14:textId="77777777" w:rsidR="00980B3A" w:rsidRDefault="00980B3A" w:rsidP="005022A3">
            <w:pPr>
              <w:autoSpaceDE w:val="0"/>
              <w:autoSpaceDN w:val="0"/>
              <w:adjustRightInd w:val="0"/>
              <w:jc w:val="center"/>
              <w:rPr>
                <w:rFonts w:ascii="Calibri" w:hAnsi="Calibri" w:cs="Calibri"/>
                <w:color w:val="000000"/>
                <w:sz w:val="16"/>
                <w:szCs w:val="16"/>
              </w:rPr>
            </w:pPr>
          </w:p>
        </w:tc>
        <w:tc>
          <w:tcPr>
            <w:tcW w:w="1241" w:type="dxa"/>
            <w:tcBorders>
              <w:top w:val="nil"/>
              <w:left w:val="nil"/>
              <w:bottom w:val="nil"/>
              <w:right w:val="nil"/>
            </w:tcBorders>
          </w:tcPr>
          <w:p w14:paraId="0881E3BB"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7A0A21DF" w14:textId="77777777" w:rsidR="00980B3A" w:rsidRDefault="00980B3A" w:rsidP="005022A3">
            <w:pPr>
              <w:autoSpaceDE w:val="0"/>
              <w:autoSpaceDN w:val="0"/>
              <w:adjustRightInd w:val="0"/>
              <w:jc w:val="center"/>
              <w:rPr>
                <w:rFonts w:ascii="Calibri" w:hAnsi="Calibri" w:cs="Calibri"/>
                <w:color w:val="000000"/>
                <w:sz w:val="16"/>
                <w:szCs w:val="16"/>
              </w:rPr>
            </w:pPr>
          </w:p>
        </w:tc>
        <w:tc>
          <w:tcPr>
            <w:tcW w:w="984" w:type="dxa"/>
            <w:tcBorders>
              <w:top w:val="nil"/>
              <w:left w:val="nil"/>
              <w:bottom w:val="nil"/>
              <w:right w:val="nil"/>
            </w:tcBorders>
          </w:tcPr>
          <w:p w14:paraId="71C256E7" w14:textId="77777777" w:rsidR="00980B3A" w:rsidRDefault="00980B3A" w:rsidP="005022A3">
            <w:pPr>
              <w:autoSpaceDE w:val="0"/>
              <w:autoSpaceDN w:val="0"/>
              <w:adjustRightInd w:val="0"/>
              <w:jc w:val="center"/>
              <w:rPr>
                <w:rFonts w:ascii="Calibri" w:hAnsi="Calibri" w:cs="Calibri"/>
                <w:color w:val="000000"/>
                <w:sz w:val="16"/>
                <w:szCs w:val="16"/>
              </w:rPr>
            </w:pPr>
          </w:p>
        </w:tc>
      </w:tr>
      <w:tr w:rsidR="00980B3A" w14:paraId="3FDBC237" w14:textId="77777777" w:rsidTr="005022A3">
        <w:trPr>
          <w:trHeight w:val="290"/>
        </w:trPr>
        <w:tc>
          <w:tcPr>
            <w:tcW w:w="2933" w:type="dxa"/>
            <w:tcBorders>
              <w:top w:val="nil"/>
              <w:left w:val="nil"/>
              <w:bottom w:val="nil"/>
              <w:right w:val="nil"/>
            </w:tcBorders>
          </w:tcPr>
          <w:p w14:paraId="00E86E65"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Observations</w:t>
            </w:r>
          </w:p>
        </w:tc>
        <w:tc>
          <w:tcPr>
            <w:tcW w:w="984" w:type="dxa"/>
            <w:tcBorders>
              <w:top w:val="nil"/>
              <w:left w:val="nil"/>
              <w:bottom w:val="nil"/>
              <w:right w:val="nil"/>
            </w:tcBorders>
          </w:tcPr>
          <w:p w14:paraId="6FDFBDB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1,170</w:t>
            </w:r>
          </w:p>
        </w:tc>
        <w:tc>
          <w:tcPr>
            <w:tcW w:w="984" w:type="dxa"/>
            <w:tcBorders>
              <w:top w:val="nil"/>
              <w:left w:val="nil"/>
              <w:bottom w:val="nil"/>
              <w:right w:val="nil"/>
            </w:tcBorders>
          </w:tcPr>
          <w:p w14:paraId="757D984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1,170</w:t>
            </w:r>
          </w:p>
        </w:tc>
        <w:tc>
          <w:tcPr>
            <w:tcW w:w="1069" w:type="dxa"/>
            <w:tcBorders>
              <w:top w:val="nil"/>
              <w:left w:val="nil"/>
              <w:bottom w:val="nil"/>
              <w:right w:val="nil"/>
            </w:tcBorders>
          </w:tcPr>
          <w:p w14:paraId="6E46D03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1,170</w:t>
            </w:r>
          </w:p>
        </w:tc>
        <w:tc>
          <w:tcPr>
            <w:tcW w:w="990" w:type="dxa"/>
            <w:tcBorders>
              <w:top w:val="nil"/>
              <w:left w:val="nil"/>
              <w:bottom w:val="nil"/>
              <w:right w:val="nil"/>
            </w:tcBorders>
          </w:tcPr>
          <w:p w14:paraId="2DAE259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1,170</w:t>
            </w:r>
          </w:p>
        </w:tc>
        <w:tc>
          <w:tcPr>
            <w:tcW w:w="893" w:type="dxa"/>
            <w:tcBorders>
              <w:top w:val="nil"/>
              <w:left w:val="nil"/>
              <w:bottom w:val="nil"/>
              <w:right w:val="nil"/>
            </w:tcBorders>
          </w:tcPr>
          <w:p w14:paraId="0CE515C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1,170</w:t>
            </w:r>
          </w:p>
        </w:tc>
        <w:tc>
          <w:tcPr>
            <w:tcW w:w="984" w:type="dxa"/>
            <w:tcBorders>
              <w:top w:val="nil"/>
              <w:left w:val="nil"/>
              <w:bottom w:val="nil"/>
              <w:right w:val="nil"/>
            </w:tcBorders>
          </w:tcPr>
          <w:p w14:paraId="4B8254A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1,376</w:t>
            </w:r>
          </w:p>
        </w:tc>
        <w:tc>
          <w:tcPr>
            <w:tcW w:w="1241" w:type="dxa"/>
            <w:tcBorders>
              <w:top w:val="nil"/>
              <w:left w:val="nil"/>
              <w:bottom w:val="nil"/>
              <w:right w:val="nil"/>
            </w:tcBorders>
          </w:tcPr>
          <w:p w14:paraId="61F67C2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1,376</w:t>
            </w:r>
          </w:p>
        </w:tc>
        <w:tc>
          <w:tcPr>
            <w:tcW w:w="984" w:type="dxa"/>
            <w:tcBorders>
              <w:top w:val="nil"/>
              <w:left w:val="nil"/>
              <w:bottom w:val="nil"/>
              <w:right w:val="nil"/>
            </w:tcBorders>
          </w:tcPr>
          <w:p w14:paraId="4806F80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1,376</w:t>
            </w:r>
          </w:p>
        </w:tc>
        <w:tc>
          <w:tcPr>
            <w:tcW w:w="984" w:type="dxa"/>
            <w:tcBorders>
              <w:top w:val="nil"/>
              <w:left w:val="nil"/>
              <w:bottom w:val="nil"/>
              <w:right w:val="nil"/>
            </w:tcBorders>
          </w:tcPr>
          <w:p w14:paraId="4E66266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1,376</w:t>
            </w:r>
          </w:p>
        </w:tc>
      </w:tr>
      <w:tr w:rsidR="00980B3A" w14:paraId="0C1CAECB" w14:textId="77777777" w:rsidTr="005022A3">
        <w:trPr>
          <w:trHeight w:val="290"/>
        </w:trPr>
        <w:tc>
          <w:tcPr>
            <w:tcW w:w="2933" w:type="dxa"/>
            <w:tcBorders>
              <w:top w:val="nil"/>
              <w:left w:val="nil"/>
              <w:bottom w:val="nil"/>
              <w:right w:val="nil"/>
            </w:tcBorders>
          </w:tcPr>
          <w:p w14:paraId="6CB6836E"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R-squared</w:t>
            </w:r>
          </w:p>
        </w:tc>
        <w:tc>
          <w:tcPr>
            <w:tcW w:w="984" w:type="dxa"/>
            <w:tcBorders>
              <w:top w:val="nil"/>
              <w:left w:val="nil"/>
              <w:bottom w:val="nil"/>
              <w:right w:val="nil"/>
            </w:tcBorders>
          </w:tcPr>
          <w:p w14:paraId="30DD0FC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0.101</w:t>
            </w:r>
          </w:p>
        </w:tc>
        <w:tc>
          <w:tcPr>
            <w:tcW w:w="984" w:type="dxa"/>
            <w:tcBorders>
              <w:top w:val="nil"/>
              <w:left w:val="nil"/>
              <w:bottom w:val="nil"/>
              <w:right w:val="nil"/>
            </w:tcBorders>
          </w:tcPr>
          <w:p w14:paraId="2BB3A9C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0.084</w:t>
            </w:r>
          </w:p>
        </w:tc>
        <w:tc>
          <w:tcPr>
            <w:tcW w:w="1069" w:type="dxa"/>
            <w:tcBorders>
              <w:top w:val="nil"/>
              <w:left w:val="nil"/>
              <w:bottom w:val="nil"/>
              <w:right w:val="nil"/>
            </w:tcBorders>
          </w:tcPr>
          <w:p w14:paraId="2683FDC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0.106</w:t>
            </w:r>
          </w:p>
        </w:tc>
        <w:tc>
          <w:tcPr>
            <w:tcW w:w="990" w:type="dxa"/>
            <w:tcBorders>
              <w:top w:val="nil"/>
              <w:left w:val="nil"/>
              <w:bottom w:val="nil"/>
              <w:right w:val="nil"/>
            </w:tcBorders>
          </w:tcPr>
          <w:p w14:paraId="30AB524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0.081</w:t>
            </w:r>
          </w:p>
        </w:tc>
        <w:tc>
          <w:tcPr>
            <w:tcW w:w="893" w:type="dxa"/>
            <w:tcBorders>
              <w:top w:val="nil"/>
              <w:left w:val="nil"/>
              <w:bottom w:val="nil"/>
              <w:right w:val="nil"/>
            </w:tcBorders>
          </w:tcPr>
          <w:p w14:paraId="3780FE6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0.069</w:t>
            </w:r>
          </w:p>
        </w:tc>
        <w:tc>
          <w:tcPr>
            <w:tcW w:w="984" w:type="dxa"/>
            <w:tcBorders>
              <w:top w:val="nil"/>
              <w:left w:val="nil"/>
              <w:bottom w:val="nil"/>
              <w:right w:val="nil"/>
            </w:tcBorders>
          </w:tcPr>
          <w:p w14:paraId="6AABC81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0.126</w:t>
            </w:r>
          </w:p>
        </w:tc>
        <w:tc>
          <w:tcPr>
            <w:tcW w:w="1241" w:type="dxa"/>
            <w:tcBorders>
              <w:top w:val="nil"/>
              <w:left w:val="nil"/>
              <w:bottom w:val="nil"/>
              <w:right w:val="nil"/>
            </w:tcBorders>
          </w:tcPr>
          <w:p w14:paraId="5B28406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0.094</w:t>
            </w:r>
          </w:p>
        </w:tc>
        <w:tc>
          <w:tcPr>
            <w:tcW w:w="984" w:type="dxa"/>
            <w:tcBorders>
              <w:top w:val="nil"/>
              <w:left w:val="nil"/>
              <w:bottom w:val="nil"/>
              <w:right w:val="nil"/>
            </w:tcBorders>
          </w:tcPr>
          <w:p w14:paraId="323B505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0.085</w:t>
            </w:r>
          </w:p>
        </w:tc>
        <w:tc>
          <w:tcPr>
            <w:tcW w:w="984" w:type="dxa"/>
            <w:tcBorders>
              <w:top w:val="nil"/>
              <w:left w:val="nil"/>
              <w:bottom w:val="nil"/>
              <w:right w:val="nil"/>
            </w:tcBorders>
          </w:tcPr>
          <w:p w14:paraId="2884DCF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0.048</w:t>
            </w:r>
          </w:p>
        </w:tc>
      </w:tr>
      <w:tr w:rsidR="00980B3A" w14:paraId="62456028" w14:textId="77777777" w:rsidTr="005022A3">
        <w:trPr>
          <w:trHeight w:val="290"/>
        </w:trPr>
        <w:tc>
          <w:tcPr>
            <w:tcW w:w="2933" w:type="dxa"/>
            <w:tcBorders>
              <w:top w:val="nil"/>
              <w:left w:val="nil"/>
              <w:bottom w:val="nil"/>
              <w:right w:val="nil"/>
            </w:tcBorders>
          </w:tcPr>
          <w:p w14:paraId="436A5FC9"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Mean</w:t>
            </w:r>
          </w:p>
        </w:tc>
        <w:tc>
          <w:tcPr>
            <w:tcW w:w="984" w:type="dxa"/>
            <w:tcBorders>
              <w:top w:val="nil"/>
              <w:left w:val="nil"/>
              <w:bottom w:val="nil"/>
              <w:right w:val="nil"/>
            </w:tcBorders>
          </w:tcPr>
          <w:p w14:paraId="62E98B2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0.413</w:t>
            </w:r>
          </w:p>
        </w:tc>
        <w:tc>
          <w:tcPr>
            <w:tcW w:w="984" w:type="dxa"/>
            <w:tcBorders>
              <w:top w:val="nil"/>
              <w:left w:val="nil"/>
              <w:bottom w:val="nil"/>
              <w:right w:val="nil"/>
            </w:tcBorders>
          </w:tcPr>
          <w:p w14:paraId="348BDE3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0.0502</w:t>
            </w:r>
          </w:p>
        </w:tc>
        <w:tc>
          <w:tcPr>
            <w:tcW w:w="1069" w:type="dxa"/>
            <w:tcBorders>
              <w:top w:val="nil"/>
              <w:left w:val="nil"/>
              <w:bottom w:val="nil"/>
              <w:right w:val="nil"/>
            </w:tcBorders>
          </w:tcPr>
          <w:p w14:paraId="74D89A4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0.143</w:t>
            </w:r>
          </w:p>
        </w:tc>
        <w:tc>
          <w:tcPr>
            <w:tcW w:w="990" w:type="dxa"/>
            <w:tcBorders>
              <w:top w:val="nil"/>
              <w:left w:val="nil"/>
              <w:bottom w:val="nil"/>
              <w:right w:val="nil"/>
            </w:tcBorders>
          </w:tcPr>
          <w:p w14:paraId="34A4704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2.046</w:t>
            </w:r>
          </w:p>
        </w:tc>
        <w:tc>
          <w:tcPr>
            <w:tcW w:w="893" w:type="dxa"/>
            <w:tcBorders>
              <w:top w:val="nil"/>
              <w:left w:val="nil"/>
              <w:bottom w:val="nil"/>
              <w:right w:val="nil"/>
            </w:tcBorders>
          </w:tcPr>
          <w:p w14:paraId="2373909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1.002</w:t>
            </w:r>
          </w:p>
        </w:tc>
        <w:tc>
          <w:tcPr>
            <w:tcW w:w="984" w:type="dxa"/>
            <w:tcBorders>
              <w:top w:val="nil"/>
              <w:left w:val="nil"/>
              <w:bottom w:val="nil"/>
              <w:right w:val="nil"/>
            </w:tcBorders>
          </w:tcPr>
          <w:p w14:paraId="237E8098"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40.41</w:t>
            </w:r>
          </w:p>
        </w:tc>
        <w:tc>
          <w:tcPr>
            <w:tcW w:w="1241" w:type="dxa"/>
            <w:tcBorders>
              <w:top w:val="nil"/>
              <w:left w:val="nil"/>
              <w:bottom w:val="nil"/>
              <w:right w:val="nil"/>
            </w:tcBorders>
          </w:tcPr>
          <w:p w14:paraId="4718003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32.41</w:t>
            </w:r>
          </w:p>
        </w:tc>
        <w:tc>
          <w:tcPr>
            <w:tcW w:w="984" w:type="dxa"/>
            <w:tcBorders>
              <w:top w:val="nil"/>
              <w:left w:val="nil"/>
              <w:bottom w:val="nil"/>
              <w:right w:val="nil"/>
            </w:tcBorders>
          </w:tcPr>
          <w:p w14:paraId="7ECE06C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1.263</w:t>
            </w:r>
          </w:p>
        </w:tc>
        <w:tc>
          <w:tcPr>
            <w:tcW w:w="984" w:type="dxa"/>
            <w:tcBorders>
              <w:top w:val="nil"/>
              <w:left w:val="nil"/>
              <w:bottom w:val="nil"/>
              <w:right w:val="nil"/>
            </w:tcBorders>
          </w:tcPr>
          <w:p w14:paraId="40E6688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5.200</w:t>
            </w:r>
          </w:p>
        </w:tc>
      </w:tr>
      <w:tr w:rsidR="00980B3A" w14:paraId="318F1268" w14:textId="77777777" w:rsidTr="005022A3">
        <w:trPr>
          <w:trHeight w:val="290"/>
        </w:trPr>
        <w:tc>
          <w:tcPr>
            <w:tcW w:w="2933" w:type="dxa"/>
            <w:tcBorders>
              <w:top w:val="nil"/>
              <w:left w:val="nil"/>
              <w:bottom w:val="nil"/>
              <w:right w:val="nil"/>
            </w:tcBorders>
          </w:tcPr>
          <w:p w14:paraId="1A86B932"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SD</w:t>
            </w:r>
          </w:p>
        </w:tc>
        <w:tc>
          <w:tcPr>
            <w:tcW w:w="984" w:type="dxa"/>
            <w:tcBorders>
              <w:top w:val="nil"/>
              <w:left w:val="nil"/>
              <w:bottom w:val="nil"/>
              <w:right w:val="nil"/>
            </w:tcBorders>
          </w:tcPr>
          <w:p w14:paraId="3D7B84C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0.493</w:t>
            </w:r>
          </w:p>
        </w:tc>
        <w:tc>
          <w:tcPr>
            <w:tcW w:w="984" w:type="dxa"/>
            <w:tcBorders>
              <w:top w:val="nil"/>
              <w:left w:val="nil"/>
              <w:bottom w:val="nil"/>
              <w:right w:val="nil"/>
            </w:tcBorders>
          </w:tcPr>
          <w:p w14:paraId="46A0FF4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0.219</w:t>
            </w:r>
          </w:p>
        </w:tc>
        <w:tc>
          <w:tcPr>
            <w:tcW w:w="1069" w:type="dxa"/>
            <w:tcBorders>
              <w:top w:val="nil"/>
              <w:left w:val="nil"/>
              <w:bottom w:val="nil"/>
              <w:right w:val="nil"/>
            </w:tcBorders>
          </w:tcPr>
          <w:p w14:paraId="296D7FB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0.351</w:t>
            </w:r>
          </w:p>
        </w:tc>
        <w:tc>
          <w:tcPr>
            <w:tcW w:w="990" w:type="dxa"/>
            <w:tcBorders>
              <w:top w:val="nil"/>
              <w:left w:val="nil"/>
              <w:bottom w:val="nil"/>
              <w:right w:val="nil"/>
            </w:tcBorders>
          </w:tcPr>
          <w:p w14:paraId="68C84E5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1.290</w:t>
            </w:r>
          </w:p>
        </w:tc>
        <w:tc>
          <w:tcPr>
            <w:tcW w:w="893" w:type="dxa"/>
            <w:tcBorders>
              <w:top w:val="nil"/>
              <w:left w:val="nil"/>
              <w:bottom w:val="nil"/>
              <w:right w:val="nil"/>
            </w:tcBorders>
          </w:tcPr>
          <w:p w14:paraId="677148E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2.193</w:t>
            </w:r>
          </w:p>
        </w:tc>
        <w:tc>
          <w:tcPr>
            <w:tcW w:w="984" w:type="dxa"/>
            <w:tcBorders>
              <w:top w:val="nil"/>
              <w:left w:val="nil"/>
              <w:bottom w:val="nil"/>
              <w:right w:val="nil"/>
            </w:tcBorders>
          </w:tcPr>
          <w:p w14:paraId="00077B3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195</w:t>
            </w:r>
          </w:p>
        </w:tc>
        <w:tc>
          <w:tcPr>
            <w:tcW w:w="1241" w:type="dxa"/>
            <w:tcBorders>
              <w:top w:val="nil"/>
              <w:left w:val="nil"/>
              <w:bottom w:val="nil"/>
              <w:right w:val="nil"/>
            </w:tcBorders>
          </w:tcPr>
          <w:p w14:paraId="3A0F0C5B"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113.3</w:t>
            </w:r>
          </w:p>
        </w:tc>
        <w:tc>
          <w:tcPr>
            <w:tcW w:w="984" w:type="dxa"/>
            <w:tcBorders>
              <w:top w:val="nil"/>
              <w:left w:val="nil"/>
              <w:bottom w:val="nil"/>
              <w:right w:val="nil"/>
            </w:tcBorders>
          </w:tcPr>
          <w:p w14:paraId="6E59BFF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2.100</w:t>
            </w:r>
          </w:p>
        </w:tc>
        <w:tc>
          <w:tcPr>
            <w:tcW w:w="984" w:type="dxa"/>
            <w:tcBorders>
              <w:top w:val="nil"/>
              <w:left w:val="nil"/>
              <w:bottom w:val="nil"/>
              <w:right w:val="nil"/>
            </w:tcBorders>
          </w:tcPr>
          <w:p w14:paraId="042599E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57.71</w:t>
            </w:r>
          </w:p>
        </w:tc>
      </w:tr>
      <w:tr w:rsidR="00980B3A" w14:paraId="3C5F294B" w14:textId="77777777" w:rsidTr="005022A3">
        <w:trPr>
          <w:trHeight w:val="290"/>
        </w:trPr>
        <w:tc>
          <w:tcPr>
            <w:tcW w:w="2933" w:type="dxa"/>
            <w:tcBorders>
              <w:top w:val="nil"/>
              <w:left w:val="nil"/>
              <w:bottom w:val="nil"/>
              <w:right w:val="nil"/>
            </w:tcBorders>
          </w:tcPr>
          <w:p w14:paraId="58C1FC8B"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P-value: Title = Cash</w:t>
            </w:r>
          </w:p>
        </w:tc>
        <w:tc>
          <w:tcPr>
            <w:tcW w:w="984" w:type="dxa"/>
            <w:tcBorders>
              <w:top w:val="nil"/>
              <w:left w:val="nil"/>
              <w:bottom w:val="nil"/>
              <w:right w:val="nil"/>
            </w:tcBorders>
          </w:tcPr>
          <w:p w14:paraId="2502356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0.306</w:t>
            </w:r>
          </w:p>
        </w:tc>
        <w:tc>
          <w:tcPr>
            <w:tcW w:w="984" w:type="dxa"/>
            <w:tcBorders>
              <w:top w:val="nil"/>
              <w:left w:val="nil"/>
              <w:bottom w:val="nil"/>
              <w:right w:val="nil"/>
            </w:tcBorders>
          </w:tcPr>
          <w:p w14:paraId="60C70F7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0.962</w:t>
            </w:r>
          </w:p>
        </w:tc>
        <w:tc>
          <w:tcPr>
            <w:tcW w:w="1069" w:type="dxa"/>
            <w:tcBorders>
              <w:top w:val="nil"/>
              <w:left w:val="nil"/>
              <w:bottom w:val="nil"/>
              <w:right w:val="nil"/>
            </w:tcBorders>
          </w:tcPr>
          <w:p w14:paraId="4FA88B9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0.462</w:t>
            </w:r>
          </w:p>
        </w:tc>
        <w:tc>
          <w:tcPr>
            <w:tcW w:w="990" w:type="dxa"/>
            <w:tcBorders>
              <w:top w:val="nil"/>
              <w:left w:val="nil"/>
              <w:bottom w:val="nil"/>
              <w:right w:val="nil"/>
            </w:tcBorders>
          </w:tcPr>
          <w:p w14:paraId="1000E1E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0.600</w:t>
            </w:r>
          </w:p>
        </w:tc>
        <w:tc>
          <w:tcPr>
            <w:tcW w:w="893" w:type="dxa"/>
            <w:tcBorders>
              <w:top w:val="nil"/>
              <w:left w:val="nil"/>
              <w:bottom w:val="nil"/>
              <w:right w:val="nil"/>
            </w:tcBorders>
          </w:tcPr>
          <w:p w14:paraId="0CE7028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0.999</w:t>
            </w:r>
          </w:p>
        </w:tc>
        <w:tc>
          <w:tcPr>
            <w:tcW w:w="984" w:type="dxa"/>
            <w:tcBorders>
              <w:top w:val="nil"/>
              <w:left w:val="nil"/>
              <w:bottom w:val="nil"/>
              <w:right w:val="nil"/>
            </w:tcBorders>
          </w:tcPr>
          <w:p w14:paraId="1559DECD"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0.660</w:t>
            </w:r>
          </w:p>
        </w:tc>
        <w:tc>
          <w:tcPr>
            <w:tcW w:w="1241" w:type="dxa"/>
            <w:tcBorders>
              <w:top w:val="nil"/>
              <w:left w:val="nil"/>
              <w:bottom w:val="nil"/>
              <w:right w:val="nil"/>
            </w:tcBorders>
          </w:tcPr>
          <w:p w14:paraId="33C5107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0.812</w:t>
            </w:r>
          </w:p>
        </w:tc>
        <w:tc>
          <w:tcPr>
            <w:tcW w:w="984" w:type="dxa"/>
            <w:tcBorders>
              <w:top w:val="nil"/>
              <w:left w:val="nil"/>
              <w:bottom w:val="nil"/>
              <w:right w:val="nil"/>
            </w:tcBorders>
          </w:tcPr>
          <w:p w14:paraId="2A14EB8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0.149</w:t>
            </w:r>
          </w:p>
        </w:tc>
        <w:tc>
          <w:tcPr>
            <w:tcW w:w="984" w:type="dxa"/>
            <w:tcBorders>
              <w:top w:val="nil"/>
              <w:left w:val="nil"/>
              <w:bottom w:val="nil"/>
              <w:right w:val="nil"/>
            </w:tcBorders>
          </w:tcPr>
          <w:p w14:paraId="7F9CC5D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0.398</w:t>
            </w:r>
          </w:p>
        </w:tc>
      </w:tr>
      <w:tr w:rsidR="00980B3A" w14:paraId="29A78C5E" w14:textId="77777777" w:rsidTr="005022A3">
        <w:trPr>
          <w:trHeight w:val="290"/>
        </w:trPr>
        <w:tc>
          <w:tcPr>
            <w:tcW w:w="2933" w:type="dxa"/>
            <w:tcBorders>
              <w:top w:val="nil"/>
              <w:left w:val="nil"/>
              <w:bottom w:val="nil"/>
              <w:right w:val="nil"/>
            </w:tcBorders>
          </w:tcPr>
          <w:p w14:paraId="29BFE7B5"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4228CCD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0.0109</w:t>
            </w:r>
          </w:p>
        </w:tc>
        <w:tc>
          <w:tcPr>
            <w:tcW w:w="984" w:type="dxa"/>
            <w:tcBorders>
              <w:top w:val="nil"/>
              <w:left w:val="nil"/>
              <w:bottom w:val="nil"/>
              <w:right w:val="nil"/>
            </w:tcBorders>
          </w:tcPr>
          <w:p w14:paraId="324735E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0.0187</w:t>
            </w:r>
          </w:p>
        </w:tc>
        <w:tc>
          <w:tcPr>
            <w:tcW w:w="1069" w:type="dxa"/>
            <w:tcBorders>
              <w:top w:val="nil"/>
              <w:left w:val="nil"/>
              <w:bottom w:val="nil"/>
              <w:right w:val="nil"/>
            </w:tcBorders>
          </w:tcPr>
          <w:p w14:paraId="70EB20E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0.0464</w:t>
            </w:r>
          </w:p>
        </w:tc>
        <w:tc>
          <w:tcPr>
            <w:tcW w:w="990" w:type="dxa"/>
            <w:tcBorders>
              <w:top w:val="nil"/>
              <w:left w:val="nil"/>
              <w:bottom w:val="nil"/>
              <w:right w:val="nil"/>
            </w:tcBorders>
          </w:tcPr>
          <w:p w14:paraId="0759224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0.143</w:t>
            </w:r>
          </w:p>
        </w:tc>
        <w:tc>
          <w:tcPr>
            <w:tcW w:w="893" w:type="dxa"/>
            <w:tcBorders>
              <w:top w:val="nil"/>
              <w:left w:val="nil"/>
              <w:bottom w:val="nil"/>
              <w:right w:val="nil"/>
            </w:tcBorders>
          </w:tcPr>
          <w:p w14:paraId="018566E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0.248</w:t>
            </w:r>
          </w:p>
        </w:tc>
        <w:tc>
          <w:tcPr>
            <w:tcW w:w="984" w:type="dxa"/>
            <w:tcBorders>
              <w:top w:val="nil"/>
              <w:left w:val="nil"/>
              <w:bottom w:val="nil"/>
              <w:right w:val="nil"/>
            </w:tcBorders>
          </w:tcPr>
          <w:p w14:paraId="75C93C4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-20.63</w:t>
            </w:r>
          </w:p>
        </w:tc>
        <w:tc>
          <w:tcPr>
            <w:tcW w:w="1241" w:type="dxa"/>
            <w:tcBorders>
              <w:top w:val="nil"/>
              <w:left w:val="nil"/>
              <w:bottom w:val="nil"/>
              <w:right w:val="nil"/>
            </w:tcBorders>
          </w:tcPr>
          <w:p w14:paraId="4419540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-7.447</w:t>
            </w:r>
          </w:p>
        </w:tc>
        <w:tc>
          <w:tcPr>
            <w:tcW w:w="984" w:type="dxa"/>
            <w:tcBorders>
              <w:top w:val="nil"/>
              <w:left w:val="nil"/>
              <w:bottom w:val="nil"/>
              <w:right w:val="nil"/>
            </w:tcBorders>
          </w:tcPr>
          <w:p w14:paraId="1AB910EC"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-0.161</w:t>
            </w:r>
          </w:p>
        </w:tc>
        <w:tc>
          <w:tcPr>
            <w:tcW w:w="984" w:type="dxa"/>
            <w:tcBorders>
              <w:top w:val="nil"/>
              <w:left w:val="nil"/>
              <w:bottom w:val="nil"/>
              <w:right w:val="nil"/>
            </w:tcBorders>
          </w:tcPr>
          <w:p w14:paraId="48CADDB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-0.162</w:t>
            </w:r>
          </w:p>
        </w:tc>
      </w:tr>
      <w:tr w:rsidR="00980B3A" w14:paraId="225FB7CD" w14:textId="77777777" w:rsidTr="005022A3">
        <w:trPr>
          <w:trHeight w:val="290"/>
        </w:trPr>
        <w:tc>
          <w:tcPr>
            <w:tcW w:w="2933" w:type="dxa"/>
            <w:tcBorders>
              <w:top w:val="nil"/>
              <w:left w:val="nil"/>
              <w:bottom w:val="nil"/>
              <w:right w:val="nil"/>
            </w:tcBorders>
          </w:tcPr>
          <w:p w14:paraId="1BC0CD6A"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4E95182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0.803</w:t>
            </w:r>
          </w:p>
        </w:tc>
        <w:tc>
          <w:tcPr>
            <w:tcW w:w="984" w:type="dxa"/>
            <w:tcBorders>
              <w:top w:val="nil"/>
              <w:left w:val="nil"/>
              <w:bottom w:val="nil"/>
              <w:right w:val="nil"/>
            </w:tcBorders>
          </w:tcPr>
          <w:p w14:paraId="48CB5B7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0.321</w:t>
            </w:r>
          </w:p>
        </w:tc>
        <w:tc>
          <w:tcPr>
            <w:tcW w:w="1069" w:type="dxa"/>
            <w:tcBorders>
              <w:top w:val="nil"/>
              <w:left w:val="nil"/>
              <w:bottom w:val="nil"/>
              <w:right w:val="nil"/>
            </w:tcBorders>
          </w:tcPr>
          <w:p w14:paraId="3C7FD36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0.166</w:t>
            </w:r>
          </w:p>
        </w:tc>
        <w:tc>
          <w:tcPr>
            <w:tcW w:w="990" w:type="dxa"/>
            <w:tcBorders>
              <w:top w:val="nil"/>
              <w:left w:val="nil"/>
              <w:bottom w:val="nil"/>
              <w:right w:val="nil"/>
            </w:tcBorders>
          </w:tcPr>
          <w:p w14:paraId="0EDD9F4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0.236</w:t>
            </w:r>
          </w:p>
        </w:tc>
        <w:tc>
          <w:tcPr>
            <w:tcW w:w="893" w:type="dxa"/>
            <w:tcBorders>
              <w:top w:val="nil"/>
              <w:left w:val="nil"/>
              <w:bottom w:val="nil"/>
              <w:right w:val="nil"/>
            </w:tcBorders>
          </w:tcPr>
          <w:p w14:paraId="6733917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0.168</w:t>
            </w:r>
          </w:p>
        </w:tc>
        <w:tc>
          <w:tcPr>
            <w:tcW w:w="984" w:type="dxa"/>
            <w:tcBorders>
              <w:top w:val="nil"/>
              <w:left w:val="nil"/>
              <w:bottom w:val="nil"/>
              <w:right w:val="nil"/>
            </w:tcBorders>
          </w:tcPr>
          <w:p w14:paraId="405FC6E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0.557</w:t>
            </w:r>
          </w:p>
        </w:tc>
        <w:tc>
          <w:tcPr>
            <w:tcW w:w="1241" w:type="dxa"/>
            <w:tcBorders>
              <w:top w:val="nil"/>
              <w:left w:val="nil"/>
              <w:bottom w:val="nil"/>
              <w:right w:val="nil"/>
            </w:tcBorders>
          </w:tcPr>
          <w:p w14:paraId="355DD1B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0.602</w:t>
            </w:r>
          </w:p>
        </w:tc>
        <w:tc>
          <w:tcPr>
            <w:tcW w:w="984" w:type="dxa"/>
            <w:tcBorders>
              <w:top w:val="nil"/>
              <w:left w:val="nil"/>
              <w:bottom w:val="nil"/>
              <w:right w:val="nil"/>
            </w:tcBorders>
          </w:tcPr>
          <w:p w14:paraId="6B4294B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0.391</w:t>
            </w:r>
          </w:p>
        </w:tc>
        <w:tc>
          <w:tcPr>
            <w:tcW w:w="984" w:type="dxa"/>
            <w:tcBorders>
              <w:top w:val="nil"/>
              <w:left w:val="nil"/>
              <w:bottom w:val="nil"/>
              <w:right w:val="nil"/>
            </w:tcBorders>
          </w:tcPr>
          <w:p w14:paraId="744F543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0.835</w:t>
            </w:r>
          </w:p>
        </w:tc>
      </w:tr>
      <w:tr w:rsidR="00980B3A" w14:paraId="5ED5CB23" w14:textId="77777777" w:rsidTr="005022A3">
        <w:trPr>
          <w:trHeight w:val="290"/>
        </w:trPr>
        <w:tc>
          <w:tcPr>
            <w:tcW w:w="2933" w:type="dxa"/>
            <w:tcBorders>
              <w:top w:val="nil"/>
              <w:left w:val="nil"/>
              <w:bottom w:val="nil"/>
              <w:right w:val="nil"/>
            </w:tcBorders>
          </w:tcPr>
          <w:p w14:paraId="4D1AEEE4"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1D4B7C3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0.0536</w:t>
            </w:r>
          </w:p>
        </w:tc>
        <w:tc>
          <w:tcPr>
            <w:tcW w:w="984" w:type="dxa"/>
            <w:tcBorders>
              <w:top w:val="nil"/>
              <w:left w:val="nil"/>
              <w:bottom w:val="nil"/>
              <w:right w:val="nil"/>
            </w:tcBorders>
          </w:tcPr>
          <w:p w14:paraId="73EA211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0.0196</w:t>
            </w:r>
          </w:p>
        </w:tc>
        <w:tc>
          <w:tcPr>
            <w:tcW w:w="1069" w:type="dxa"/>
            <w:tcBorders>
              <w:top w:val="nil"/>
              <w:left w:val="nil"/>
              <w:bottom w:val="nil"/>
              <w:right w:val="nil"/>
            </w:tcBorders>
          </w:tcPr>
          <w:p w14:paraId="7803CBD6"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0.0682</w:t>
            </w:r>
          </w:p>
        </w:tc>
        <w:tc>
          <w:tcPr>
            <w:tcW w:w="990" w:type="dxa"/>
            <w:tcBorders>
              <w:top w:val="nil"/>
              <w:left w:val="nil"/>
              <w:bottom w:val="nil"/>
              <w:right w:val="nil"/>
            </w:tcBorders>
          </w:tcPr>
          <w:p w14:paraId="44AFCD33"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0.198</w:t>
            </w:r>
          </w:p>
        </w:tc>
        <w:tc>
          <w:tcPr>
            <w:tcW w:w="893" w:type="dxa"/>
            <w:tcBorders>
              <w:top w:val="nil"/>
              <w:left w:val="nil"/>
              <w:bottom w:val="nil"/>
              <w:right w:val="nil"/>
            </w:tcBorders>
          </w:tcPr>
          <w:p w14:paraId="275FEC2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0.249</w:t>
            </w:r>
          </w:p>
        </w:tc>
        <w:tc>
          <w:tcPr>
            <w:tcW w:w="984" w:type="dxa"/>
            <w:tcBorders>
              <w:top w:val="nil"/>
              <w:left w:val="nil"/>
              <w:bottom w:val="nil"/>
              <w:right w:val="nil"/>
            </w:tcBorders>
          </w:tcPr>
          <w:p w14:paraId="25F27639"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-41.29</w:t>
            </w:r>
          </w:p>
        </w:tc>
        <w:tc>
          <w:tcPr>
            <w:tcW w:w="1241" w:type="dxa"/>
            <w:tcBorders>
              <w:top w:val="nil"/>
              <w:left w:val="nil"/>
              <w:bottom w:val="nil"/>
              <w:right w:val="nil"/>
            </w:tcBorders>
          </w:tcPr>
          <w:p w14:paraId="61AE201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-11.34</w:t>
            </w:r>
          </w:p>
        </w:tc>
        <w:tc>
          <w:tcPr>
            <w:tcW w:w="984" w:type="dxa"/>
            <w:tcBorders>
              <w:top w:val="nil"/>
              <w:left w:val="nil"/>
              <w:bottom w:val="nil"/>
              <w:right w:val="nil"/>
            </w:tcBorders>
          </w:tcPr>
          <w:p w14:paraId="70118205"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0.117</w:t>
            </w:r>
          </w:p>
        </w:tc>
        <w:tc>
          <w:tcPr>
            <w:tcW w:w="984" w:type="dxa"/>
            <w:tcBorders>
              <w:top w:val="nil"/>
              <w:left w:val="nil"/>
              <w:bottom w:val="nil"/>
              <w:right w:val="nil"/>
            </w:tcBorders>
          </w:tcPr>
          <w:p w14:paraId="6AB5E31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0.503</w:t>
            </w:r>
          </w:p>
        </w:tc>
      </w:tr>
      <w:tr w:rsidR="00980B3A" w14:paraId="54CF8272" w14:textId="77777777" w:rsidTr="005022A3">
        <w:trPr>
          <w:trHeight w:val="290"/>
        </w:trPr>
        <w:tc>
          <w:tcPr>
            <w:tcW w:w="2933" w:type="dxa"/>
            <w:tcBorders>
              <w:top w:val="nil"/>
              <w:left w:val="nil"/>
              <w:bottom w:val="single" w:sz="6" w:space="0" w:color="auto"/>
              <w:right w:val="nil"/>
            </w:tcBorders>
          </w:tcPr>
          <w:p w14:paraId="4ADED921"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single" w:sz="6" w:space="0" w:color="auto"/>
              <w:right w:val="nil"/>
            </w:tcBorders>
          </w:tcPr>
          <w:p w14:paraId="623C918A"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0.168</w:t>
            </w:r>
          </w:p>
        </w:tc>
        <w:tc>
          <w:tcPr>
            <w:tcW w:w="984" w:type="dxa"/>
            <w:tcBorders>
              <w:top w:val="nil"/>
              <w:left w:val="nil"/>
              <w:bottom w:val="single" w:sz="6" w:space="0" w:color="auto"/>
              <w:right w:val="nil"/>
            </w:tcBorders>
          </w:tcPr>
          <w:p w14:paraId="48A85112"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0.339</w:t>
            </w:r>
          </w:p>
        </w:tc>
        <w:tc>
          <w:tcPr>
            <w:tcW w:w="1069" w:type="dxa"/>
            <w:tcBorders>
              <w:top w:val="nil"/>
              <w:left w:val="nil"/>
              <w:bottom w:val="single" w:sz="6" w:space="0" w:color="auto"/>
              <w:right w:val="nil"/>
            </w:tcBorders>
          </w:tcPr>
          <w:p w14:paraId="7C3AF5A1"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0.0333</w:t>
            </w:r>
          </w:p>
        </w:tc>
        <w:tc>
          <w:tcPr>
            <w:tcW w:w="990" w:type="dxa"/>
            <w:tcBorders>
              <w:top w:val="nil"/>
              <w:left w:val="nil"/>
              <w:bottom w:val="single" w:sz="6" w:space="0" w:color="auto"/>
              <w:right w:val="nil"/>
            </w:tcBorders>
          </w:tcPr>
          <w:p w14:paraId="7CEE165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0.0816</w:t>
            </w:r>
          </w:p>
        </w:tc>
        <w:tc>
          <w:tcPr>
            <w:tcW w:w="893" w:type="dxa"/>
            <w:tcBorders>
              <w:top w:val="nil"/>
              <w:left w:val="nil"/>
              <w:bottom w:val="single" w:sz="6" w:space="0" w:color="auto"/>
              <w:right w:val="nil"/>
            </w:tcBorders>
          </w:tcPr>
          <w:p w14:paraId="54DD488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0.181</w:t>
            </w:r>
          </w:p>
        </w:tc>
        <w:tc>
          <w:tcPr>
            <w:tcW w:w="984" w:type="dxa"/>
            <w:tcBorders>
              <w:top w:val="nil"/>
              <w:left w:val="nil"/>
              <w:bottom w:val="single" w:sz="6" w:space="0" w:color="auto"/>
              <w:right w:val="nil"/>
            </w:tcBorders>
          </w:tcPr>
          <w:p w14:paraId="4833386E"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0.151</w:t>
            </w:r>
          </w:p>
        </w:tc>
        <w:tc>
          <w:tcPr>
            <w:tcW w:w="1241" w:type="dxa"/>
            <w:tcBorders>
              <w:top w:val="nil"/>
              <w:left w:val="nil"/>
              <w:bottom w:val="single" w:sz="6" w:space="0" w:color="auto"/>
              <w:right w:val="nil"/>
            </w:tcBorders>
          </w:tcPr>
          <w:p w14:paraId="7008BD4F"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0.477</w:t>
            </w:r>
          </w:p>
        </w:tc>
        <w:tc>
          <w:tcPr>
            <w:tcW w:w="984" w:type="dxa"/>
            <w:tcBorders>
              <w:top w:val="nil"/>
              <w:left w:val="nil"/>
              <w:bottom w:val="single" w:sz="6" w:space="0" w:color="auto"/>
              <w:right w:val="nil"/>
            </w:tcBorders>
          </w:tcPr>
          <w:p w14:paraId="1A53686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0.574</w:t>
            </w:r>
          </w:p>
        </w:tc>
        <w:tc>
          <w:tcPr>
            <w:tcW w:w="984" w:type="dxa"/>
            <w:tcBorders>
              <w:top w:val="nil"/>
              <w:left w:val="nil"/>
              <w:bottom w:val="single" w:sz="6" w:space="0" w:color="auto"/>
              <w:right w:val="nil"/>
            </w:tcBorders>
          </w:tcPr>
          <w:p w14:paraId="0CD7FB47"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0.179</w:t>
            </w:r>
          </w:p>
        </w:tc>
      </w:tr>
      <w:tr w:rsidR="00980B3A" w14:paraId="3159D1A1" w14:textId="77777777" w:rsidTr="005022A3">
        <w:trPr>
          <w:trHeight w:val="790"/>
        </w:trPr>
        <w:tc>
          <w:tcPr>
            <w:tcW w:w="12046" w:type="dxa"/>
            <w:gridSpan w:val="10"/>
            <w:tcBorders>
              <w:top w:val="single" w:sz="6" w:space="0" w:color="auto"/>
              <w:left w:val="nil"/>
              <w:bottom w:val="nil"/>
              <w:right w:val="nil"/>
            </w:tcBorders>
          </w:tcPr>
          <w:p w14:paraId="37CC3D56" w14:textId="117C6683" w:rsidR="00980B3A" w:rsidRDefault="009744B4"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5DCBC89B" w14:textId="77777777" w:rsidR="00980B3A" w:rsidRDefault="00980B3A" w:rsidP="00980B3A">
      <w:pPr>
        <w:rPr>
          <w:b/>
          <w:bCs/>
        </w:rPr>
      </w:pPr>
    </w:p>
    <w:p w14:paraId="6DDBC835" w14:textId="77777777" w:rsidR="00980B3A" w:rsidRDefault="00980B3A" w:rsidP="00980B3A">
      <w:pPr>
        <w:rPr>
          <w:b/>
          <w:bCs/>
        </w:rPr>
      </w:pPr>
    </w:p>
    <w:p w14:paraId="239C9AA8" w14:textId="507FDE24" w:rsidR="0037032D" w:rsidRDefault="0037032D">
      <w:pPr>
        <w:rPr>
          <w:b/>
          <w:bCs/>
        </w:rPr>
      </w:pPr>
      <w:r>
        <w:rPr>
          <w:b/>
          <w:bCs/>
        </w:rPr>
        <w:br w:type="page"/>
      </w:r>
    </w:p>
    <w:p w14:paraId="5479E6CA" w14:textId="77777777" w:rsidR="00980B3A" w:rsidRDefault="00980B3A" w:rsidP="00980B3A">
      <w:pPr>
        <w:rPr>
          <w:b/>
          <w:bCs/>
        </w:rPr>
      </w:pPr>
    </w:p>
    <w:tbl>
      <w:tblPr>
        <w:tblW w:w="5497" w:type="pct"/>
        <w:tblLayout w:type="fixed"/>
        <w:tblLook w:val="0000" w:firstRow="0" w:lastRow="0" w:firstColumn="0" w:lastColumn="0" w:noHBand="0" w:noVBand="0"/>
      </w:tblPr>
      <w:tblGrid>
        <w:gridCol w:w="1254"/>
        <w:gridCol w:w="775"/>
        <w:gridCol w:w="772"/>
        <w:gridCol w:w="684"/>
        <w:gridCol w:w="872"/>
        <w:gridCol w:w="875"/>
        <w:gridCol w:w="969"/>
        <w:gridCol w:w="678"/>
        <w:gridCol w:w="875"/>
        <w:gridCol w:w="772"/>
        <w:gridCol w:w="775"/>
        <w:gridCol w:w="775"/>
        <w:gridCol w:w="775"/>
        <w:gridCol w:w="875"/>
        <w:gridCol w:w="872"/>
        <w:gridCol w:w="772"/>
        <w:gridCol w:w="878"/>
      </w:tblGrid>
      <w:tr w:rsidR="00980B3A" w14:paraId="14C8E8DD" w14:textId="77777777" w:rsidTr="005022A3">
        <w:trPr>
          <w:trHeight w:val="315"/>
        </w:trPr>
        <w:tc>
          <w:tcPr>
            <w:tcW w:w="5000" w:type="pct"/>
            <w:gridSpan w:val="17"/>
            <w:tcBorders>
              <w:top w:val="nil"/>
              <w:left w:val="nil"/>
              <w:bottom w:val="nil"/>
              <w:right w:val="nil"/>
            </w:tcBorders>
          </w:tcPr>
          <w:p w14:paraId="49E5ED2E" w14:textId="31D6C28F" w:rsidR="00980B3A" w:rsidRPr="0037032D" w:rsidRDefault="00980B3A" w:rsidP="005022A3">
            <w:pPr>
              <w:autoSpaceDE w:val="0"/>
              <w:autoSpaceDN w:val="0"/>
              <w:adjustRightInd w:val="0"/>
              <w:rPr>
                <w:rFonts w:ascii="Calibri" w:hAnsi="Calibri" w:cs="Calibri"/>
                <w:color w:val="000000"/>
              </w:rPr>
            </w:pPr>
            <w:r w:rsidRPr="0037032D">
              <w:rPr>
                <w:rFonts w:ascii="Calibri" w:hAnsi="Calibri" w:cs="Calibri"/>
                <w:color w:val="000000"/>
              </w:rPr>
              <w:t xml:space="preserve">Table </w:t>
            </w:r>
            <w:r w:rsidR="0037032D" w:rsidRPr="0037032D">
              <w:rPr>
                <w:rFonts w:ascii="Calibri" w:hAnsi="Calibri" w:cs="Calibri"/>
                <w:color w:val="000000"/>
              </w:rPr>
              <w:t xml:space="preserve">10: </w:t>
            </w:r>
            <w:r w:rsidR="009744B4">
              <w:rPr>
                <w:rFonts w:ascii="Calibri" w:hAnsi="Calibri" w:cs="Calibri"/>
                <w:color w:val="000000"/>
              </w:rPr>
              <w:t>Crop Choices</w:t>
            </w:r>
          </w:p>
        </w:tc>
      </w:tr>
      <w:tr w:rsidR="00980B3A" w14:paraId="52485A0C" w14:textId="77777777" w:rsidTr="005022A3">
        <w:trPr>
          <w:trHeight w:val="295"/>
        </w:trPr>
        <w:tc>
          <w:tcPr>
            <w:tcW w:w="440" w:type="pct"/>
            <w:tcBorders>
              <w:top w:val="single" w:sz="6" w:space="0" w:color="auto"/>
              <w:left w:val="nil"/>
              <w:bottom w:val="nil"/>
              <w:right w:val="nil"/>
            </w:tcBorders>
            <w:shd w:val="solid" w:color="FFFFFF" w:fill="auto"/>
          </w:tcPr>
          <w:p w14:paraId="7A9A1004" w14:textId="77777777" w:rsidR="00980B3A" w:rsidRPr="006101C8" w:rsidRDefault="00980B3A" w:rsidP="005022A3">
            <w:pPr>
              <w:autoSpaceDE w:val="0"/>
              <w:autoSpaceDN w:val="0"/>
              <w:adjustRightInd w:val="0"/>
              <w:jc w:val="right"/>
              <w:rPr>
                <w:rFonts w:ascii="Calibri" w:hAnsi="Calibri" w:cs="Calibri"/>
                <w:b/>
                <w:bCs/>
                <w:color w:val="000000"/>
                <w:sz w:val="16"/>
                <w:szCs w:val="16"/>
              </w:rPr>
            </w:pPr>
          </w:p>
        </w:tc>
        <w:tc>
          <w:tcPr>
            <w:tcW w:w="2281" w:type="pct"/>
            <w:gridSpan w:val="8"/>
            <w:tcBorders>
              <w:top w:val="single" w:sz="6" w:space="0" w:color="auto"/>
              <w:left w:val="nil"/>
              <w:bottom w:val="single" w:sz="6" w:space="0" w:color="auto"/>
              <w:right w:val="single" w:sz="6" w:space="0" w:color="auto"/>
            </w:tcBorders>
            <w:shd w:val="solid" w:color="FFFFFF" w:fill="auto"/>
          </w:tcPr>
          <w:p w14:paraId="0365705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Primary Season (Jan-</w:t>
            </w:r>
            <w:proofErr w:type="gramStart"/>
            <w:r w:rsidRPr="006101C8">
              <w:rPr>
                <w:rFonts w:ascii="Calibri" w:hAnsi="Calibri" w:cs="Calibri"/>
                <w:color w:val="000000"/>
                <w:sz w:val="16"/>
                <w:szCs w:val="16"/>
              </w:rPr>
              <w:t>Jun,</w:t>
            </w:r>
            <w:proofErr w:type="gramEnd"/>
            <w:r w:rsidRPr="006101C8">
              <w:rPr>
                <w:rFonts w:ascii="Calibri" w:hAnsi="Calibri" w:cs="Calibri"/>
                <w:color w:val="000000"/>
                <w:sz w:val="16"/>
                <w:szCs w:val="16"/>
              </w:rPr>
              <w:t xml:space="preserve"> 2022)</w:t>
            </w:r>
          </w:p>
        </w:tc>
        <w:tc>
          <w:tcPr>
            <w:tcW w:w="2278" w:type="pct"/>
            <w:gridSpan w:val="8"/>
            <w:tcBorders>
              <w:top w:val="single" w:sz="6" w:space="0" w:color="auto"/>
              <w:left w:val="single" w:sz="6" w:space="0" w:color="auto"/>
              <w:bottom w:val="single" w:sz="6" w:space="0" w:color="auto"/>
              <w:right w:val="nil"/>
            </w:tcBorders>
            <w:shd w:val="solid" w:color="FFFFFF" w:fill="auto"/>
          </w:tcPr>
          <w:p w14:paraId="6592F83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Secondary Season (July-</w:t>
            </w:r>
            <w:proofErr w:type="gramStart"/>
            <w:r w:rsidRPr="006101C8">
              <w:rPr>
                <w:rFonts w:ascii="Calibri" w:hAnsi="Calibri" w:cs="Calibri"/>
                <w:color w:val="000000"/>
                <w:sz w:val="16"/>
                <w:szCs w:val="16"/>
              </w:rPr>
              <w:t>December,</w:t>
            </w:r>
            <w:proofErr w:type="gramEnd"/>
            <w:r w:rsidRPr="006101C8">
              <w:rPr>
                <w:rFonts w:ascii="Calibri" w:hAnsi="Calibri" w:cs="Calibri"/>
                <w:color w:val="000000"/>
                <w:sz w:val="16"/>
                <w:szCs w:val="16"/>
              </w:rPr>
              <w:t xml:space="preserve"> 2021)</w:t>
            </w:r>
          </w:p>
        </w:tc>
      </w:tr>
      <w:tr w:rsidR="00980B3A" w14:paraId="30137C27" w14:textId="77777777" w:rsidTr="005022A3">
        <w:trPr>
          <w:trHeight w:val="592"/>
        </w:trPr>
        <w:tc>
          <w:tcPr>
            <w:tcW w:w="440" w:type="pct"/>
            <w:tcBorders>
              <w:top w:val="nil"/>
              <w:left w:val="nil"/>
              <w:bottom w:val="single" w:sz="6" w:space="0" w:color="auto"/>
              <w:right w:val="nil"/>
            </w:tcBorders>
            <w:shd w:val="solid" w:color="FFFFFF" w:fill="auto"/>
          </w:tcPr>
          <w:p w14:paraId="3CB36DEE"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VARIABLES</w:t>
            </w:r>
          </w:p>
        </w:tc>
        <w:tc>
          <w:tcPr>
            <w:tcW w:w="272" w:type="pct"/>
            <w:tcBorders>
              <w:top w:val="nil"/>
              <w:left w:val="nil"/>
              <w:bottom w:val="single" w:sz="6" w:space="0" w:color="auto"/>
              <w:right w:val="nil"/>
            </w:tcBorders>
            <w:shd w:val="solid" w:color="FFFFFF" w:fill="auto"/>
          </w:tcPr>
          <w:p w14:paraId="4A8D08B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 xml:space="preserve"># of crops </w:t>
            </w:r>
          </w:p>
        </w:tc>
        <w:tc>
          <w:tcPr>
            <w:tcW w:w="271" w:type="pct"/>
            <w:tcBorders>
              <w:top w:val="nil"/>
              <w:left w:val="nil"/>
              <w:bottom w:val="single" w:sz="6" w:space="0" w:color="auto"/>
              <w:right w:val="nil"/>
            </w:tcBorders>
            <w:shd w:val="solid" w:color="FFFFFF" w:fill="auto"/>
          </w:tcPr>
          <w:p w14:paraId="1F93683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Cereal</w:t>
            </w:r>
          </w:p>
        </w:tc>
        <w:tc>
          <w:tcPr>
            <w:tcW w:w="240" w:type="pct"/>
            <w:tcBorders>
              <w:top w:val="nil"/>
              <w:left w:val="nil"/>
              <w:bottom w:val="single" w:sz="6" w:space="0" w:color="auto"/>
              <w:right w:val="nil"/>
            </w:tcBorders>
            <w:shd w:val="solid" w:color="FFFFFF" w:fill="auto"/>
          </w:tcPr>
          <w:p w14:paraId="7511A76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Legumes</w:t>
            </w:r>
          </w:p>
        </w:tc>
        <w:tc>
          <w:tcPr>
            <w:tcW w:w="306" w:type="pct"/>
            <w:tcBorders>
              <w:top w:val="nil"/>
              <w:left w:val="nil"/>
              <w:bottom w:val="single" w:sz="6" w:space="0" w:color="auto"/>
              <w:right w:val="nil"/>
            </w:tcBorders>
            <w:shd w:val="solid" w:color="FFFFFF" w:fill="auto"/>
          </w:tcPr>
          <w:p w14:paraId="414FCE5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Vegetables</w:t>
            </w:r>
          </w:p>
        </w:tc>
        <w:tc>
          <w:tcPr>
            <w:tcW w:w="307" w:type="pct"/>
            <w:tcBorders>
              <w:top w:val="nil"/>
              <w:left w:val="nil"/>
              <w:bottom w:val="single" w:sz="6" w:space="0" w:color="auto"/>
              <w:right w:val="nil"/>
            </w:tcBorders>
            <w:shd w:val="solid" w:color="FFFFFF" w:fill="auto"/>
          </w:tcPr>
          <w:p w14:paraId="2DABDB2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Fruits</w:t>
            </w:r>
          </w:p>
        </w:tc>
        <w:tc>
          <w:tcPr>
            <w:tcW w:w="340" w:type="pct"/>
            <w:tcBorders>
              <w:top w:val="nil"/>
              <w:left w:val="nil"/>
              <w:bottom w:val="single" w:sz="6" w:space="0" w:color="auto"/>
              <w:right w:val="nil"/>
            </w:tcBorders>
            <w:shd w:val="solid" w:color="FFFFFF" w:fill="auto"/>
          </w:tcPr>
          <w:p w14:paraId="3503A1E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Spices</w:t>
            </w:r>
          </w:p>
        </w:tc>
        <w:tc>
          <w:tcPr>
            <w:tcW w:w="238" w:type="pct"/>
            <w:tcBorders>
              <w:top w:val="nil"/>
              <w:left w:val="nil"/>
              <w:bottom w:val="single" w:sz="6" w:space="0" w:color="auto"/>
              <w:right w:val="nil"/>
            </w:tcBorders>
            <w:shd w:val="solid" w:color="FFFFFF" w:fill="auto"/>
          </w:tcPr>
          <w:p w14:paraId="6766742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Perennial</w:t>
            </w:r>
          </w:p>
        </w:tc>
        <w:tc>
          <w:tcPr>
            <w:tcW w:w="307" w:type="pct"/>
            <w:tcBorders>
              <w:top w:val="nil"/>
              <w:left w:val="nil"/>
              <w:bottom w:val="single" w:sz="6" w:space="0" w:color="auto"/>
              <w:right w:val="nil"/>
            </w:tcBorders>
            <w:shd w:val="solid" w:color="FFFFFF" w:fill="auto"/>
          </w:tcPr>
          <w:p w14:paraId="6083E61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Other crops</w:t>
            </w:r>
          </w:p>
        </w:tc>
        <w:tc>
          <w:tcPr>
            <w:tcW w:w="271" w:type="pct"/>
            <w:tcBorders>
              <w:top w:val="nil"/>
              <w:left w:val="single" w:sz="6" w:space="0" w:color="auto"/>
              <w:bottom w:val="single" w:sz="6" w:space="0" w:color="auto"/>
              <w:right w:val="nil"/>
            </w:tcBorders>
            <w:shd w:val="solid" w:color="FFFFFF" w:fill="auto"/>
          </w:tcPr>
          <w:p w14:paraId="3F1E26D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 of crops</w:t>
            </w:r>
          </w:p>
        </w:tc>
        <w:tc>
          <w:tcPr>
            <w:tcW w:w="272" w:type="pct"/>
            <w:tcBorders>
              <w:top w:val="nil"/>
              <w:left w:val="nil"/>
              <w:bottom w:val="single" w:sz="6" w:space="0" w:color="auto"/>
              <w:right w:val="nil"/>
            </w:tcBorders>
            <w:shd w:val="solid" w:color="FFFFFF" w:fill="auto"/>
          </w:tcPr>
          <w:p w14:paraId="02C3F77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Cereal</w:t>
            </w:r>
          </w:p>
        </w:tc>
        <w:tc>
          <w:tcPr>
            <w:tcW w:w="272" w:type="pct"/>
            <w:tcBorders>
              <w:top w:val="nil"/>
              <w:left w:val="nil"/>
              <w:bottom w:val="single" w:sz="6" w:space="0" w:color="auto"/>
              <w:right w:val="nil"/>
            </w:tcBorders>
            <w:shd w:val="solid" w:color="FFFFFF" w:fill="auto"/>
          </w:tcPr>
          <w:p w14:paraId="32F889E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Legumes</w:t>
            </w:r>
          </w:p>
        </w:tc>
        <w:tc>
          <w:tcPr>
            <w:tcW w:w="272" w:type="pct"/>
            <w:tcBorders>
              <w:top w:val="nil"/>
              <w:left w:val="nil"/>
              <w:bottom w:val="single" w:sz="6" w:space="0" w:color="auto"/>
              <w:right w:val="nil"/>
            </w:tcBorders>
            <w:shd w:val="solid" w:color="FFFFFF" w:fill="auto"/>
          </w:tcPr>
          <w:p w14:paraId="03CE892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Vegetables</w:t>
            </w:r>
          </w:p>
        </w:tc>
        <w:tc>
          <w:tcPr>
            <w:tcW w:w="307" w:type="pct"/>
            <w:tcBorders>
              <w:top w:val="nil"/>
              <w:left w:val="nil"/>
              <w:bottom w:val="single" w:sz="6" w:space="0" w:color="auto"/>
              <w:right w:val="nil"/>
            </w:tcBorders>
            <w:shd w:val="solid" w:color="FFFFFF" w:fill="auto"/>
          </w:tcPr>
          <w:p w14:paraId="25709D2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Fruits</w:t>
            </w:r>
          </w:p>
        </w:tc>
        <w:tc>
          <w:tcPr>
            <w:tcW w:w="306" w:type="pct"/>
            <w:tcBorders>
              <w:top w:val="nil"/>
              <w:left w:val="nil"/>
              <w:bottom w:val="single" w:sz="6" w:space="0" w:color="auto"/>
              <w:right w:val="nil"/>
            </w:tcBorders>
            <w:shd w:val="solid" w:color="FFFFFF" w:fill="auto"/>
          </w:tcPr>
          <w:p w14:paraId="6C49779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Spices</w:t>
            </w:r>
          </w:p>
        </w:tc>
        <w:tc>
          <w:tcPr>
            <w:tcW w:w="271" w:type="pct"/>
            <w:tcBorders>
              <w:top w:val="nil"/>
              <w:left w:val="nil"/>
              <w:bottom w:val="single" w:sz="6" w:space="0" w:color="auto"/>
              <w:right w:val="nil"/>
            </w:tcBorders>
            <w:shd w:val="solid" w:color="FFFFFF" w:fill="auto"/>
          </w:tcPr>
          <w:p w14:paraId="597D01C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Perennial</w:t>
            </w:r>
          </w:p>
        </w:tc>
        <w:tc>
          <w:tcPr>
            <w:tcW w:w="307" w:type="pct"/>
            <w:tcBorders>
              <w:top w:val="nil"/>
              <w:left w:val="nil"/>
              <w:bottom w:val="single" w:sz="6" w:space="0" w:color="auto"/>
              <w:right w:val="nil"/>
            </w:tcBorders>
            <w:shd w:val="solid" w:color="FFFFFF" w:fill="auto"/>
          </w:tcPr>
          <w:p w14:paraId="2BBA95D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Other crops</w:t>
            </w:r>
          </w:p>
        </w:tc>
      </w:tr>
      <w:tr w:rsidR="00980B3A" w14:paraId="3D4146C5" w14:textId="77777777" w:rsidTr="005022A3">
        <w:trPr>
          <w:trHeight w:val="295"/>
        </w:trPr>
        <w:tc>
          <w:tcPr>
            <w:tcW w:w="440" w:type="pct"/>
            <w:tcBorders>
              <w:top w:val="nil"/>
              <w:left w:val="nil"/>
              <w:bottom w:val="nil"/>
              <w:right w:val="nil"/>
            </w:tcBorders>
          </w:tcPr>
          <w:p w14:paraId="768EA13B" w14:textId="77777777" w:rsidR="00980B3A" w:rsidRPr="006101C8" w:rsidRDefault="00980B3A" w:rsidP="005022A3">
            <w:pPr>
              <w:autoSpaceDE w:val="0"/>
              <w:autoSpaceDN w:val="0"/>
              <w:adjustRightInd w:val="0"/>
              <w:jc w:val="right"/>
              <w:rPr>
                <w:rFonts w:ascii="Calibri" w:hAnsi="Calibri" w:cs="Calibri"/>
                <w:color w:val="000000"/>
                <w:sz w:val="16"/>
                <w:szCs w:val="16"/>
              </w:rPr>
            </w:pPr>
          </w:p>
        </w:tc>
        <w:tc>
          <w:tcPr>
            <w:tcW w:w="272" w:type="pct"/>
            <w:tcBorders>
              <w:top w:val="nil"/>
              <w:left w:val="nil"/>
              <w:bottom w:val="nil"/>
              <w:right w:val="nil"/>
            </w:tcBorders>
          </w:tcPr>
          <w:p w14:paraId="58CC560F"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1" w:type="pct"/>
            <w:tcBorders>
              <w:top w:val="nil"/>
              <w:left w:val="nil"/>
              <w:bottom w:val="nil"/>
              <w:right w:val="nil"/>
            </w:tcBorders>
          </w:tcPr>
          <w:p w14:paraId="320E606E"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40" w:type="pct"/>
            <w:tcBorders>
              <w:top w:val="nil"/>
              <w:left w:val="nil"/>
              <w:bottom w:val="nil"/>
              <w:right w:val="nil"/>
            </w:tcBorders>
          </w:tcPr>
          <w:p w14:paraId="6C9633C6"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6" w:type="pct"/>
            <w:tcBorders>
              <w:top w:val="nil"/>
              <w:left w:val="nil"/>
              <w:bottom w:val="nil"/>
              <w:right w:val="nil"/>
            </w:tcBorders>
          </w:tcPr>
          <w:p w14:paraId="594D2EA3"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7" w:type="pct"/>
            <w:tcBorders>
              <w:top w:val="nil"/>
              <w:left w:val="nil"/>
              <w:bottom w:val="nil"/>
              <w:right w:val="nil"/>
            </w:tcBorders>
          </w:tcPr>
          <w:p w14:paraId="0102F8DD"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40" w:type="pct"/>
            <w:tcBorders>
              <w:top w:val="nil"/>
              <w:left w:val="nil"/>
              <w:bottom w:val="nil"/>
              <w:right w:val="nil"/>
            </w:tcBorders>
          </w:tcPr>
          <w:p w14:paraId="6A11DAFF"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38" w:type="pct"/>
            <w:tcBorders>
              <w:top w:val="nil"/>
              <w:left w:val="nil"/>
              <w:bottom w:val="nil"/>
              <w:right w:val="nil"/>
            </w:tcBorders>
          </w:tcPr>
          <w:p w14:paraId="4A0B68FD"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7" w:type="pct"/>
            <w:tcBorders>
              <w:top w:val="nil"/>
              <w:left w:val="nil"/>
              <w:bottom w:val="nil"/>
              <w:right w:val="nil"/>
            </w:tcBorders>
          </w:tcPr>
          <w:p w14:paraId="32C79CFC"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1" w:type="pct"/>
            <w:tcBorders>
              <w:top w:val="nil"/>
              <w:left w:val="nil"/>
              <w:bottom w:val="nil"/>
              <w:right w:val="nil"/>
            </w:tcBorders>
          </w:tcPr>
          <w:p w14:paraId="2EDE38AE"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2" w:type="pct"/>
            <w:tcBorders>
              <w:top w:val="nil"/>
              <w:left w:val="nil"/>
              <w:bottom w:val="nil"/>
              <w:right w:val="nil"/>
            </w:tcBorders>
          </w:tcPr>
          <w:p w14:paraId="1E31297B"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2" w:type="pct"/>
            <w:tcBorders>
              <w:top w:val="nil"/>
              <w:left w:val="nil"/>
              <w:bottom w:val="nil"/>
              <w:right w:val="nil"/>
            </w:tcBorders>
          </w:tcPr>
          <w:p w14:paraId="5F1104FC"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2" w:type="pct"/>
            <w:tcBorders>
              <w:top w:val="nil"/>
              <w:left w:val="nil"/>
              <w:bottom w:val="nil"/>
              <w:right w:val="nil"/>
            </w:tcBorders>
          </w:tcPr>
          <w:p w14:paraId="2AF92552"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7" w:type="pct"/>
            <w:tcBorders>
              <w:top w:val="nil"/>
              <w:left w:val="nil"/>
              <w:bottom w:val="nil"/>
              <w:right w:val="nil"/>
            </w:tcBorders>
          </w:tcPr>
          <w:p w14:paraId="3319723D"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6" w:type="pct"/>
            <w:tcBorders>
              <w:top w:val="nil"/>
              <w:left w:val="nil"/>
              <w:bottom w:val="nil"/>
              <w:right w:val="nil"/>
            </w:tcBorders>
          </w:tcPr>
          <w:p w14:paraId="72405185"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1" w:type="pct"/>
            <w:tcBorders>
              <w:top w:val="nil"/>
              <w:left w:val="nil"/>
              <w:bottom w:val="nil"/>
              <w:right w:val="nil"/>
            </w:tcBorders>
          </w:tcPr>
          <w:p w14:paraId="28844079"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7" w:type="pct"/>
            <w:tcBorders>
              <w:top w:val="nil"/>
              <w:left w:val="nil"/>
              <w:bottom w:val="nil"/>
              <w:right w:val="nil"/>
            </w:tcBorders>
          </w:tcPr>
          <w:p w14:paraId="74AA1DAC"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r>
      <w:tr w:rsidR="00980B3A" w14:paraId="1E6E5637" w14:textId="77777777" w:rsidTr="005022A3">
        <w:trPr>
          <w:trHeight w:val="295"/>
        </w:trPr>
        <w:tc>
          <w:tcPr>
            <w:tcW w:w="440" w:type="pct"/>
            <w:tcBorders>
              <w:top w:val="nil"/>
              <w:left w:val="nil"/>
              <w:bottom w:val="nil"/>
              <w:right w:val="nil"/>
            </w:tcBorders>
          </w:tcPr>
          <w:p w14:paraId="0C44D401"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Title</w:t>
            </w:r>
          </w:p>
        </w:tc>
        <w:tc>
          <w:tcPr>
            <w:tcW w:w="272" w:type="pct"/>
            <w:tcBorders>
              <w:top w:val="nil"/>
              <w:left w:val="nil"/>
              <w:bottom w:val="nil"/>
              <w:right w:val="nil"/>
            </w:tcBorders>
          </w:tcPr>
          <w:p w14:paraId="4785D51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-0.083</w:t>
            </w:r>
          </w:p>
        </w:tc>
        <w:tc>
          <w:tcPr>
            <w:tcW w:w="271" w:type="pct"/>
            <w:tcBorders>
              <w:top w:val="nil"/>
              <w:left w:val="nil"/>
              <w:bottom w:val="nil"/>
              <w:right w:val="nil"/>
            </w:tcBorders>
          </w:tcPr>
          <w:p w14:paraId="744C01E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-0.033</w:t>
            </w:r>
          </w:p>
        </w:tc>
        <w:tc>
          <w:tcPr>
            <w:tcW w:w="240" w:type="pct"/>
            <w:tcBorders>
              <w:top w:val="nil"/>
              <w:left w:val="nil"/>
              <w:bottom w:val="nil"/>
              <w:right w:val="nil"/>
            </w:tcBorders>
          </w:tcPr>
          <w:p w14:paraId="22F2107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0.009</w:t>
            </w:r>
          </w:p>
        </w:tc>
        <w:tc>
          <w:tcPr>
            <w:tcW w:w="306" w:type="pct"/>
            <w:tcBorders>
              <w:top w:val="nil"/>
              <w:left w:val="nil"/>
              <w:bottom w:val="nil"/>
              <w:right w:val="nil"/>
            </w:tcBorders>
          </w:tcPr>
          <w:p w14:paraId="3B6EE11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-0.010</w:t>
            </w:r>
          </w:p>
        </w:tc>
        <w:tc>
          <w:tcPr>
            <w:tcW w:w="307" w:type="pct"/>
            <w:tcBorders>
              <w:top w:val="nil"/>
              <w:left w:val="nil"/>
              <w:bottom w:val="nil"/>
              <w:right w:val="nil"/>
            </w:tcBorders>
          </w:tcPr>
          <w:p w14:paraId="27BD7E0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0.011</w:t>
            </w:r>
          </w:p>
        </w:tc>
        <w:tc>
          <w:tcPr>
            <w:tcW w:w="340" w:type="pct"/>
            <w:tcBorders>
              <w:top w:val="nil"/>
              <w:left w:val="nil"/>
              <w:bottom w:val="nil"/>
              <w:right w:val="nil"/>
            </w:tcBorders>
          </w:tcPr>
          <w:p w14:paraId="2B99A4F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-0.002</w:t>
            </w:r>
          </w:p>
        </w:tc>
        <w:tc>
          <w:tcPr>
            <w:tcW w:w="238" w:type="pct"/>
            <w:tcBorders>
              <w:top w:val="nil"/>
              <w:left w:val="nil"/>
              <w:bottom w:val="nil"/>
              <w:right w:val="nil"/>
            </w:tcBorders>
          </w:tcPr>
          <w:p w14:paraId="405B902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-0.062</w:t>
            </w:r>
          </w:p>
        </w:tc>
        <w:tc>
          <w:tcPr>
            <w:tcW w:w="307" w:type="pct"/>
            <w:tcBorders>
              <w:top w:val="nil"/>
              <w:left w:val="nil"/>
              <w:bottom w:val="nil"/>
              <w:right w:val="nil"/>
            </w:tcBorders>
          </w:tcPr>
          <w:p w14:paraId="13B6B10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-0.011</w:t>
            </w:r>
          </w:p>
        </w:tc>
        <w:tc>
          <w:tcPr>
            <w:tcW w:w="271" w:type="pct"/>
            <w:tcBorders>
              <w:top w:val="nil"/>
              <w:left w:val="nil"/>
              <w:bottom w:val="nil"/>
              <w:right w:val="nil"/>
            </w:tcBorders>
          </w:tcPr>
          <w:p w14:paraId="62B2AA4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-0.002</w:t>
            </w:r>
          </w:p>
        </w:tc>
        <w:tc>
          <w:tcPr>
            <w:tcW w:w="272" w:type="pct"/>
            <w:tcBorders>
              <w:top w:val="nil"/>
              <w:left w:val="nil"/>
              <w:bottom w:val="nil"/>
              <w:right w:val="nil"/>
            </w:tcBorders>
          </w:tcPr>
          <w:p w14:paraId="7B3BDB0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0.021</w:t>
            </w:r>
          </w:p>
        </w:tc>
        <w:tc>
          <w:tcPr>
            <w:tcW w:w="272" w:type="pct"/>
            <w:tcBorders>
              <w:top w:val="nil"/>
              <w:left w:val="nil"/>
              <w:bottom w:val="nil"/>
              <w:right w:val="nil"/>
            </w:tcBorders>
          </w:tcPr>
          <w:p w14:paraId="424EAF4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0.020</w:t>
            </w:r>
          </w:p>
        </w:tc>
        <w:tc>
          <w:tcPr>
            <w:tcW w:w="272" w:type="pct"/>
            <w:tcBorders>
              <w:top w:val="nil"/>
              <w:left w:val="nil"/>
              <w:bottom w:val="nil"/>
              <w:right w:val="nil"/>
            </w:tcBorders>
          </w:tcPr>
          <w:p w14:paraId="5FA7FE4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0.034</w:t>
            </w:r>
          </w:p>
        </w:tc>
        <w:tc>
          <w:tcPr>
            <w:tcW w:w="307" w:type="pct"/>
            <w:tcBorders>
              <w:top w:val="nil"/>
              <w:left w:val="nil"/>
              <w:bottom w:val="nil"/>
              <w:right w:val="nil"/>
            </w:tcBorders>
          </w:tcPr>
          <w:p w14:paraId="4AD3CE4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-0.005</w:t>
            </w:r>
          </w:p>
        </w:tc>
        <w:tc>
          <w:tcPr>
            <w:tcW w:w="306" w:type="pct"/>
            <w:tcBorders>
              <w:top w:val="nil"/>
              <w:left w:val="nil"/>
              <w:bottom w:val="nil"/>
              <w:right w:val="nil"/>
            </w:tcBorders>
          </w:tcPr>
          <w:p w14:paraId="3A9E434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w:t>
            </w:r>
          </w:p>
        </w:tc>
        <w:tc>
          <w:tcPr>
            <w:tcW w:w="271" w:type="pct"/>
            <w:tcBorders>
              <w:top w:val="nil"/>
              <w:left w:val="nil"/>
              <w:bottom w:val="nil"/>
              <w:right w:val="nil"/>
            </w:tcBorders>
          </w:tcPr>
          <w:p w14:paraId="6486E1F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-0.008</w:t>
            </w:r>
          </w:p>
        </w:tc>
        <w:tc>
          <w:tcPr>
            <w:tcW w:w="307" w:type="pct"/>
            <w:tcBorders>
              <w:top w:val="nil"/>
              <w:left w:val="nil"/>
              <w:bottom w:val="nil"/>
              <w:right w:val="nil"/>
            </w:tcBorders>
          </w:tcPr>
          <w:p w14:paraId="25969F6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0.004</w:t>
            </w:r>
          </w:p>
        </w:tc>
      </w:tr>
      <w:tr w:rsidR="00980B3A" w14:paraId="314A45EF" w14:textId="77777777" w:rsidTr="005022A3">
        <w:trPr>
          <w:trHeight w:val="295"/>
        </w:trPr>
        <w:tc>
          <w:tcPr>
            <w:tcW w:w="440" w:type="pct"/>
            <w:tcBorders>
              <w:top w:val="nil"/>
              <w:left w:val="nil"/>
              <w:bottom w:val="nil"/>
              <w:right w:val="nil"/>
            </w:tcBorders>
          </w:tcPr>
          <w:p w14:paraId="09EE3202" w14:textId="77777777" w:rsidR="00980B3A" w:rsidRPr="006101C8" w:rsidRDefault="00980B3A" w:rsidP="005022A3">
            <w:pPr>
              <w:autoSpaceDE w:val="0"/>
              <w:autoSpaceDN w:val="0"/>
              <w:adjustRightInd w:val="0"/>
              <w:rPr>
                <w:rFonts w:ascii="Calibri" w:hAnsi="Calibri" w:cs="Calibri"/>
                <w:color w:val="000000"/>
                <w:sz w:val="16"/>
                <w:szCs w:val="16"/>
              </w:rPr>
            </w:pPr>
          </w:p>
        </w:tc>
        <w:tc>
          <w:tcPr>
            <w:tcW w:w="272" w:type="pct"/>
            <w:tcBorders>
              <w:top w:val="nil"/>
              <w:left w:val="nil"/>
              <w:bottom w:val="nil"/>
              <w:right w:val="nil"/>
            </w:tcBorders>
          </w:tcPr>
          <w:p w14:paraId="120128C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(0.184)</w:t>
            </w:r>
          </w:p>
        </w:tc>
        <w:tc>
          <w:tcPr>
            <w:tcW w:w="271" w:type="pct"/>
            <w:tcBorders>
              <w:top w:val="nil"/>
              <w:left w:val="nil"/>
              <w:bottom w:val="nil"/>
              <w:right w:val="nil"/>
            </w:tcBorders>
          </w:tcPr>
          <w:p w14:paraId="5186410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(0.029)</w:t>
            </w:r>
          </w:p>
        </w:tc>
        <w:tc>
          <w:tcPr>
            <w:tcW w:w="240" w:type="pct"/>
            <w:tcBorders>
              <w:top w:val="nil"/>
              <w:left w:val="nil"/>
              <w:bottom w:val="nil"/>
              <w:right w:val="nil"/>
            </w:tcBorders>
          </w:tcPr>
          <w:p w14:paraId="267937C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(0.043)</w:t>
            </w:r>
          </w:p>
        </w:tc>
        <w:tc>
          <w:tcPr>
            <w:tcW w:w="306" w:type="pct"/>
            <w:tcBorders>
              <w:top w:val="nil"/>
              <w:left w:val="nil"/>
              <w:bottom w:val="nil"/>
              <w:right w:val="nil"/>
            </w:tcBorders>
          </w:tcPr>
          <w:p w14:paraId="135DBAC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(0.028)</w:t>
            </w:r>
          </w:p>
        </w:tc>
        <w:tc>
          <w:tcPr>
            <w:tcW w:w="307" w:type="pct"/>
            <w:tcBorders>
              <w:top w:val="nil"/>
              <w:left w:val="nil"/>
              <w:bottom w:val="nil"/>
              <w:right w:val="nil"/>
            </w:tcBorders>
          </w:tcPr>
          <w:p w14:paraId="0DD2B32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(0.038)</w:t>
            </w:r>
          </w:p>
        </w:tc>
        <w:tc>
          <w:tcPr>
            <w:tcW w:w="340" w:type="pct"/>
            <w:tcBorders>
              <w:top w:val="nil"/>
              <w:left w:val="nil"/>
              <w:bottom w:val="nil"/>
              <w:right w:val="nil"/>
            </w:tcBorders>
          </w:tcPr>
          <w:p w14:paraId="672F3FE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(0.005)</w:t>
            </w:r>
          </w:p>
        </w:tc>
        <w:tc>
          <w:tcPr>
            <w:tcW w:w="238" w:type="pct"/>
            <w:tcBorders>
              <w:top w:val="nil"/>
              <w:left w:val="nil"/>
              <w:bottom w:val="nil"/>
              <w:right w:val="nil"/>
            </w:tcBorders>
          </w:tcPr>
          <w:p w14:paraId="1AB4246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(0.040)</w:t>
            </w:r>
          </w:p>
        </w:tc>
        <w:tc>
          <w:tcPr>
            <w:tcW w:w="307" w:type="pct"/>
            <w:tcBorders>
              <w:top w:val="nil"/>
              <w:left w:val="nil"/>
              <w:bottom w:val="nil"/>
              <w:right w:val="nil"/>
            </w:tcBorders>
          </w:tcPr>
          <w:p w14:paraId="0BE4DA2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(0.012)</w:t>
            </w:r>
          </w:p>
        </w:tc>
        <w:tc>
          <w:tcPr>
            <w:tcW w:w="271" w:type="pct"/>
            <w:tcBorders>
              <w:top w:val="nil"/>
              <w:left w:val="nil"/>
              <w:bottom w:val="nil"/>
              <w:right w:val="nil"/>
            </w:tcBorders>
          </w:tcPr>
          <w:p w14:paraId="659120F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(0.038)</w:t>
            </w:r>
          </w:p>
        </w:tc>
        <w:tc>
          <w:tcPr>
            <w:tcW w:w="272" w:type="pct"/>
            <w:tcBorders>
              <w:top w:val="nil"/>
              <w:left w:val="nil"/>
              <w:bottom w:val="nil"/>
              <w:right w:val="nil"/>
            </w:tcBorders>
          </w:tcPr>
          <w:p w14:paraId="0BAAA30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(0.047)</w:t>
            </w:r>
          </w:p>
        </w:tc>
        <w:tc>
          <w:tcPr>
            <w:tcW w:w="272" w:type="pct"/>
            <w:tcBorders>
              <w:top w:val="nil"/>
              <w:left w:val="nil"/>
              <w:bottom w:val="nil"/>
              <w:right w:val="nil"/>
            </w:tcBorders>
          </w:tcPr>
          <w:p w14:paraId="2C3D5B0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(0.024)</w:t>
            </w:r>
          </w:p>
        </w:tc>
        <w:tc>
          <w:tcPr>
            <w:tcW w:w="272" w:type="pct"/>
            <w:tcBorders>
              <w:top w:val="nil"/>
              <w:left w:val="nil"/>
              <w:bottom w:val="nil"/>
              <w:right w:val="nil"/>
            </w:tcBorders>
          </w:tcPr>
          <w:p w14:paraId="48DABFD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(0.039)</w:t>
            </w:r>
          </w:p>
        </w:tc>
        <w:tc>
          <w:tcPr>
            <w:tcW w:w="307" w:type="pct"/>
            <w:tcBorders>
              <w:top w:val="nil"/>
              <w:left w:val="nil"/>
              <w:bottom w:val="nil"/>
              <w:right w:val="nil"/>
            </w:tcBorders>
          </w:tcPr>
          <w:p w14:paraId="0AFE64D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w:t>
            </w:r>
          </w:p>
        </w:tc>
        <w:tc>
          <w:tcPr>
            <w:tcW w:w="306" w:type="pct"/>
            <w:tcBorders>
              <w:top w:val="nil"/>
              <w:left w:val="nil"/>
              <w:bottom w:val="nil"/>
              <w:right w:val="nil"/>
            </w:tcBorders>
          </w:tcPr>
          <w:p w14:paraId="5C6F356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(0.049)</w:t>
            </w:r>
          </w:p>
        </w:tc>
        <w:tc>
          <w:tcPr>
            <w:tcW w:w="271" w:type="pct"/>
            <w:tcBorders>
              <w:top w:val="nil"/>
              <w:left w:val="nil"/>
              <w:bottom w:val="nil"/>
              <w:right w:val="nil"/>
            </w:tcBorders>
          </w:tcPr>
          <w:p w14:paraId="31601A6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(0.008)</w:t>
            </w:r>
          </w:p>
        </w:tc>
        <w:tc>
          <w:tcPr>
            <w:tcW w:w="307" w:type="pct"/>
            <w:tcBorders>
              <w:top w:val="nil"/>
              <w:left w:val="nil"/>
              <w:bottom w:val="nil"/>
              <w:right w:val="nil"/>
            </w:tcBorders>
          </w:tcPr>
          <w:p w14:paraId="4EE138B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(0.003)</w:t>
            </w:r>
          </w:p>
        </w:tc>
      </w:tr>
      <w:tr w:rsidR="00980B3A" w14:paraId="0827AB4E" w14:textId="77777777" w:rsidTr="005022A3">
        <w:trPr>
          <w:trHeight w:val="295"/>
        </w:trPr>
        <w:tc>
          <w:tcPr>
            <w:tcW w:w="440" w:type="pct"/>
            <w:tcBorders>
              <w:top w:val="nil"/>
              <w:left w:val="nil"/>
              <w:bottom w:val="nil"/>
              <w:right w:val="nil"/>
            </w:tcBorders>
          </w:tcPr>
          <w:p w14:paraId="0969C02A"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Cash</w:t>
            </w:r>
          </w:p>
        </w:tc>
        <w:tc>
          <w:tcPr>
            <w:tcW w:w="272" w:type="pct"/>
            <w:tcBorders>
              <w:top w:val="nil"/>
              <w:left w:val="nil"/>
              <w:bottom w:val="nil"/>
              <w:right w:val="nil"/>
            </w:tcBorders>
          </w:tcPr>
          <w:p w14:paraId="38FDB2A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0.355*</w:t>
            </w:r>
          </w:p>
        </w:tc>
        <w:tc>
          <w:tcPr>
            <w:tcW w:w="271" w:type="pct"/>
            <w:tcBorders>
              <w:top w:val="nil"/>
              <w:left w:val="nil"/>
              <w:bottom w:val="nil"/>
              <w:right w:val="nil"/>
            </w:tcBorders>
          </w:tcPr>
          <w:p w14:paraId="77BC38C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0.045</w:t>
            </w:r>
          </w:p>
        </w:tc>
        <w:tc>
          <w:tcPr>
            <w:tcW w:w="240" w:type="pct"/>
            <w:tcBorders>
              <w:top w:val="nil"/>
              <w:left w:val="nil"/>
              <w:bottom w:val="nil"/>
              <w:right w:val="nil"/>
            </w:tcBorders>
          </w:tcPr>
          <w:p w14:paraId="0ADB821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0.007</w:t>
            </w:r>
          </w:p>
        </w:tc>
        <w:tc>
          <w:tcPr>
            <w:tcW w:w="306" w:type="pct"/>
            <w:tcBorders>
              <w:top w:val="nil"/>
              <w:left w:val="nil"/>
              <w:bottom w:val="nil"/>
              <w:right w:val="nil"/>
            </w:tcBorders>
          </w:tcPr>
          <w:p w14:paraId="221A64A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0.014</w:t>
            </w:r>
          </w:p>
        </w:tc>
        <w:tc>
          <w:tcPr>
            <w:tcW w:w="307" w:type="pct"/>
            <w:tcBorders>
              <w:top w:val="nil"/>
              <w:left w:val="nil"/>
              <w:bottom w:val="nil"/>
              <w:right w:val="nil"/>
            </w:tcBorders>
          </w:tcPr>
          <w:p w14:paraId="699337C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0.005</w:t>
            </w:r>
          </w:p>
        </w:tc>
        <w:tc>
          <w:tcPr>
            <w:tcW w:w="340" w:type="pct"/>
            <w:tcBorders>
              <w:top w:val="nil"/>
              <w:left w:val="nil"/>
              <w:bottom w:val="nil"/>
              <w:right w:val="nil"/>
            </w:tcBorders>
          </w:tcPr>
          <w:p w14:paraId="4FCF851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w:t>
            </w:r>
          </w:p>
        </w:tc>
        <w:tc>
          <w:tcPr>
            <w:tcW w:w="238" w:type="pct"/>
            <w:tcBorders>
              <w:top w:val="nil"/>
              <w:left w:val="nil"/>
              <w:bottom w:val="nil"/>
              <w:right w:val="nil"/>
            </w:tcBorders>
          </w:tcPr>
          <w:p w14:paraId="67328FB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-0.060</w:t>
            </w:r>
          </w:p>
        </w:tc>
        <w:tc>
          <w:tcPr>
            <w:tcW w:w="307" w:type="pct"/>
            <w:tcBorders>
              <w:top w:val="nil"/>
              <w:left w:val="nil"/>
              <w:bottom w:val="nil"/>
              <w:right w:val="nil"/>
            </w:tcBorders>
          </w:tcPr>
          <w:p w14:paraId="19C1163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0.005</w:t>
            </w:r>
          </w:p>
        </w:tc>
        <w:tc>
          <w:tcPr>
            <w:tcW w:w="271" w:type="pct"/>
            <w:tcBorders>
              <w:top w:val="nil"/>
              <w:left w:val="nil"/>
              <w:bottom w:val="nil"/>
              <w:right w:val="nil"/>
            </w:tcBorders>
          </w:tcPr>
          <w:p w14:paraId="1F7DD33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0.040</w:t>
            </w:r>
          </w:p>
        </w:tc>
        <w:tc>
          <w:tcPr>
            <w:tcW w:w="272" w:type="pct"/>
            <w:tcBorders>
              <w:top w:val="nil"/>
              <w:left w:val="nil"/>
              <w:bottom w:val="nil"/>
              <w:right w:val="nil"/>
            </w:tcBorders>
          </w:tcPr>
          <w:p w14:paraId="391C7DE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0.038</w:t>
            </w:r>
          </w:p>
        </w:tc>
        <w:tc>
          <w:tcPr>
            <w:tcW w:w="272" w:type="pct"/>
            <w:tcBorders>
              <w:top w:val="nil"/>
              <w:left w:val="nil"/>
              <w:bottom w:val="nil"/>
              <w:right w:val="nil"/>
            </w:tcBorders>
          </w:tcPr>
          <w:p w14:paraId="1517FFF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0.026</w:t>
            </w:r>
          </w:p>
        </w:tc>
        <w:tc>
          <w:tcPr>
            <w:tcW w:w="272" w:type="pct"/>
            <w:tcBorders>
              <w:top w:val="nil"/>
              <w:left w:val="nil"/>
              <w:bottom w:val="nil"/>
              <w:right w:val="nil"/>
            </w:tcBorders>
          </w:tcPr>
          <w:p w14:paraId="54C3347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0.010</w:t>
            </w:r>
          </w:p>
        </w:tc>
        <w:tc>
          <w:tcPr>
            <w:tcW w:w="307" w:type="pct"/>
            <w:tcBorders>
              <w:top w:val="nil"/>
              <w:left w:val="nil"/>
              <w:bottom w:val="nil"/>
              <w:right w:val="nil"/>
            </w:tcBorders>
          </w:tcPr>
          <w:p w14:paraId="5FBFB61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w:t>
            </w:r>
          </w:p>
        </w:tc>
        <w:tc>
          <w:tcPr>
            <w:tcW w:w="306" w:type="pct"/>
            <w:tcBorders>
              <w:top w:val="nil"/>
              <w:left w:val="nil"/>
              <w:bottom w:val="nil"/>
              <w:right w:val="nil"/>
            </w:tcBorders>
          </w:tcPr>
          <w:p w14:paraId="58BA089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-0.021</w:t>
            </w:r>
          </w:p>
        </w:tc>
        <w:tc>
          <w:tcPr>
            <w:tcW w:w="271" w:type="pct"/>
            <w:tcBorders>
              <w:top w:val="nil"/>
              <w:left w:val="nil"/>
              <w:bottom w:val="nil"/>
              <w:right w:val="nil"/>
            </w:tcBorders>
          </w:tcPr>
          <w:p w14:paraId="73E8807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w:t>
            </w:r>
          </w:p>
        </w:tc>
        <w:tc>
          <w:tcPr>
            <w:tcW w:w="307" w:type="pct"/>
            <w:tcBorders>
              <w:top w:val="nil"/>
              <w:left w:val="nil"/>
              <w:bottom w:val="nil"/>
              <w:right w:val="nil"/>
            </w:tcBorders>
          </w:tcPr>
          <w:p w14:paraId="399444F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w:t>
            </w:r>
          </w:p>
        </w:tc>
      </w:tr>
      <w:tr w:rsidR="00980B3A" w14:paraId="616C08D8" w14:textId="77777777" w:rsidTr="005022A3">
        <w:trPr>
          <w:trHeight w:val="295"/>
        </w:trPr>
        <w:tc>
          <w:tcPr>
            <w:tcW w:w="440" w:type="pct"/>
            <w:tcBorders>
              <w:top w:val="nil"/>
              <w:left w:val="nil"/>
              <w:bottom w:val="nil"/>
              <w:right w:val="nil"/>
            </w:tcBorders>
          </w:tcPr>
          <w:p w14:paraId="74E37971" w14:textId="77777777" w:rsidR="00980B3A" w:rsidRPr="006101C8" w:rsidRDefault="00980B3A" w:rsidP="005022A3">
            <w:pPr>
              <w:autoSpaceDE w:val="0"/>
              <w:autoSpaceDN w:val="0"/>
              <w:adjustRightInd w:val="0"/>
              <w:rPr>
                <w:rFonts w:ascii="Calibri" w:hAnsi="Calibri" w:cs="Calibri"/>
                <w:color w:val="000000"/>
                <w:sz w:val="16"/>
                <w:szCs w:val="16"/>
              </w:rPr>
            </w:pPr>
          </w:p>
        </w:tc>
        <w:tc>
          <w:tcPr>
            <w:tcW w:w="272" w:type="pct"/>
            <w:tcBorders>
              <w:top w:val="nil"/>
              <w:left w:val="nil"/>
              <w:bottom w:val="nil"/>
              <w:right w:val="nil"/>
            </w:tcBorders>
          </w:tcPr>
          <w:p w14:paraId="55B6E76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(0.197)</w:t>
            </w:r>
          </w:p>
        </w:tc>
        <w:tc>
          <w:tcPr>
            <w:tcW w:w="271" w:type="pct"/>
            <w:tcBorders>
              <w:top w:val="nil"/>
              <w:left w:val="nil"/>
              <w:bottom w:val="nil"/>
              <w:right w:val="nil"/>
            </w:tcBorders>
          </w:tcPr>
          <w:p w14:paraId="64D81DE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(0.032)</w:t>
            </w:r>
          </w:p>
        </w:tc>
        <w:tc>
          <w:tcPr>
            <w:tcW w:w="240" w:type="pct"/>
            <w:tcBorders>
              <w:top w:val="nil"/>
              <w:left w:val="nil"/>
              <w:bottom w:val="nil"/>
              <w:right w:val="nil"/>
            </w:tcBorders>
          </w:tcPr>
          <w:p w14:paraId="5201003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(0.044)</w:t>
            </w:r>
          </w:p>
        </w:tc>
        <w:tc>
          <w:tcPr>
            <w:tcW w:w="306" w:type="pct"/>
            <w:tcBorders>
              <w:top w:val="nil"/>
              <w:left w:val="nil"/>
              <w:bottom w:val="nil"/>
              <w:right w:val="nil"/>
            </w:tcBorders>
          </w:tcPr>
          <w:p w14:paraId="0B710B4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(0.034)</w:t>
            </w:r>
          </w:p>
        </w:tc>
        <w:tc>
          <w:tcPr>
            <w:tcW w:w="307" w:type="pct"/>
            <w:tcBorders>
              <w:top w:val="nil"/>
              <w:left w:val="nil"/>
              <w:bottom w:val="nil"/>
              <w:right w:val="nil"/>
            </w:tcBorders>
          </w:tcPr>
          <w:p w14:paraId="0ACA747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(0.038)</w:t>
            </w:r>
          </w:p>
        </w:tc>
        <w:tc>
          <w:tcPr>
            <w:tcW w:w="340" w:type="pct"/>
            <w:tcBorders>
              <w:top w:val="nil"/>
              <w:left w:val="nil"/>
              <w:bottom w:val="nil"/>
              <w:right w:val="nil"/>
            </w:tcBorders>
          </w:tcPr>
          <w:p w14:paraId="13E2D29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(0.007)</w:t>
            </w:r>
          </w:p>
        </w:tc>
        <w:tc>
          <w:tcPr>
            <w:tcW w:w="238" w:type="pct"/>
            <w:tcBorders>
              <w:top w:val="nil"/>
              <w:left w:val="nil"/>
              <w:bottom w:val="nil"/>
              <w:right w:val="nil"/>
            </w:tcBorders>
          </w:tcPr>
          <w:p w14:paraId="7FB6EBF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(0.038)</w:t>
            </w:r>
          </w:p>
        </w:tc>
        <w:tc>
          <w:tcPr>
            <w:tcW w:w="307" w:type="pct"/>
            <w:tcBorders>
              <w:top w:val="nil"/>
              <w:left w:val="nil"/>
              <w:bottom w:val="nil"/>
              <w:right w:val="nil"/>
            </w:tcBorders>
          </w:tcPr>
          <w:p w14:paraId="278814A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(0.013)</w:t>
            </w:r>
          </w:p>
        </w:tc>
        <w:tc>
          <w:tcPr>
            <w:tcW w:w="271" w:type="pct"/>
            <w:tcBorders>
              <w:top w:val="nil"/>
              <w:left w:val="nil"/>
              <w:bottom w:val="nil"/>
              <w:right w:val="nil"/>
            </w:tcBorders>
          </w:tcPr>
          <w:p w14:paraId="2A8D89D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(0.037)</w:t>
            </w:r>
          </w:p>
        </w:tc>
        <w:tc>
          <w:tcPr>
            <w:tcW w:w="272" w:type="pct"/>
            <w:tcBorders>
              <w:top w:val="nil"/>
              <w:left w:val="nil"/>
              <w:bottom w:val="nil"/>
              <w:right w:val="nil"/>
            </w:tcBorders>
          </w:tcPr>
          <w:p w14:paraId="12ECB20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(0.046)</w:t>
            </w:r>
          </w:p>
        </w:tc>
        <w:tc>
          <w:tcPr>
            <w:tcW w:w="272" w:type="pct"/>
            <w:tcBorders>
              <w:top w:val="nil"/>
              <w:left w:val="nil"/>
              <w:bottom w:val="nil"/>
              <w:right w:val="nil"/>
            </w:tcBorders>
          </w:tcPr>
          <w:p w14:paraId="1D776D2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(0.024)</w:t>
            </w:r>
          </w:p>
        </w:tc>
        <w:tc>
          <w:tcPr>
            <w:tcW w:w="272" w:type="pct"/>
            <w:tcBorders>
              <w:top w:val="nil"/>
              <w:left w:val="nil"/>
              <w:bottom w:val="nil"/>
              <w:right w:val="nil"/>
            </w:tcBorders>
          </w:tcPr>
          <w:p w14:paraId="09A2144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(0.039)</w:t>
            </w:r>
          </w:p>
        </w:tc>
        <w:tc>
          <w:tcPr>
            <w:tcW w:w="307" w:type="pct"/>
            <w:tcBorders>
              <w:top w:val="nil"/>
              <w:left w:val="nil"/>
              <w:bottom w:val="nil"/>
              <w:right w:val="nil"/>
            </w:tcBorders>
          </w:tcPr>
          <w:p w14:paraId="29F0D5B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w:t>
            </w:r>
          </w:p>
        </w:tc>
        <w:tc>
          <w:tcPr>
            <w:tcW w:w="306" w:type="pct"/>
            <w:tcBorders>
              <w:top w:val="nil"/>
              <w:left w:val="nil"/>
              <w:bottom w:val="nil"/>
              <w:right w:val="nil"/>
            </w:tcBorders>
          </w:tcPr>
          <w:p w14:paraId="174392D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(0.045)</w:t>
            </w:r>
          </w:p>
        </w:tc>
        <w:tc>
          <w:tcPr>
            <w:tcW w:w="271" w:type="pct"/>
            <w:tcBorders>
              <w:top w:val="nil"/>
              <w:left w:val="nil"/>
              <w:bottom w:val="nil"/>
              <w:right w:val="nil"/>
            </w:tcBorders>
          </w:tcPr>
          <w:p w14:paraId="166609C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w:t>
            </w:r>
          </w:p>
        </w:tc>
        <w:tc>
          <w:tcPr>
            <w:tcW w:w="307" w:type="pct"/>
            <w:tcBorders>
              <w:top w:val="nil"/>
              <w:left w:val="nil"/>
              <w:bottom w:val="nil"/>
              <w:right w:val="nil"/>
            </w:tcBorders>
          </w:tcPr>
          <w:p w14:paraId="63918A1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w:t>
            </w:r>
          </w:p>
        </w:tc>
      </w:tr>
      <w:tr w:rsidR="00980B3A" w14:paraId="241DF41A" w14:textId="77777777" w:rsidTr="005022A3">
        <w:trPr>
          <w:trHeight w:val="295"/>
        </w:trPr>
        <w:tc>
          <w:tcPr>
            <w:tcW w:w="440" w:type="pct"/>
            <w:tcBorders>
              <w:top w:val="nil"/>
              <w:left w:val="nil"/>
              <w:bottom w:val="nil"/>
              <w:right w:val="nil"/>
            </w:tcBorders>
          </w:tcPr>
          <w:p w14:paraId="089C3AE9"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Title X Cash</w:t>
            </w:r>
          </w:p>
        </w:tc>
        <w:tc>
          <w:tcPr>
            <w:tcW w:w="272" w:type="pct"/>
            <w:tcBorders>
              <w:top w:val="nil"/>
              <w:left w:val="nil"/>
              <w:bottom w:val="nil"/>
              <w:right w:val="nil"/>
            </w:tcBorders>
          </w:tcPr>
          <w:p w14:paraId="6C8CBA7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-0.084</w:t>
            </w:r>
          </w:p>
        </w:tc>
        <w:tc>
          <w:tcPr>
            <w:tcW w:w="271" w:type="pct"/>
            <w:tcBorders>
              <w:top w:val="nil"/>
              <w:left w:val="nil"/>
              <w:bottom w:val="nil"/>
              <w:right w:val="nil"/>
            </w:tcBorders>
          </w:tcPr>
          <w:p w14:paraId="6DDA151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-0.007</w:t>
            </w:r>
          </w:p>
        </w:tc>
        <w:tc>
          <w:tcPr>
            <w:tcW w:w="240" w:type="pct"/>
            <w:tcBorders>
              <w:top w:val="nil"/>
              <w:left w:val="nil"/>
              <w:bottom w:val="nil"/>
              <w:right w:val="nil"/>
            </w:tcBorders>
          </w:tcPr>
          <w:p w14:paraId="6267CD2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0.026</w:t>
            </w:r>
          </w:p>
        </w:tc>
        <w:tc>
          <w:tcPr>
            <w:tcW w:w="306" w:type="pct"/>
            <w:tcBorders>
              <w:top w:val="nil"/>
              <w:left w:val="nil"/>
              <w:bottom w:val="nil"/>
              <w:right w:val="nil"/>
            </w:tcBorders>
          </w:tcPr>
          <w:p w14:paraId="4335204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0.001</w:t>
            </w:r>
          </w:p>
        </w:tc>
        <w:tc>
          <w:tcPr>
            <w:tcW w:w="307" w:type="pct"/>
            <w:tcBorders>
              <w:top w:val="nil"/>
              <w:left w:val="nil"/>
              <w:bottom w:val="nil"/>
              <w:right w:val="nil"/>
            </w:tcBorders>
          </w:tcPr>
          <w:p w14:paraId="682389C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0.044</w:t>
            </w:r>
          </w:p>
        </w:tc>
        <w:tc>
          <w:tcPr>
            <w:tcW w:w="340" w:type="pct"/>
            <w:tcBorders>
              <w:top w:val="nil"/>
              <w:left w:val="nil"/>
              <w:bottom w:val="nil"/>
              <w:right w:val="nil"/>
            </w:tcBorders>
          </w:tcPr>
          <w:p w14:paraId="366A40A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-0.001</w:t>
            </w:r>
          </w:p>
        </w:tc>
        <w:tc>
          <w:tcPr>
            <w:tcW w:w="238" w:type="pct"/>
            <w:tcBorders>
              <w:top w:val="nil"/>
              <w:left w:val="nil"/>
              <w:bottom w:val="nil"/>
              <w:right w:val="nil"/>
            </w:tcBorders>
          </w:tcPr>
          <w:p w14:paraId="254050C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0.078</w:t>
            </w:r>
          </w:p>
        </w:tc>
        <w:tc>
          <w:tcPr>
            <w:tcW w:w="307" w:type="pct"/>
            <w:tcBorders>
              <w:top w:val="nil"/>
              <w:left w:val="nil"/>
              <w:bottom w:val="nil"/>
              <w:right w:val="nil"/>
            </w:tcBorders>
          </w:tcPr>
          <w:p w14:paraId="2F683FB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0.008</w:t>
            </w:r>
          </w:p>
        </w:tc>
        <w:tc>
          <w:tcPr>
            <w:tcW w:w="271" w:type="pct"/>
            <w:tcBorders>
              <w:top w:val="nil"/>
              <w:left w:val="nil"/>
              <w:bottom w:val="nil"/>
              <w:right w:val="nil"/>
            </w:tcBorders>
          </w:tcPr>
          <w:p w14:paraId="4D60D2E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-0.015</w:t>
            </w:r>
          </w:p>
        </w:tc>
        <w:tc>
          <w:tcPr>
            <w:tcW w:w="272" w:type="pct"/>
            <w:tcBorders>
              <w:top w:val="nil"/>
              <w:left w:val="nil"/>
              <w:bottom w:val="nil"/>
              <w:right w:val="nil"/>
            </w:tcBorders>
          </w:tcPr>
          <w:p w14:paraId="1688B59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-0.052</w:t>
            </w:r>
          </w:p>
        </w:tc>
        <w:tc>
          <w:tcPr>
            <w:tcW w:w="272" w:type="pct"/>
            <w:tcBorders>
              <w:top w:val="nil"/>
              <w:left w:val="nil"/>
              <w:bottom w:val="nil"/>
              <w:right w:val="nil"/>
            </w:tcBorders>
          </w:tcPr>
          <w:p w14:paraId="15AA9C5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-0.044</w:t>
            </w:r>
          </w:p>
        </w:tc>
        <w:tc>
          <w:tcPr>
            <w:tcW w:w="272" w:type="pct"/>
            <w:tcBorders>
              <w:top w:val="nil"/>
              <w:left w:val="nil"/>
              <w:bottom w:val="nil"/>
              <w:right w:val="nil"/>
            </w:tcBorders>
          </w:tcPr>
          <w:p w14:paraId="4D3BE06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0.001</w:t>
            </w:r>
          </w:p>
        </w:tc>
        <w:tc>
          <w:tcPr>
            <w:tcW w:w="307" w:type="pct"/>
            <w:tcBorders>
              <w:top w:val="nil"/>
              <w:left w:val="nil"/>
              <w:bottom w:val="nil"/>
              <w:right w:val="nil"/>
            </w:tcBorders>
          </w:tcPr>
          <w:p w14:paraId="0D1D083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0.005</w:t>
            </w:r>
          </w:p>
        </w:tc>
        <w:tc>
          <w:tcPr>
            <w:tcW w:w="306" w:type="pct"/>
            <w:tcBorders>
              <w:top w:val="nil"/>
              <w:left w:val="nil"/>
              <w:bottom w:val="nil"/>
              <w:right w:val="nil"/>
            </w:tcBorders>
          </w:tcPr>
          <w:p w14:paraId="2DD016C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w:t>
            </w:r>
          </w:p>
        </w:tc>
        <w:tc>
          <w:tcPr>
            <w:tcW w:w="271" w:type="pct"/>
            <w:tcBorders>
              <w:top w:val="nil"/>
              <w:left w:val="nil"/>
              <w:bottom w:val="nil"/>
              <w:right w:val="nil"/>
            </w:tcBorders>
          </w:tcPr>
          <w:p w14:paraId="23073F2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0.029**</w:t>
            </w:r>
          </w:p>
        </w:tc>
        <w:tc>
          <w:tcPr>
            <w:tcW w:w="307" w:type="pct"/>
            <w:tcBorders>
              <w:top w:val="nil"/>
              <w:left w:val="nil"/>
              <w:bottom w:val="nil"/>
              <w:right w:val="nil"/>
            </w:tcBorders>
          </w:tcPr>
          <w:p w14:paraId="680F0AC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w:t>
            </w:r>
          </w:p>
        </w:tc>
      </w:tr>
      <w:tr w:rsidR="00980B3A" w14:paraId="3C1DB863" w14:textId="77777777" w:rsidTr="005022A3">
        <w:trPr>
          <w:trHeight w:val="295"/>
        </w:trPr>
        <w:tc>
          <w:tcPr>
            <w:tcW w:w="440" w:type="pct"/>
            <w:tcBorders>
              <w:top w:val="nil"/>
              <w:left w:val="nil"/>
              <w:bottom w:val="nil"/>
              <w:right w:val="nil"/>
            </w:tcBorders>
          </w:tcPr>
          <w:p w14:paraId="2C2A4191" w14:textId="77777777" w:rsidR="00980B3A" w:rsidRPr="006101C8" w:rsidRDefault="00980B3A" w:rsidP="005022A3">
            <w:pPr>
              <w:autoSpaceDE w:val="0"/>
              <w:autoSpaceDN w:val="0"/>
              <w:adjustRightInd w:val="0"/>
              <w:rPr>
                <w:rFonts w:ascii="Calibri" w:hAnsi="Calibri" w:cs="Calibri"/>
                <w:color w:val="000000"/>
                <w:sz w:val="16"/>
                <w:szCs w:val="16"/>
              </w:rPr>
            </w:pPr>
          </w:p>
        </w:tc>
        <w:tc>
          <w:tcPr>
            <w:tcW w:w="272" w:type="pct"/>
            <w:tcBorders>
              <w:top w:val="nil"/>
              <w:left w:val="nil"/>
              <w:bottom w:val="nil"/>
              <w:right w:val="nil"/>
            </w:tcBorders>
          </w:tcPr>
          <w:p w14:paraId="6C22336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(0.262)</w:t>
            </w:r>
          </w:p>
        </w:tc>
        <w:tc>
          <w:tcPr>
            <w:tcW w:w="271" w:type="pct"/>
            <w:tcBorders>
              <w:top w:val="nil"/>
              <w:left w:val="nil"/>
              <w:bottom w:val="nil"/>
              <w:right w:val="nil"/>
            </w:tcBorders>
          </w:tcPr>
          <w:p w14:paraId="771A436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(0.042)</w:t>
            </w:r>
          </w:p>
        </w:tc>
        <w:tc>
          <w:tcPr>
            <w:tcW w:w="240" w:type="pct"/>
            <w:tcBorders>
              <w:top w:val="nil"/>
              <w:left w:val="nil"/>
              <w:bottom w:val="nil"/>
              <w:right w:val="nil"/>
            </w:tcBorders>
          </w:tcPr>
          <w:p w14:paraId="459838D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(0.058)</w:t>
            </w:r>
          </w:p>
        </w:tc>
        <w:tc>
          <w:tcPr>
            <w:tcW w:w="306" w:type="pct"/>
            <w:tcBorders>
              <w:top w:val="nil"/>
              <w:left w:val="nil"/>
              <w:bottom w:val="nil"/>
              <w:right w:val="nil"/>
            </w:tcBorders>
          </w:tcPr>
          <w:p w14:paraId="7BCA083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(0.042)</w:t>
            </w:r>
          </w:p>
        </w:tc>
        <w:tc>
          <w:tcPr>
            <w:tcW w:w="307" w:type="pct"/>
            <w:tcBorders>
              <w:top w:val="nil"/>
              <w:left w:val="nil"/>
              <w:bottom w:val="nil"/>
              <w:right w:val="nil"/>
            </w:tcBorders>
          </w:tcPr>
          <w:p w14:paraId="10A9297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(0.052)</w:t>
            </w:r>
          </w:p>
        </w:tc>
        <w:tc>
          <w:tcPr>
            <w:tcW w:w="340" w:type="pct"/>
            <w:tcBorders>
              <w:top w:val="nil"/>
              <w:left w:val="nil"/>
              <w:bottom w:val="nil"/>
              <w:right w:val="nil"/>
            </w:tcBorders>
          </w:tcPr>
          <w:p w14:paraId="44A7FEF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w:t>
            </w:r>
          </w:p>
        </w:tc>
        <w:tc>
          <w:tcPr>
            <w:tcW w:w="238" w:type="pct"/>
            <w:tcBorders>
              <w:top w:val="nil"/>
              <w:left w:val="nil"/>
              <w:bottom w:val="nil"/>
              <w:right w:val="nil"/>
            </w:tcBorders>
          </w:tcPr>
          <w:p w14:paraId="7BED099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(0.055)</w:t>
            </w:r>
          </w:p>
        </w:tc>
        <w:tc>
          <w:tcPr>
            <w:tcW w:w="307" w:type="pct"/>
            <w:tcBorders>
              <w:top w:val="nil"/>
              <w:left w:val="nil"/>
              <w:bottom w:val="nil"/>
              <w:right w:val="nil"/>
            </w:tcBorders>
          </w:tcPr>
          <w:p w14:paraId="4F94F69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(0.017)</w:t>
            </w:r>
          </w:p>
        </w:tc>
        <w:tc>
          <w:tcPr>
            <w:tcW w:w="271" w:type="pct"/>
            <w:tcBorders>
              <w:top w:val="nil"/>
              <w:left w:val="nil"/>
              <w:bottom w:val="nil"/>
              <w:right w:val="nil"/>
            </w:tcBorders>
          </w:tcPr>
          <w:p w14:paraId="20C4BC8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(0.051)</w:t>
            </w:r>
          </w:p>
        </w:tc>
        <w:tc>
          <w:tcPr>
            <w:tcW w:w="272" w:type="pct"/>
            <w:tcBorders>
              <w:top w:val="nil"/>
              <w:left w:val="nil"/>
              <w:bottom w:val="nil"/>
              <w:right w:val="nil"/>
            </w:tcBorders>
          </w:tcPr>
          <w:p w14:paraId="368126F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(0.064)</w:t>
            </w:r>
          </w:p>
        </w:tc>
        <w:tc>
          <w:tcPr>
            <w:tcW w:w="272" w:type="pct"/>
            <w:tcBorders>
              <w:top w:val="nil"/>
              <w:left w:val="nil"/>
              <w:bottom w:val="nil"/>
              <w:right w:val="nil"/>
            </w:tcBorders>
          </w:tcPr>
          <w:p w14:paraId="13C093B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(0.033)</w:t>
            </w:r>
          </w:p>
        </w:tc>
        <w:tc>
          <w:tcPr>
            <w:tcW w:w="272" w:type="pct"/>
            <w:tcBorders>
              <w:top w:val="nil"/>
              <w:left w:val="nil"/>
              <w:bottom w:val="nil"/>
              <w:right w:val="nil"/>
            </w:tcBorders>
          </w:tcPr>
          <w:p w14:paraId="5DF0BAD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(0.052)</w:t>
            </w:r>
          </w:p>
        </w:tc>
        <w:tc>
          <w:tcPr>
            <w:tcW w:w="307" w:type="pct"/>
            <w:tcBorders>
              <w:top w:val="nil"/>
              <w:left w:val="nil"/>
              <w:bottom w:val="nil"/>
              <w:right w:val="nil"/>
            </w:tcBorders>
          </w:tcPr>
          <w:p w14:paraId="773C834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(0.005)</w:t>
            </w:r>
          </w:p>
        </w:tc>
        <w:tc>
          <w:tcPr>
            <w:tcW w:w="306" w:type="pct"/>
            <w:tcBorders>
              <w:top w:val="nil"/>
              <w:left w:val="nil"/>
              <w:bottom w:val="nil"/>
              <w:right w:val="nil"/>
            </w:tcBorders>
          </w:tcPr>
          <w:p w14:paraId="678504F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(0.061)</w:t>
            </w:r>
          </w:p>
        </w:tc>
        <w:tc>
          <w:tcPr>
            <w:tcW w:w="271" w:type="pct"/>
            <w:tcBorders>
              <w:top w:val="nil"/>
              <w:left w:val="nil"/>
              <w:bottom w:val="nil"/>
              <w:right w:val="nil"/>
            </w:tcBorders>
          </w:tcPr>
          <w:p w14:paraId="751C978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(0.014)</w:t>
            </w:r>
          </w:p>
        </w:tc>
        <w:tc>
          <w:tcPr>
            <w:tcW w:w="307" w:type="pct"/>
            <w:tcBorders>
              <w:top w:val="nil"/>
              <w:left w:val="nil"/>
              <w:bottom w:val="nil"/>
              <w:right w:val="nil"/>
            </w:tcBorders>
          </w:tcPr>
          <w:p w14:paraId="64EEE6E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(0.005)</w:t>
            </w:r>
          </w:p>
        </w:tc>
      </w:tr>
      <w:tr w:rsidR="00980B3A" w14:paraId="142FAD85" w14:textId="77777777" w:rsidTr="005022A3">
        <w:trPr>
          <w:trHeight w:val="295"/>
        </w:trPr>
        <w:tc>
          <w:tcPr>
            <w:tcW w:w="440" w:type="pct"/>
            <w:tcBorders>
              <w:top w:val="nil"/>
              <w:left w:val="nil"/>
              <w:bottom w:val="nil"/>
              <w:right w:val="nil"/>
            </w:tcBorders>
          </w:tcPr>
          <w:p w14:paraId="5B3780D6" w14:textId="77777777" w:rsidR="00980B3A" w:rsidRPr="006101C8" w:rsidRDefault="00980B3A" w:rsidP="005022A3">
            <w:pPr>
              <w:autoSpaceDE w:val="0"/>
              <w:autoSpaceDN w:val="0"/>
              <w:adjustRightInd w:val="0"/>
              <w:rPr>
                <w:rFonts w:ascii="Calibri" w:hAnsi="Calibri" w:cs="Calibri"/>
                <w:color w:val="000000"/>
                <w:sz w:val="16"/>
                <w:szCs w:val="16"/>
              </w:rPr>
            </w:pPr>
          </w:p>
        </w:tc>
        <w:tc>
          <w:tcPr>
            <w:tcW w:w="272" w:type="pct"/>
            <w:tcBorders>
              <w:top w:val="nil"/>
              <w:left w:val="nil"/>
              <w:bottom w:val="nil"/>
              <w:right w:val="nil"/>
            </w:tcBorders>
          </w:tcPr>
          <w:p w14:paraId="7B566788"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1" w:type="pct"/>
            <w:tcBorders>
              <w:top w:val="nil"/>
              <w:left w:val="nil"/>
              <w:bottom w:val="nil"/>
              <w:right w:val="nil"/>
            </w:tcBorders>
          </w:tcPr>
          <w:p w14:paraId="3CCECBC9"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40" w:type="pct"/>
            <w:tcBorders>
              <w:top w:val="nil"/>
              <w:left w:val="nil"/>
              <w:bottom w:val="nil"/>
              <w:right w:val="nil"/>
            </w:tcBorders>
          </w:tcPr>
          <w:p w14:paraId="646CAFC4"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6" w:type="pct"/>
            <w:tcBorders>
              <w:top w:val="nil"/>
              <w:left w:val="nil"/>
              <w:bottom w:val="nil"/>
              <w:right w:val="nil"/>
            </w:tcBorders>
          </w:tcPr>
          <w:p w14:paraId="389FD290"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7" w:type="pct"/>
            <w:tcBorders>
              <w:top w:val="nil"/>
              <w:left w:val="nil"/>
              <w:bottom w:val="nil"/>
              <w:right w:val="nil"/>
            </w:tcBorders>
          </w:tcPr>
          <w:p w14:paraId="665DA86A"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40" w:type="pct"/>
            <w:tcBorders>
              <w:top w:val="nil"/>
              <w:left w:val="nil"/>
              <w:bottom w:val="nil"/>
              <w:right w:val="nil"/>
            </w:tcBorders>
          </w:tcPr>
          <w:p w14:paraId="3212DD00"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38" w:type="pct"/>
            <w:tcBorders>
              <w:top w:val="nil"/>
              <w:left w:val="nil"/>
              <w:bottom w:val="nil"/>
              <w:right w:val="nil"/>
            </w:tcBorders>
          </w:tcPr>
          <w:p w14:paraId="18B51175"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7" w:type="pct"/>
            <w:tcBorders>
              <w:top w:val="nil"/>
              <w:left w:val="nil"/>
              <w:bottom w:val="nil"/>
              <w:right w:val="nil"/>
            </w:tcBorders>
          </w:tcPr>
          <w:p w14:paraId="756B81C7"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1" w:type="pct"/>
            <w:tcBorders>
              <w:top w:val="nil"/>
              <w:left w:val="nil"/>
              <w:bottom w:val="nil"/>
              <w:right w:val="nil"/>
            </w:tcBorders>
          </w:tcPr>
          <w:p w14:paraId="385EAC0D"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2" w:type="pct"/>
            <w:tcBorders>
              <w:top w:val="nil"/>
              <w:left w:val="nil"/>
              <w:bottom w:val="nil"/>
              <w:right w:val="nil"/>
            </w:tcBorders>
          </w:tcPr>
          <w:p w14:paraId="22FB32D6"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2" w:type="pct"/>
            <w:tcBorders>
              <w:top w:val="nil"/>
              <w:left w:val="nil"/>
              <w:bottom w:val="nil"/>
              <w:right w:val="nil"/>
            </w:tcBorders>
          </w:tcPr>
          <w:p w14:paraId="19D9F37E"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2" w:type="pct"/>
            <w:tcBorders>
              <w:top w:val="nil"/>
              <w:left w:val="nil"/>
              <w:bottom w:val="nil"/>
              <w:right w:val="nil"/>
            </w:tcBorders>
          </w:tcPr>
          <w:p w14:paraId="595EE1A5"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7" w:type="pct"/>
            <w:tcBorders>
              <w:top w:val="nil"/>
              <w:left w:val="nil"/>
              <w:bottom w:val="nil"/>
              <w:right w:val="nil"/>
            </w:tcBorders>
          </w:tcPr>
          <w:p w14:paraId="28034B9D"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6" w:type="pct"/>
            <w:tcBorders>
              <w:top w:val="nil"/>
              <w:left w:val="nil"/>
              <w:bottom w:val="nil"/>
              <w:right w:val="nil"/>
            </w:tcBorders>
          </w:tcPr>
          <w:p w14:paraId="21788341"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271" w:type="pct"/>
            <w:tcBorders>
              <w:top w:val="nil"/>
              <w:left w:val="nil"/>
              <w:bottom w:val="nil"/>
              <w:right w:val="nil"/>
            </w:tcBorders>
          </w:tcPr>
          <w:p w14:paraId="27501773"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c>
          <w:tcPr>
            <w:tcW w:w="307" w:type="pct"/>
            <w:tcBorders>
              <w:top w:val="nil"/>
              <w:left w:val="nil"/>
              <w:bottom w:val="nil"/>
              <w:right w:val="nil"/>
            </w:tcBorders>
          </w:tcPr>
          <w:p w14:paraId="46A07184" w14:textId="77777777" w:rsidR="00980B3A" w:rsidRPr="006101C8" w:rsidRDefault="00980B3A" w:rsidP="005022A3">
            <w:pPr>
              <w:autoSpaceDE w:val="0"/>
              <w:autoSpaceDN w:val="0"/>
              <w:adjustRightInd w:val="0"/>
              <w:jc w:val="center"/>
              <w:rPr>
                <w:rFonts w:ascii="Calibri" w:hAnsi="Calibri" w:cs="Calibri"/>
                <w:color w:val="000000"/>
                <w:sz w:val="16"/>
                <w:szCs w:val="16"/>
              </w:rPr>
            </w:pPr>
          </w:p>
        </w:tc>
      </w:tr>
      <w:tr w:rsidR="00980B3A" w14:paraId="4BE6BB67" w14:textId="77777777" w:rsidTr="005022A3">
        <w:trPr>
          <w:trHeight w:val="295"/>
        </w:trPr>
        <w:tc>
          <w:tcPr>
            <w:tcW w:w="440" w:type="pct"/>
            <w:tcBorders>
              <w:top w:val="nil"/>
              <w:left w:val="nil"/>
              <w:bottom w:val="nil"/>
              <w:right w:val="nil"/>
            </w:tcBorders>
          </w:tcPr>
          <w:p w14:paraId="0420959F"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Observations</w:t>
            </w:r>
          </w:p>
        </w:tc>
        <w:tc>
          <w:tcPr>
            <w:tcW w:w="272" w:type="pct"/>
            <w:tcBorders>
              <w:top w:val="nil"/>
              <w:left w:val="nil"/>
              <w:bottom w:val="nil"/>
              <w:right w:val="nil"/>
            </w:tcBorders>
          </w:tcPr>
          <w:p w14:paraId="7118A11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1,376</w:t>
            </w:r>
          </w:p>
        </w:tc>
        <w:tc>
          <w:tcPr>
            <w:tcW w:w="271" w:type="pct"/>
            <w:tcBorders>
              <w:top w:val="nil"/>
              <w:left w:val="nil"/>
              <w:bottom w:val="nil"/>
              <w:right w:val="nil"/>
            </w:tcBorders>
          </w:tcPr>
          <w:p w14:paraId="58E9EA1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1,170</w:t>
            </w:r>
          </w:p>
        </w:tc>
        <w:tc>
          <w:tcPr>
            <w:tcW w:w="240" w:type="pct"/>
            <w:tcBorders>
              <w:top w:val="nil"/>
              <w:left w:val="nil"/>
              <w:bottom w:val="nil"/>
              <w:right w:val="nil"/>
            </w:tcBorders>
          </w:tcPr>
          <w:p w14:paraId="20C7623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1,170</w:t>
            </w:r>
          </w:p>
        </w:tc>
        <w:tc>
          <w:tcPr>
            <w:tcW w:w="306" w:type="pct"/>
            <w:tcBorders>
              <w:top w:val="nil"/>
              <w:left w:val="nil"/>
              <w:bottom w:val="nil"/>
              <w:right w:val="nil"/>
            </w:tcBorders>
          </w:tcPr>
          <w:p w14:paraId="1C10496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1,170</w:t>
            </w:r>
          </w:p>
        </w:tc>
        <w:tc>
          <w:tcPr>
            <w:tcW w:w="307" w:type="pct"/>
            <w:tcBorders>
              <w:top w:val="nil"/>
              <w:left w:val="nil"/>
              <w:bottom w:val="nil"/>
              <w:right w:val="nil"/>
            </w:tcBorders>
          </w:tcPr>
          <w:p w14:paraId="37DCB15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1,170</w:t>
            </w:r>
          </w:p>
        </w:tc>
        <w:tc>
          <w:tcPr>
            <w:tcW w:w="340" w:type="pct"/>
            <w:tcBorders>
              <w:top w:val="nil"/>
              <w:left w:val="nil"/>
              <w:bottom w:val="nil"/>
              <w:right w:val="nil"/>
            </w:tcBorders>
          </w:tcPr>
          <w:p w14:paraId="288BFD9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1,170</w:t>
            </w:r>
          </w:p>
        </w:tc>
        <w:tc>
          <w:tcPr>
            <w:tcW w:w="238" w:type="pct"/>
            <w:tcBorders>
              <w:top w:val="nil"/>
              <w:left w:val="nil"/>
              <w:bottom w:val="nil"/>
              <w:right w:val="nil"/>
            </w:tcBorders>
          </w:tcPr>
          <w:p w14:paraId="1D8B8EE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1,170</w:t>
            </w:r>
          </w:p>
        </w:tc>
        <w:tc>
          <w:tcPr>
            <w:tcW w:w="307" w:type="pct"/>
            <w:tcBorders>
              <w:top w:val="nil"/>
              <w:left w:val="nil"/>
              <w:bottom w:val="nil"/>
              <w:right w:val="nil"/>
            </w:tcBorders>
          </w:tcPr>
          <w:p w14:paraId="0DF5E4A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1,170</w:t>
            </w:r>
          </w:p>
        </w:tc>
        <w:tc>
          <w:tcPr>
            <w:tcW w:w="271" w:type="pct"/>
            <w:tcBorders>
              <w:top w:val="nil"/>
              <w:left w:val="nil"/>
              <w:bottom w:val="nil"/>
              <w:right w:val="nil"/>
            </w:tcBorders>
          </w:tcPr>
          <w:p w14:paraId="2D50842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906</w:t>
            </w:r>
          </w:p>
        </w:tc>
        <w:tc>
          <w:tcPr>
            <w:tcW w:w="272" w:type="pct"/>
            <w:tcBorders>
              <w:top w:val="nil"/>
              <w:left w:val="nil"/>
              <w:bottom w:val="nil"/>
              <w:right w:val="nil"/>
            </w:tcBorders>
          </w:tcPr>
          <w:p w14:paraId="04EA7E3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906</w:t>
            </w:r>
          </w:p>
        </w:tc>
        <w:tc>
          <w:tcPr>
            <w:tcW w:w="272" w:type="pct"/>
            <w:tcBorders>
              <w:top w:val="nil"/>
              <w:left w:val="nil"/>
              <w:bottom w:val="nil"/>
              <w:right w:val="nil"/>
            </w:tcBorders>
          </w:tcPr>
          <w:p w14:paraId="32F9111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906</w:t>
            </w:r>
          </w:p>
        </w:tc>
        <w:tc>
          <w:tcPr>
            <w:tcW w:w="272" w:type="pct"/>
            <w:tcBorders>
              <w:top w:val="nil"/>
              <w:left w:val="nil"/>
              <w:bottom w:val="nil"/>
              <w:right w:val="nil"/>
            </w:tcBorders>
          </w:tcPr>
          <w:p w14:paraId="1810BA8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906</w:t>
            </w:r>
          </w:p>
        </w:tc>
        <w:tc>
          <w:tcPr>
            <w:tcW w:w="307" w:type="pct"/>
            <w:tcBorders>
              <w:top w:val="nil"/>
              <w:left w:val="nil"/>
              <w:bottom w:val="nil"/>
              <w:right w:val="nil"/>
            </w:tcBorders>
          </w:tcPr>
          <w:p w14:paraId="54CFADF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906</w:t>
            </w:r>
          </w:p>
        </w:tc>
        <w:tc>
          <w:tcPr>
            <w:tcW w:w="306" w:type="pct"/>
            <w:tcBorders>
              <w:top w:val="nil"/>
              <w:left w:val="nil"/>
              <w:bottom w:val="nil"/>
              <w:right w:val="nil"/>
            </w:tcBorders>
          </w:tcPr>
          <w:p w14:paraId="3E51EB6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906</w:t>
            </w:r>
          </w:p>
        </w:tc>
        <w:tc>
          <w:tcPr>
            <w:tcW w:w="271" w:type="pct"/>
            <w:tcBorders>
              <w:top w:val="nil"/>
              <w:left w:val="nil"/>
              <w:bottom w:val="nil"/>
              <w:right w:val="nil"/>
            </w:tcBorders>
          </w:tcPr>
          <w:p w14:paraId="67C0558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906</w:t>
            </w:r>
          </w:p>
        </w:tc>
        <w:tc>
          <w:tcPr>
            <w:tcW w:w="307" w:type="pct"/>
            <w:tcBorders>
              <w:top w:val="nil"/>
              <w:left w:val="nil"/>
              <w:bottom w:val="nil"/>
              <w:right w:val="nil"/>
            </w:tcBorders>
          </w:tcPr>
          <w:p w14:paraId="589E4C6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884</w:t>
            </w:r>
          </w:p>
        </w:tc>
      </w:tr>
      <w:tr w:rsidR="00980B3A" w14:paraId="4DA703D4" w14:textId="77777777" w:rsidTr="005022A3">
        <w:trPr>
          <w:trHeight w:val="295"/>
        </w:trPr>
        <w:tc>
          <w:tcPr>
            <w:tcW w:w="440" w:type="pct"/>
            <w:tcBorders>
              <w:top w:val="nil"/>
              <w:left w:val="nil"/>
              <w:bottom w:val="nil"/>
              <w:right w:val="nil"/>
            </w:tcBorders>
          </w:tcPr>
          <w:p w14:paraId="6DB03508"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R-squared</w:t>
            </w:r>
          </w:p>
        </w:tc>
        <w:tc>
          <w:tcPr>
            <w:tcW w:w="272" w:type="pct"/>
            <w:tcBorders>
              <w:top w:val="nil"/>
              <w:left w:val="nil"/>
              <w:bottom w:val="nil"/>
              <w:right w:val="nil"/>
            </w:tcBorders>
          </w:tcPr>
          <w:p w14:paraId="1BEF733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0.083</w:t>
            </w:r>
          </w:p>
        </w:tc>
        <w:tc>
          <w:tcPr>
            <w:tcW w:w="271" w:type="pct"/>
            <w:tcBorders>
              <w:top w:val="nil"/>
              <w:left w:val="nil"/>
              <w:bottom w:val="nil"/>
              <w:right w:val="nil"/>
            </w:tcBorders>
          </w:tcPr>
          <w:p w14:paraId="4C23A97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0.128</w:t>
            </w:r>
          </w:p>
        </w:tc>
        <w:tc>
          <w:tcPr>
            <w:tcW w:w="240" w:type="pct"/>
            <w:tcBorders>
              <w:top w:val="nil"/>
              <w:left w:val="nil"/>
              <w:bottom w:val="nil"/>
              <w:right w:val="nil"/>
            </w:tcBorders>
          </w:tcPr>
          <w:p w14:paraId="0F294C0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0.119</w:t>
            </w:r>
          </w:p>
        </w:tc>
        <w:tc>
          <w:tcPr>
            <w:tcW w:w="306" w:type="pct"/>
            <w:tcBorders>
              <w:top w:val="nil"/>
              <w:left w:val="nil"/>
              <w:bottom w:val="nil"/>
              <w:right w:val="nil"/>
            </w:tcBorders>
          </w:tcPr>
          <w:p w14:paraId="3E57079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0.076</w:t>
            </w:r>
          </w:p>
        </w:tc>
        <w:tc>
          <w:tcPr>
            <w:tcW w:w="307" w:type="pct"/>
            <w:tcBorders>
              <w:top w:val="nil"/>
              <w:left w:val="nil"/>
              <w:bottom w:val="nil"/>
              <w:right w:val="nil"/>
            </w:tcBorders>
          </w:tcPr>
          <w:p w14:paraId="2BCB955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0.138</w:t>
            </w:r>
          </w:p>
        </w:tc>
        <w:tc>
          <w:tcPr>
            <w:tcW w:w="340" w:type="pct"/>
            <w:tcBorders>
              <w:top w:val="nil"/>
              <w:left w:val="nil"/>
              <w:bottom w:val="nil"/>
              <w:right w:val="nil"/>
            </w:tcBorders>
          </w:tcPr>
          <w:p w14:paraId="3C2CB76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0.069</w:t>
            </w:r>
          </w:p>
        </w:tc>
        <w:tc>
          <w:tcPr>
            <w:tcW w:w="238" w:type="pct"/>
            <w:tcBorders>
              <w:top w:val="nil"/>
              <w:left w:val="nil"/>
              <w:bottom w:val="nil"/>
              <w:right w:val="nil"/>
            </w:tcBorders>
          </w:tcPr>
          <w:p w14:paraId="1A85600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0.194</w:t>
            </w:r>
          </w:p>
        </w:tc>
        <w:tc>
          <w:tcPr>
            <w:tcW w:w="307" w:type="pct"/>
            <w:tcBorders>
              <w:top w:val="nil"/>
              <w:left w:val="nil"/>
              <w:bottom w:val="nil"/>
              <w:right w:val="nil"/>
            </w:tcBorders>
          </w:tcPr>
          <w:p w14:paraId="09C1FCC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0.073</w:t>
            </w:r>
          </w:p>
        </w:tc>
        <w:tc>
          <w:tcPr>
            <w:tcW w:w="271" w:type="pct"/>
            <w:tcBorders>
              <w:top w:val="nil"/>
              <w:left w:val="nil"/>
              <w:bottom w:val="nil"/>
              <w:right w:val="nil"/>
            </w:tcBorders>
          </w:tcPr>
          <w:p w14:paraId="720B516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0.164</w:t>
            </w:r>
          </w:p>
        </w:tc>
        <w:tc>
          <w:tcPr>
            <w:tcW w:w="272" w:type="pct"/>
            <w:tcBorders>
              <w:top w:val="nil"/>
              <w:left w:val="nil"/>
              <w:bottom w:val="nil"/>
              <w:right w:val="nil"/>
            </w:tcBorders>
          </w:tcPr>
          <w:p w14:paraId="373DF67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0.105</w:t>
            </w:r>
          </w:p>
        </w:tc>
        <w:tc>
          <w:tcPr>
            <w:tcW w:w="272" w:type="pct"/>
            <w:tcBorders>
              <w:top w:val="nil"/>
              <w:left w:val="nil"/>
              <w:bottom w:val="nil"/>
              <w:right w:val="nil"/>
            </w:tcBorders>
          </w:tcPr>
          <w:p w14:paraId="5F241EC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0.101</w:t>
            </w:r>
          </w:p>
        </w:tc>
        <w:tc>
          <w:tcPr>
            <w:tcW w:w="272" w:type="pct"/>
            <w:tcBorders>
              <w:top w:val="nil"/>
              <w:left w:val="nil"/>
              <w:bottom w:val="nil"/>
              <w:right w:val="nil"/>
            </w:tcBorders>
          </w:tcPr>
          <w:p w14:paraId="07BE587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0.199</w:t>
            </w:r>
          </w:p>
        </w:tc>
        <w:tc>
          <w:tcPr>
            <w:tcW w:w="307" w:type="pct"/>
            <w:tcBorders>
              <w:top w:val="nil"/>
              <w:left w:val="nil"/>
              <w:bottom w:val="nil"/>
              <w:right w:val="nil"/>
            </w:tcBorders>
          </w:tcPr>
          <w:p w14:paraId="2C54BDB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0.023</w:t>
            </w:r>
          </w:p>
        </w:tc>
        <w:tc>
          <w:tcPr>
            <w:tcW w:w="306" w:type="pct"/>
            <w:tcBorders>
              <w:top w:val="nil"/>
              <w:left w:val="nil"/>
              <w:bottom w:val="nil"/>
              <w:right w:val="nil"/>
            </w:tcBorders>
          </w:tcPr>
          <w:p w14:paraId="49FE482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0.229</w:t>
            </w:r>
          </w:p>
        </w:tc>
        <w:tc>
          <w:tcPr>
            <w:tcW w:w="271" w:type="pct"/>
            <w:tcBorders>
              <w:top w:val="nil"/>
              <w:left w:val="nil"/>
              <w:bottom w:val="nil"/>
              <w:right w:val="nil"/>
            </w:tcBorders>
          </w:tcPr>
          <w:p w14:paraId="3B22EEF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0.111</w:t>
            </w:r>
          </w:p>
        </w:tc>
        <w:tc>
          <w:tcPr>
            <w:tcW w:w="307" w:type="pct"/>
            <w:tcBorders>
              <w:top w:val="nil"/>
              <w:left w:val="nil"/>
              <w:bottom w:val="nil"/>
              <w:right w:val="nil"/>
            </w:tcBorders>
          </w:tcPr>
          <w:p w14:paraId="46372C3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0.079</w:t>
            </w:r>
          </w:p>
        </w:tc>
      </w:tr>
      <w:tr w:rsidR="00980B3A" w14:paraId="013B78B1" w14:textId="77777777" w:rsidTr="005022A3">
        <w:trPr>
          <w:trHeight w:val="295"/>
        </w:trPr>
        <w:tc>
          <w:tcPr>
            <w:tcW w:w="440" w:type="pct"/>
            <w:tcBorders>
              <w:top w:val="nil"/>
              <w:left w:val="nil"/>
              <w:bottom w:val="nil"/>
              <w:right w:val="nil"/>
            </w:tcBorders>
          </w:tcPr>
          <w:p w14:paraId="1B4AC66B"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Control Mean</w:t>
            </w:r>
          </w:p>
        </w:tc>
        <w:tc>
          <w:tcPr>
            <w:tcW w:w="272" w:type="pct"/>
            <w:tcBorders>
              <w:top w:val="nil"/>
              <w:left w:val="nil"/>
              <w:bottom w:val="nil"/>
              <w:right w:val="nil"/>
            </w:tcBorders>
          </w:tcPr>
          <w:p w14:paraId="1EAAA7A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2.466</w:t>
            </w:r>
          </w:p>
        </w:tc>
        <w:tc>
          <w:tcPr>
            <w:tcW w:w="271" w:type="pct"/>
            <w:tcBorders>
              <w:top w:val="nil"/>
              <w:left w:val="nil"/>
              <w:bottom w:val="nil"/>
              <w:right w:val="nil"/>
            </w:tcBorders>
          </w:tcPr>
          <w:p w14:paraId="13EE6EA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0.143</w:t>
            </w:r>
          </w:p>
        </w:tc>
        <w:tc>
          <w:tcPr>
            <w:tcW w:w="240" w:type="pct"/>
            <w:tcBorders>
              <w:top w:val="nil"/>
              <w:left w:val="nil"/>
              <w:bottom w:val="nil"/>
              <w:right w:val="nil"/>
            </w:tcBorders>
          </w:tcPr>
          <w:p w14:paraId="3D181DB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0.552</w:t>
            </w:r>
          </w:p>
        </w:tc>
        <w:tc>
          <w:tcPr>
            <w:tcW w:w="306" w:type="pct"/>
            <w:tcBorders>
              <w:top w:val="nil"/>
              <w:left w:val="nil"/>
              <w:bottom w:val="nil"/>
              <w:right w:val="nil"/>
            </w:tcBorders>
          </w:tcPr>
          <w:p w14:paraId="6137D00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0.154</w:t>
            </w:r>
          </w:p>
        </w:tc>
        <w:tc>
          <w:tcPr>
            <w:tcW w:w="307" w:type="pct"/>
            <w:tcBorders>
              <w:top w:val="nil"/>
              <w:left w:val="nil"/>
              <w:bottom w:val="nil"/>
              <w:right w:val="nil"/>
            </w:tcBorders>
          </w:tcPr>
          <w:p w14:paraId="3534E71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0.734</w:t>
            </w:r>
          </w:p>
        </w:tc>
        <w:tc>
          <w:tcPr>
            <w:tcW w:w="340" w:type="pct"/>
            <w:tcBorders>
              <w:top w:val="nil"/>
              <w:left w:val="nil"/>
              <w:bottom w:val="nil"/>
              <w:right w:val="nil"/>
            </w:tcBorders>
          </w:tcPr>
          <w:p w14:paraId="49919CC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0.00386</w:t>
            </w:r>
          </w:p>
        </w:tc>
        <w:tc>
          <w:tcPr>
            <w:tcW w:w="238" w:type="pct"/>
            <w:tcBorders>
              <w:top w:val="nil"/>
              <w:left w:val="nil"/>
              <w:bottom w:val="nil"/>
              <w:right w:val="nil"/>
            </w:tcBorders>
          </w:tcPr>
          <w:p w14:paraId="7237F56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0.402</w:t>
            </w:r>
          </w:p>
        </w:tc>
        <w:tc>
          <w:tcPr>
            <w:tcW w:w="307" w:type="pct"/>
            <w:tcBorders>
              <w:top w:val="nil"/>
              <w:left w:val="nil"/>
              <w:bottom w:val="nil"/>
              <w:right w:val="nil"/>
            </w:tcBorders>
          </w:tcPr>
          <w:p w14:paraId="67CD4C7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0.0193</w:t>
            </w:r>
          </w:p>
        </w:tc>
        <w:tc>
          <w:tcPr>
            <w:tcW w:w="271" w:type="pct"/>
            <w:tcBorders>
              <w:top w:val="nil"/>
              <w:left w:val="nil"/>
              <w:bottom w:val="nil"/>
              <w:right w:val="nil"/>
            </w:tcBorders>
          </w:tcPr>
          <w:p w14:paraId="49FBADA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0.194</w:t>
            </w:r>
          </w:p>
        </w:tc>
        <w:tc>
          <w:tcPr>
            <w:tcW w:w="272" w:type="pct"/>
            <w:tcBorders>
              <w:top w:val="nil"/>
              <w:left w:val="nil"/>
              <w:bottom w:val="nil"/>
              <w:right w:val="nil"/>
            </w:tcBorders>
          </w:tcPr>
          <w:p w14:paraId="5742990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0.299</w:t>
            </w:r>
          </w:p>
        </w:tc>
        <w:tc>
          <w:tcPr>
            <w:tcW w:w="272" w:type="pct"/>
            <w:tcBorders>
              <w:top w:val="nil"/>
              <w:left w:val="nil"/>
              <w:bottom w:val="nil"/>
              <w:right w:val="nil"/>
            </w:tcBorders>
          </w:tcPr>
          <w:p w14:paraId="30F5201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0.0597</w:t>
            </w:r>
          </w:p>
        </w:tc>
        <w:tc>
          <w:tcPr>
            <w:tcW w:w="272" w:type="pct"/>
            <w:tcBorders>
              <w:top w:val="nil"/>
              <w:left w:val="nil"/>
              <w:bottom w:val="nil"/>
              <w:right w:val="nil"/>
            </w:tcBorders>
          </w:tcPr>
          <w:p w14:paraId="46DE0DC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0.786</w:t>
            </w:r>
          </w:p>
        </w:tc>
        <w:tc>
          <w:tcPr>
            <w:tcW w:w="307" w:type="pct"/>
            <w:tcBorders>
              <w:top w:val="nil"/>
              <w:left w:val="nil"/>
              <w:bottom w:val="nil"/>
              <w:right w:val="nil"/>
            </w:tcBorders>
          </w:tcPr>
          <w:p w14:paraId="4FC3F7F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0.00498</w:t>
            </w:r>
          </w:p>
        </w:tc>
        <w:tc>
          <w:tcPr>
            <w:tcW w:w="306" w:type="pct"/>
            <w:tcBorders>
              <w:top w:val="nil"/>
              <w:left w:val="nil"/>
              <w:bottom w:val="nil"/>
              <w:right w:val="nil"/>
            </w:tcBorders>
          </w:tcPr>
          <w:p w14:paraId="2C0D9D8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0.373</w:t>
            </w:r>
          </w:p>
        </w:tc>
        <w:tc>
          <w:tcPr>
            <w:tcW w:w="271" w:type="pct"/>
            <w:tcBorders>
              <w:top w:val="nil"/>
              <w:left w:val="nil"/>
              <w:bottom w:val="nil"/>
              <w:right w:val="nil"/>
            </w:tcBorders>
          </w:tcPr>
          <w:p w14:paraId="2161C84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0.00498</w:t>
            </w:r>
          </w:p>
        </w:tc>
        <w:tc>
          <w:tcPr>
            <w:tcW w:w="307" w:type="pct"/>
            <w:tcBorders>
              <w:top w:val="nil"/>
              <w:left w:val="nil"/>
              <w:bottom w:val="nil"/>
              <w:right w:val="nil"/>
            </w:tcBorders>
          </w:tcPr>
          <w:p w14:paraId="3F4CD2B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w:t>
            </w:r>
          </w:p>
        </w:tc>
      </w:tr>
      <w:tr w:rsidR="00980B3A" w14:paraId="2C2A97F6" w14:textId="77777777" w:rsidTr="005022A3">
        <w:trPr>
          <w:trHeight w:val="295"/>
        </w:trPr>
        <w:tc>
          <w:tcPr>
            <w:tcW w:w="440" w:type="pct"/>
            <w:tcBorders>
              <w:top w:val="nil"/>
              <w:left w:val="nil"/>
              <w:bottom w:val="nil"/>
              <w:right w:val="nil"/>
            </w:tcBorders>
          </w:tcPr>
          <w:p w14:paraId="6191CE1A"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Control SD</w:t>
            </w:r>
          </w:p>
        </w:tc>
        <w:tc>
          <w:tcPr>
            <w:tcW w:w="272" w:type="pct"/>
            <w:tcBorders>
              <w:top w:val="nil"/>
              <w:left w:val="nil"/>
              <w:bottom w:val="nil"/>
              <w:right w:val="nil"/>
            </w:tcBorders>
          </w:tcPr>
          <w:p w14:paraId="319CB74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2.371</w:t>
            </w:r>
          </w:p>
        </w:tc>
        <w:tc>
          <w:tcPr>
            <w:tcW w:w="271" w:type="pct"/>
            <w:tcBorders>
              <w:top w:val="nil"/>
              <w:left w:val="nil"/>
              <w:bottom w:val="nil"/>
              <w:right w:val="nil"/>
            </w:tcBorders>
          </w:tcPr>
          <w:p w14:paraId="6430F3F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0.351</w:t>
            </w:r>
          </w:p>
        </w:tc>
        <w:tc>
          <w:tcPr>
            <w:tcW w:w="240" w:type="pct"/>
            <w:tcBorders>
              <w:top w:val="nil"/>
              <w:left w:val="nil"/>
              <w:bottom w:val="nil"/>
              <w:right w:val="nil"/>
            </w:tcBorders>
          </w:tcPr>
          <w:p w14:paraId="450B3EC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0.498</w:t>
            </w:r>
          </w:p>
        </w:tc>
        <w:tc>
          <w:tcPr>
            <w:tcW w:w="306" w:type="pct"/>
            <w:tcBorders>
              <w:top w:val="nil"/>
              <w:left w:val="nil"/>
              <w:bottom w:val="nil"/>
              <w:right w:val="nil"/>
            </w:tcBorders>
          </w:tcPr>
          <w:p w14:paraId="5B73B35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0.362</w:t>
            </w:r>
          </w:p>
        </w:tc>
        <w:tc>
          <w:tcPr>
            <w:tcW w:w="307" w:type="pct"/>
            <w:tcBorders>
              <w:top w:val="nil"/>
              <w:left w:val="nil"/>
              <w:bottom w:val="nil"/>
              <w:right w:val="nil"/>
            </w:tcBorders>
          </w:tcPr>
          <w:p w14:paraId="00B46ED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0.443</w:t>
            </w:r>
          </w:p>
        </w:tc>
        <w:tc>
          <w:tcPr>
            <w:tcW w:w="340" w:type="pct"/>
            <w:tcBorders>
              <w:top w:val="nil"/>
              <w:left w:val="nil"/>
              <w:bottom w:val="nil"/>
              <w:right w:val="nil"/>
            </w:tcBorders>
          </w:tcPr>
          <w:p w14:paraId="250D249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0.0621</w:t>
            </w:r>
          </w:p>
        </w:tc>
        <w:tc>
          <w:tcPr>
            <w:tcW w:w="238" w:type="pct"/>
            <w:tcBorders>
              <w:top w:val="nil"/>
              <w:left w:val="nil"/>
              <w:bottom w:val="nil"/>
              <w:right w:val="nil"/>
            </w:tcBorders>
          </w:tcPr>
          <w:p w14:paraId="0440AF3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0.491</w:t>
            </w:r>
          </w:p>
        </w:tc>
        <w:tc>
          <w:tcPr>
            <w:tcW w:w="307" w:type="pct"/>
            <w:tcBorders>
              <w:top w:val="nil"/>
              <w:left w:val="nil"/>
              <w:bottom w:val="nil"/>
              <w:right w:val="nil"/>
            </w:tcBorders>
          </w:tcPr>
          <w:p w14:paraId="408D819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0.138</w:t>
            </w:r>
          </w:p>
        </w:tc>
        <w:tc>
          <w:tcPr>
            <w:tcW w:w="271" w:type="pct"/>
            <w:tcBorders>
              <w:top w:val="nil"/>
              <w:left w:val="nil"/>
              <w:bottom w:val="nil"/>
              <w:right w:val="nil"/>
            </w:tcBorders>
          </w:tcPr>
          <w:p w14:paraId="0FB25CE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0.396</w:t>
            </w:r>
          </w:p>
        </w:tc>
        <w:tc>
          <w:tcPr>
            <w:tcW w:w="272" w:type="pct"/>
            <w:tcBorders>
              <w:top w:val="nil"/>
              <w:left w:val="nil"/>
              <w:bottom w:val="nil"/>
              <w:right w:val="nil"/>
            </w:tcBorders>
          </w:tcPr>
          <w:p w14:paraId="48A4067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0.459</w:t>
            </w:r>
          </w:p>
        </w:tc>
        <w:tc>
          <w:tcPr>
            <w:tcW w:w="272" w:type="pct"/>
            <w:tcBorders>
              <w:top w:val="nil"/>
              <w:left w:val="nil"/>
              <w:bottom w:val="nil"/>
              <w:right w:val="nil"/>
            </w:tcBorders>
          </w:tcPr>
          <w:p w14:paraId="5799655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0.238</w:t>
            </w:r>
          </w:p>
        </w:tc>
        <w:tc>
          <w:tcPr>
            <w:tcW w:w="272" w:type="pct"/>
            <w:tcBorders>
              <w:top w:val="nil"/>
              <w:left w:val="nil"/>
              <w:bottom w:val="nil"/>
              <w:right w:val="nil"/>
            </w:tcBorders>
          </w:tcPr>
          <w:p w14:paraId="32D281F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0.411</w:t>
            </w:r>
          </w:p>
        </w:tc>
        <w:tc>
          <w:tcPr>
            <w:tcW w:w="307" w:type="pct"/>
            <w:tcBorders>
              <w:top w:val="nil"/>
              <w:left w:val="nil"/>
              <w:bottom w:val="nil"/>
              <w:right w:val="nil"/>
            </w:tcBorders>
          </w:tcPr>
          <w:p w14:paraId="50D0D11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0.0705</w:t>
            </w:r>
          </w:p>
        </w:tc>
        <w:tc>
          <w:tcPr>
            <w:tcW w:w="306" w:type="pct"/>
            <w:tcBorders>
              <w:top w:val="nil"/>
              <w:left w:val="nil"/>
              <w:bottom w:val="nil"/>
              <w:right w:val="nil"/>
            </w:tcBorders>
          </w:tcPr>
          <w:p w14:paraId="75F37DC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0.485</w:t>
            </w:r>
          </w:p>
        </w:tc>
        <w:tc>
          <w:tcPr>
            <w:tcW w:w="271" w:type="pct"/>
            <w:tcBorders>
              <w:top w:val="nil"/>
              <w:left w:val="nil"/>
              <w:bottom w:val="nil"/>
              <w:right w:val="nil"/>
            </w:tcBorders>
          </w:tcPr>
          <w:p w14:paraId="192D549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0.0705</w:t>
            </w:r>
          </w:p>
        </w:tc>
        <w:tc>
          <w:tcPr>
            <w:tcW w:w="307" w:type="pct"/>
            <w:tcBorders>
              <w:top w:val="nil"/>
              <w:left w:val="nil"/>
              <w:bottom w:val="nil"/>
              <w:right w:val="nil"/>
            </w:tcBorders>
          </w:tcPr>
          <w:p w14:paraId="7B133D7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w:t>
            </w:r>
          </w:p>
        </w:tc>
      </w:tr>
      <w:tr w:rsidR="00980B3A" w14:paraId="6B14BF10" w14:textId="77777777" w:rsidTr="005022A3">
        <w:trPr>
          <w:trHeight w:val="295"/>
        </w:trPr>
        <w:tc>
          <w:tcPr>
            <w:tcW w:w="440" w:type="pct"/>
            <w:tcBorders>
              <w:top w:val="nil"/>
              <w:left w:val="nil"/>
              <w:bottom w:val="nil"/>
              <w:right w:val="nil"/>
            </w:tcBorders>
          </w:tcPr>
          <w:p w14:paraId="79149101"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P-value: Title = Cash</w:t>
            </w:r>
          </w:p>
        </w:tc>
        <w:tc>
          <w:tcPr>
            <w:tcW w:w="272" w:type="pct"/>
            <w:tcBorders>
              <w:top w:val="nil"/>
              <w:left w:val="nil"/>
              <w:bottom w:val="nil"/>
              <w:right w:val="nil"/>
            </w:tcBorders>
          </w:tcPr>
          <w:p w14:paraId="250BCEF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0.00926</w:t>
            </w:r>
          </w:p>
        </w:tc>
        <w:tc>
          <w:tcPr>
            <w:tcW w:w="271" w:type="pct"/>
            <w:tcBorders>
              <w:top w:val="nil"/>
              <w:left w:val="nil"/>
              <w:bottom w:val="nil"/>
              <w:right w:val="nil"/>
            </w:tcBorders>
          </w:tcPr>
          <w:p w14:paraId="5110DB3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0.00688</w:t>
            </w:r>
          </w:p>
        </w:tc>
        <w:tc>
          <w:tcPr>
            <w:tcW w:w="240" w:type="pct"/>
            <w:tcBorders>
              <w:top w:val="nil"/>
              <w:left w:val="nil"/>
              <w:bottom w:val="nil"/>
              <w:right w:val="nil"/>
            </w:tcBorders>
          </w:tcPr>
          <w:p w14:paraId="0EB77B6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0.959</w:t>
            </w:r>
          </w:p>
        </w:tc>
        <w:tc>
          <w:tcPr>
            <w:tcW w:w="306" w:type="pct"/>
            <w:tcBorders>
              <w:top w:val="nil"/>
              <w:left w:val="nil"/>
              <w:bottom w:val="nil"/>
              <w:right w:val="nil"/>
            </w:tcBorders>
          </w:tcPr>
          <w:p w14:paraId="3005891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0.413</w:t>
            </w:r>
          </w:p>
        </w:tc>
        <w:tc>
          <w:tcPr>
            <w:tcW w:w="307" w:type="pct"/>
            <w:tcBorders>
              <w:top w:val="nil"/>
              <w:left w:val="nil"/>
              <w:bottom w:val="nil"/>
              <w:right w:val="nil"/>
            </w:tcBorders>
          </w:tcPr>
          <w:p w14:paraId="5F680D9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0.871</w:t>
            </w:r>
          </w:p>
        </w:tc>
        <w:tc>
          <w:tcPr>
            <w:tcW w:w="340" w:type="pct"/>
            <w:tcBorders>
              <w:top w:val="nil"/>
              <w:left w:val="nil"/>
              <w:bottom w:val="nil"/>
              <w:right w:val="nil"/>
            </w:tcBorders>
          </w:tcPr>
          <w:p w14:paraId="35DD5CF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0.381</w:t>
            </w:r>
          </w:p>
        </w:tc>
        <w:tc>
          <w:tcPr>
            <w:tcW w:w="238" w:type="pct"/>
            <w:tcBorders>
              <w:top w:val="nil"/>
              <w:left w:val="nil"/>
              <w:bottom w:val="nil"/>
              <w:right w:val="nil"/>
            </w:tcBorders>
          </w:tcPr>
          <w:p w14:paraId="0843B7F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0.961</w:t>
            </w:r>
          </w:p>
        </w:tc>
        <w:tc>
          <w:tcPr>
            <w:tcW w:w="307" w:type="pct"/>
            <w:tcBorders>
              <w:top w:val="nil"/>
              <w:left w:val="nil"/>
              <w:bottom w:val="nil"/>
              <w:right w:val="nil"/>
            </w:tcBorders>
          </w:tcPr>
          <w:p w14:paraId="28F612F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0.0966</w:t>
            </w:r>
          </w:p>
        </w:tc>
        <w:tc>
          <w:tcPr>
            <w:tcW w:w="271" w:type="pct"/>
            <w:tcBorders>
              <w:top w:val="nil"/>
              <w:left w:val="nil"/>
              <w:bottom w:val="nil"/>
              <w:right w:val="nil"/>
            </w:tcBorders>
          </w:tcPr>
          <w:p w14:paraId="034368F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0.319</w:t>
            </w:r>
          </w:p>
        </w:tc>
        <w:tc>
          <w:tcPr>
            <w:tcW w:w="272" w:type="pct"/>
            <w:tcBorders>
              <w:top w:val="nil"/>
              <w:left w:val="nil"/>
              <w:bottom w:val="nil"/>
              <w:right w:val="nil"/>
            </w:tcBorders>
          </w:tcPr>
          <w:p w14:paraId="4C1E017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0.695</w:t>
            </w:r>
          </w:p>
        </w:tc>
        <w:tc>
          <w:tcPr>
            <w:tcW w:w="272" w:type="pct"/>
            <w:tcBorders>
              <w:top w:val="nil"/>
              <w:left w:val="nil"/>
              <w:bottom w:val="nil"/>
              <w:right w:val="nil"/>
            </w:tcBorders>
          </w:tcPr>
          <w:p w14:paraId="362B7EF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0.816</w:t>
            </w:r>
          </w:p>
        </w:tc>
        <w:tc>
          <w:tcPr>
            <w:tcW w:w="272" w:type="pct"/>
            <w:tcBorders>
              <w:top w:val="nil"/>
              <w:left w:val="nil"/>
              <w:bottom w:val="nil"/>
              <w:right w:val="nil"/>
            </w:tcBorders>
          </w:tcPr>
          <w:p w14:paraId="3DB190F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0.500</w:t>
            </w:r>
          </w:p>
        </w:tc>
        <w:tc>
          <w:tcPr>
            <w:tcW w:w="307" w:type="pct"/>
            <w:tcBorders>
              <w:top w:val="nil"/>
              <w:left w:val="nil"/>
              <w:bottom w:val="nil"/>
              <w:right w:val="nil"/>
            </w:tcBorders>
          </w:tcPr>
          <w:p w14:paraId="6012E3B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0.946</w:t>
            </w:r>
          </w:p>
        </w:tc>
        <w:tc>
          <w:tcPr>
            <w:tcW w:w="306" w:type="pct"/>
            <w:tcBorders>
              <w:top w:val="nil"/>
              <w:left w:val="nil"/>
              <w:bottom w:val="nil"/>
              <w:right w:val="nil"/>
            </w:tcBorders>
          </w:tcPr>
          <w:p w14:paraId="4FB5CB3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0.751</w:t>
            </w:r>
          </w:p>
        </w:tc>
        <w:tc>
          <w:tcPr>
            <w:tcW w:w="271" w:type="pct"/>
            <w:tcBorders>
              <w:top w:val="nil"/>
              <w:left w:val="nil"/>
              <w:bottom w:val="nil"/>
              <w:right w:val="nil"/>
            </w:tcBorders>
          </w:tcPr>
          <w:p w14:paraId="0C42465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0.818</w:t>
            </w:r>
          </w:p>
        </w:tc>
        <w:tc>
          <w:tcPr>
            <w:tcW w:w="307" w:type="pct"/>
            <w:tcBorders>
              <w:top w:val="nil"/>
              <w:left w:val="nil"/>
              <w:bottom w:val="nil"/>
              <w:right w:val="nil"/>
            </w:tcBorders>
          </w:tcPr>
          <w:p w14:paraId="6590478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0.140</w:t>
            </w:r>
          </w:p>
        </w:tc>
      </w:tr>
      <w:tr w:rsidR="00980B3A" w14:paraId="234840AB" w14:textId="77777777" w:rsidTr="005022A3">
        <w:trPr>
          <w:trHeight w:val="295"/>
        </w:trPr>
        <w:tc>
          <w:tcPr>
            <w:tcW w:w="440" w:type="pct"/>
            <w:tcBorders>
              <w:top w:val="nil"/>
              <w:left w:val="nil"/>
              <w:bottom w:val="nil"/>
              <w:right w:val="nil"/>
            </w:tcBorders>
          </w:tcPr>
          <w:p w14:paraId="15F2AB6C"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 xml:space="preserve">Estimates: Title + </w:t>
            </w:r>
            <w:proofErr w:type="spellStart"/>
            <w:r w:rsidRPr="006101C8">
              <w:rPr>
                <w:rFonts w:ascii="Calibri" w:hAnsi="Calibri" w:cs="Calibri"/>
                <w:color w:val="000000"/>
                <w:sz w:val="16"/>
                <w:szCs w:val="16"/>
              </w:rPr>
              <w:t>TitleXCash</w:t>
            </w:r>
            <w:proofErr w:type="spellEnd"/>
            <w:r w:rsidRPr="006101C8">
              <w:rPr>
                <w:rFonts w:ascii="Calibri" w:hAnsi="Calibri" w:cs="Calibri"/>
                <w:color w:val="000000"/>
                <w:sz w:val="16"/>
                <w:szCs w:val="16"/>
              </w:rPr>
              <w:t xml:space="preserve"> = 0</w:t>
            </w:r>
          </w:p>
        </w:tc>
        <w:tc>
          <w:tcPr>
            <w:tcW w:w="272" w:type="pct"/>
            <w:tcBorders>
              <w:top w:val="nil"/>
              <w:left w:val="nil"/>
              <w:bottom w:val="nil"/>
              <w:right w:val="nil"/>
            </w:tcBorders>
          </w:tcPr>
          <w:p w14:paraId="19A7033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-0.168</w:t>
            </w:r>
          </w:p>
        </w:tc>
        <w:tc>
          <w:tcPr>
            <w:tcW w:w="271" w:type="pct"/>
            <w:tcBorders>
              <w:top w:val="nil"/>
              <w:left w:val="nil"/>
              <w:bottom w:val="nil"/>
              <w:right w:val="nil"/>
            </w:tcBorders>
          </w:tcPr>
          <w:p w14:paraId="3732F23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-0.0398</w:t>
            </w:r>
          </w:p>
        </w:tc>
        <w:tc>
          <w:tcPr>
            <w:tcW w:w="240" w:type="pct"/>
            <w:tcBorders>
              <w:top w:val="nil"/>
              <w:left w:val="nil"/>
              <w:bottom w:val="nil"/>
              <w:right w:val="nil"/>
            </w:tcBorders>
          </w:tcPr>
          <w:p w14:paraId="3882889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0.0359</w:t>
            </w:r>
          </w:p>
        </w:tc>
        <w:tc>
          <w:tcPr>
            <w:tcW w:w="306" w:type="pct"/>
            <w:tcBorders>
              <w:top w:val="nil"/>
              <w:left w:val="nil"/>
              <w:bottom w:val="nil"/>
              <w:right w:val="nil"/>
            </w:tcBorders>
          </w:tcPr>
          <w:p w14:paraId="02BEB83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-0.00878</w:t>
            </w:r>
          </w:p>
        </w:tc>
        <w:tc>
          <w:tcPr>
            <w:tcW w:w="307" w:type="pct"/>
            <w:tcBorders>
              <w:top w:val="nil"/>
              <w:left w:val="nil"/>
              <w:bottom w:val="nil"/>
              <w:right w:val="nil"/>
            </w:tcBorders>
          </w:tcPr>
          <w:p w14:paraId="69ADC1A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0.0551</w:t>
            </w:r>
          </w:p>
        </w:tc>
        <w:tc>
          <w:tcPr>
            <w:tcW w:w="340" w:type="pct"/>
            <w:tcBorders>
              <w:top w:val="nil"/>
              <w:left w:val="nil"/>
              <w:bottom w:val="nil"/>
              <w:right w:val="nil"/>
            </w:tcBorders>
          </w:tcPr>
          <w:p w14:paraId="49EB6CA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-0.00265</w:t>
            </w:r>
          </w:p>
        </w:tc>
        <w:tc>
          <w:tcPr>
            <w:tcW w:w="238" w:type="pct"/>
            <w:tcBorders>
              <w:top w:val="nil"/>
              <w:left w:val="nil"/>
              <w:bottom w:val="nil"/>
              <w:right w:val="nil"/>
            </w:tcBorders>
          </w:tcPr>
          <w:p w14:paraId="67B32D1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0.0161</w:t>
            </w:r>
          </w:p>
        </w:tc>
        <w:tc>
          <w:tcPr>
            <w:tcW w:w="307" w:type="pct"/>
            <w:tcBorders>
              <w:top w:val="nil"/>
              <w:left w:val="nil"/>
              <w:bottom w:val="nil"/>
              <w:right w:val="nil"/>
            </w:tcBorders>
          </w:tcPr>
          <w:p w14:paraId="5FD6761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-0.00314</w:t>
            </w:r>
          </w:p>
        </w:tc>
        <w:tc>
          <w:tcPr>
            <w:tcW w:w="271" w:type="pct"/>
            <w:tcBorders>
              <w:top w:val="nil"/>
              <w:left w:val="nil"/>
              <w:bottom w:val="nil"/>
              <w:right w:val="nil"/>
            </w:tcBorders>
          </w:tcPr>
          <w:p w14:paraId="417D584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-0.0174</w:t>
            </w:r>
          </w:p>
        </w:tc>
        <w:tc>
          <w:tcPr>
            <w:tcW w:w="272" w:type="pct"/>
            <w:tcBorders>
              <w:top w:val="nil"/>
              <w:left w:val="nil"/>
              <w:bottom w:val="nil"/>
              <w:right w:val="nil"/>
            </w:tcBorders>
          </w:tcPr>
          <w:p w14:paraId="00B0624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-0.0313</w:t>
            </w:r>
          </w:p>
        </w:tc>
        <w:tc>
          <w:tcPr>
            <w:tcW w:w="272" w:type="pct"/>
            <w:tcBorders>
              <w:top w:val="nil"/>
              <w:left w:val="nil"/>
              <w:bottom w:val="nil"/>
              <w:right w:val="nil"/>
            </w:tcBorders>
          </w:tcPr>
          <w:p w14:paraId="09B7FAE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-0.0237</w:t>
            </w:r>
          </w:p>
        </w:tc>
        <w:tc>
          <w:tcPr>
            <w:tcW w:w="272" w:type="pct"/>
            <w:tcBorders>
              <w:top w:val="nil"/>
              <w:left w:val="nil"/>
              <w:bottom w:val="nil"/>
              <w:right w:val="nil"/>
            </w:tcBorders>
          </w:tcPr>
          <w:p w14:paraId="7220CB4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0.0351</w:t>
            </w:r>
          </w:p>
        </w:tc>
        <w:tc>
          <w:tcPr>
            <w:tcW w:w="307" w:type="pct"/>
            <w:tcBorders>
              <w:top w:val="nil"/>
              <w:left w:val="nil"/>
              <w:bottom w:val="nil"/>
              <w:right w:val="nil"/>
            </w:tcBorders>
          </w:tcPr>
          <w:p w14:paraId="6F234EF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-0.000672</w:t>
            </w:r>
          </w:p>
        </w:tc>
        <w:tc>
          <w:tcPr>
            <w:tcW w:w="306" w:type="pct"/>
            <w:tcBorders>
              <w:top w:val="nil"/>
              <w:left w:val="nil"/>
              <w:bottom w:val="nil"/>
              <w:right w:val="nil"/>
            </w:tcBorders>
          </w:tcPr>
          <w:p w14:paraId="3898B4F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-0.00620</w:t>
            </w:r>
          </w:p>
        </w:tc>
        <w:tc>
          <w:tcPr>
            <w:tcW w:w="271" w:type="pct"/>
            <w:tcBorders>
              <w:top w:val="nil"/>
              <w:left w:val="nil"/>
              <w:bottom w:val="nil"/>
              <w:right w:val="nil"/>
            </w:tcBorders>
          </w:tcPr>
          <w:p w14:paraId="5562545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0.0208</w:t>
            </w:r>
          </w:p>
        </w:tc>
        <w:tc>
          <w:tcPr>
            <w:tcW w:w="307" w:type="pct"/>
            <w:tcBorders>
              <w:top w:val="nil"/>
              <w:left w:val="nil"/>
              <w:bottom w:val="nil"/>
              <w:right w:val="nil"/>
            </w:tcBorders>
          </w:tcPr>
          <w:p w14:paraId="384AA92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0.00420</w:t>
            </w:r>
          </w:p>
        </w:tc>
      </w:tr>
      <w:tr w:rsidR="00980B3A" w14:paraId="488C22D8" w14:textId="77777777" w:rsidTr="005022A3">
        <w:trPr>
          <w:trHeight w:val="295"/>
        </w:trPr>
        <w:tc>
          <w:tcPr>
            <w:tcW w:w="440" w:type="pct"/>
            <w:tcBorders>
              <w:top w:val="nil"/>
              <w:left w:val="nil"/>
              <w:bottom w:val="nil"/>
              <w:right w:val="nil"/>
            </w:tcBorders>
          </w:tcPr>
          <w:p w14:paraId="25E5B17F"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 xml:space="preserve">P-value: Title + </w:t>
            </w:r>
            <w:proofErr w:type="spellStart"/>
            <w:r w:rsidRPr="006101C8">
              <w:rPr>
                <w:rFonts w:ascii="Calibri" w:hAnsi="Calibri" w:cs="Calibri"/>
                <w:color w:val="000000"/>
                <w:sz w:val="16"/>
                <w:szCs w:val="16"/>
              </w:rPr>
              <w:t>TitleXCash</w:t>
            </w:r>
            <w:proofErr w:type="spellEnd"/>
            <w:r w:rsidRPr="006101C8">
              <w:rPr>
                <w:rFonts w:ascii="Calibri" w:hAnsi="Calibri" w:cs="Calibri"/>
                <w:color w:val="000000"/>
                <w:sz w:val="16"/>
                <w:szCs w:val="16"/>
              </w:rPr>
              <w:t xml:space="preserve"> = 0</w:t>
            </w:r>
          </w:p>
        </w:tc>
        <w:tc>
          <w:tcPr>
            <w:tcW w:w="272" w:type="pct"/>
            <w:tcBorders>
              <w:top w:val="nil"/>
              <w:left w:val="nil"/>
              <w:bottom w:val="nil"/>
              <w:right w:val="nil"/>
            </w:tcBorders>
          </w:tcPr>
          <w:p w14:paraId="77D712A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0.339</w:t>
            </w:r>
          </w:p>
        </w:tc>
        <w:tc>
          <w:tcPr>
            <w:tcW w:w="271" w:type="pct"/>
            <w:tcBorders>
              <w:top w:val="nil"/>
              <w:left w:val="nil"/>
              <w:bottom w:val="nil"/>
              <w:right w:val="nil"/>
            </w:tcBorders>
          </w:tcPr>
          <w:p w14:paraId="10F36F6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0.188</w:t>
            </w:r>
          </w:p>
        </w:tc>
        <w:tc>
          <w:tcPr>
            <w:tcW w:w="240" w:type="pct"/>
            <w:tcBorders>
              <w:top w:val="nil"/>
              <w:left w:val="nil"/>
              <w:bottom w:val="nil"/>
              <w:right w:val="nil"/>
            </w:tcBorders>
          </w:tcPr>
          <w:p w14:paraId="6604A67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0.376</w:t>
            </w:r>
          </w:p>
        </w:tc>
        <w:tc>
          <w:tcPr>
            <w:tcW w:w="306" w:type="pct"/>
            <w:tcBorders>
              <w:top w:val="nil"/>
              <w:left w:val="nil"/>
              <w:bottom w:val="nil"/>
              <w:right w:val="nil"/>
            </w:tcBorders>
          </w:tcPr>
          <w:p w14:paraId="5B7409D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0.775</w:t>
            </w:r>
          </w:p>
        </w:tc>
        <w:tc>
          <w:tcPr>
            <w:tcW w:w="307" w:type="pct"/>
            <w:tcBorders>
              <w:top w:val="nil"/>
              <w:left w:val="nil"/>
              <w:bottom w:val="nil"/>
              <w:right w:val="nil"/>
            </w:tcBorders>
          </w:tcPr>
          <w:p w14:paraId="0DAA3D5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0.131</w:t>
            </w:r>
          </w:p>
        </w:tc>
        <w:tc>
          <w:tcPr>
            <w:tcW w:w="340" w:type="pct"/>
            <w:tcBorders>
              <w:top w:val="nil"/>
              <w:left w:val="nil"/>
              <w:bottom w:val="nil"/>
              <w:right w:val="nil"/>
            </w:tcBorders>
          </w:tcPr>
          <w:p w14:paraId="56FF3FD0"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0.296</w:t>
            </w:r>
          </w:p>
        </w:tc>
        <w:tc>
          <w:tcPr>
            <w:tcW w:w="238" w:type="pct"/>
            <w:tcBorders>
              <w:top w:val="nil"/>
              <w:left w:val="nil"/>
              <w:bottom w:val="nil"/>
              <w:right w:val="nil"/>
            </w:tcBorders>
          </w:tcPr>
          <w:p w14:paraId="1940044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0.695</w:t>
            </w:r>
          </w:p>
        </w:tc>
        <w:tc>
          <w:tcPr>
            <w:tcW w:w="307" w:type="pct"/>
            <w:tcBorders>
              <w:top w:val="nil"/>
              <w:left w:val="nil"/>
              <w:bottom w:val="nil"/>
              <w:right w:val="nil"/>
            </w:tcBorders>
          </w:tcPr>
          <w:p w14:paraId="47F0D8F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0.812</w:t>
            </w:r>
          </w:p>
        </w:tc>
        <w:tc>
          <w:tcPr>
            <w:tcW w:w="271" w:type="pct"/>
            <w:tcBorders>
              <w:top w:val="nil"/>
              <w:left w:val="nil"/>
              <w:bottom w:val="nil"/>
              <w:right w:val="nil"/>
            </w:tcBorders>
          </w:tcPr>
          <w:p w14:paraId="7DC0F01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0.686</w:t>
            </w:r>
          </w:p>
        </w:tc>
        <w:tc>
          <w:tcPr>
            <w:tcW w:w="272" w:type="pct"/>
            <w:tcBorders>
              <w:top w:val="nil"/>
              <w:left w:val="nil"/>
              <w:bottom w:val="nil"/>
              <w:right w:val="nil"/>
            </w:tcBorders>
          </w:tcPr>
          <w:p w14:paraId="6DC6C90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0.460</w:t>
            </w:r>
          </w:p>
        </w:tc>
        <w:tc>
          <w:tcPr>
            <w:tcW w:w="272" w:type="pct"/>
            <w:tcBorders>
              <w:top w:val="nil"/>
              <w:left w:val="nil"/>
              <w:bottom w:val="nil"/>
              <w:right w:val="nil"/>
            </w:tcBorders>
          </w:tcPr>
          <w:p w14:paraId="7E1B710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0.296</w:t>
            </w:r>
          </w:p>
        </w:tc>
        <w:tc>
          <w:tcPr>
            <w:tcW w:w="272" w:type="pct"/>
            <w:tcBorders>
              <w:top w:val="nil"/>
              <w:left w:val="nil"/>
              <w:bottom w:val="nil"/>
              <w:right w:val="nil"/>
            </w:tcBorders>
          </w:tcPr>
          <w:p w14:paraId="7DCCF9A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0.340</w:t>
            </w:r>
          </w:p>
        </w:tc>
        <w:tc>
          <w:tcPr>
            <w:tcW w:w="307" w:type="pct"/>
            <w:tcBorders>
              <w:top w:val="nil"/>
              <w:left w:val="nil"/>
              <w:bottom w:val="nil"/>
              <w:right w:val="nil"/>
            </w:tcBorders>
          </w:tcPr>
          <w:p w14:paraId="3B9183B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0.525</w:t>
            </w:r>
          </w:p>
        </w:tc>
        <w:tc>
          <w:tcPr>
            <w:tcW w:w="306" w:type="pct"/>
            <w:tcBorders>
              <w:top w:val="nil"/>
              <w:left w:val="nil"/>
              <w:bottom w:val="nil"/>
              <w:right w:val="nil"/>
            </w:tcBorders>
          </w:tcPr>
          <w:p w14:paraId="5876981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0.891</w:t>
            </w:r>
          </w:p>
        </w:tc>
        <w:tc>
          <w:tcPr>
            <w:tcW w:w="271" w:type="pct"/>
            <w:tcBorders>
              <w:top w:val="nil"/>
              <w:left w:val="nil"/>
              <w:bottom w:val="nil"/>
              <w:right w:val="nil"/>
            </w:tcBorders>
          </w:tcPr>
          <w:p w14:paraId="58B55BF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0.0234</w:t>
            </w:r>
          </w:p>
        </w:tc>
        <w:tc>
          <w:tcPr>
            <w:tcW w:w="307" w:type="pct"/>
            <w:tcBorders>
              <w:top w:val="nil"/>
              <w:left w:val="nil"/>
              <w:bottom w:val="nil"/>
              <w:right w:val="nil"/>
            </w:tcBorders>
          </w:tcPr>
          <w:p w14:paraId="4095A94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0.388</w:t>
            </w:r>
          </w:p>
        </w:tc>
      </w:tr>
      <w:tr w:rsidR="00980B3A" w14:paraId="7362BDC1" w14:textId="77777777" w:rsidTr="005022A3">
        <w:trPr>
          <w:trHeight w:val="295"/>
        </w:trPr>
        <w:tc>
          <w:tcPr>
            <w:tcW w:w="440" w:type="pct"/>
            <w:tcBorders>
              <w:top w:val="nil"/>
              <w:left w:val="nil"/>
              <w:bottom w:val="nil"/>
              <w:right w:val="nil"/>
            </w:tcBorders>
          </w:tcPr>
          <w:p w14:paraId="4321A3B1"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 xml:space="preserve">Estimates: Cash + </w:t>
            </w:r>
            <w:proofErr w:type="spellStart"/>
            <w:r w:rsidRPr="006101C8">
              <w:rPr>
                <w:rFonts w:ascii="Calibri" w:hAnsi="Calibri" w:cs="Calibri"/>
                <w:color w:val="000000"/>
                <w:sz w:val="16"/>
                <w:szCs w:val="16"/>
              </w:rPr>
              <w:t>TitleXCash</w:t>
            </w:r>
            <w:proofErr w:type="spellEnd"/>
            <w:r w:rsidRPr="006101C8">
              <w:rPr>
                <w:rFonts w:ascii="Calibri" w:hAnsi="Calibri" w:cs="Calibri"/>
                <w:color w:val="000000"/>
                <w:sz w:val="16"/>
                <w:szCs w:val="16"/>
              </w:rPr>
              <w:t xml:space="preserve"> = 0</w:t>
            </w:r>
          </w:p>
        </w:tc>
        <w:tc>
          <w:tcPr>
            <w:tcW w:w="272" w:type="pct"/>
            <w:tcBorders>
              <w:top w:val="nil"/>
              <w:left w:val="nil"/>
              <w:bottom w:val="nil"/>
              <w:right w:val="nil"/>
            </w:tcBorders>
          </w:tcPr>
          <w:p w14:paraId="7C91945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0.271</w:t>
            </w:r>
          </w:p>
        </w:tc>
        <w:tc>
          <w:tcPr>
            <w:tcW w:w="271" w:type="pct"/>
            <w:tcBorders>
              <w:top w:val="nil"/>
              <w:left w:val="nil"/>
              <w:bottom w:val="nil"/>
              <w:right w:val="nil"/>
            </w:tcBorders>
          </w:tcPr>
          <w:p w14:paraId="77F5B68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0.0380</w:t>
            </w:r>
          </w:p>
        </w:tc>
        <w:tc>
          <w:tcPr>
            <w:tcW w:w="240" w:type="pct"/>
            <w:tcBorders>
              <w:top w:val="nil"/>
              <w:left w:val="nil"/>
              <w:bottom w:val="nil"/>
              <w:right w:val="nil"/>
            </w:tcBorders>
          </w:tcPr>
          <w:p w14:paraId="28687E4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0.0337</w:t>
            </w:r>
          </w:p>
        </w:tc>
        <w:tc>
          <w:tcPr>
            <w:tcW w:w="306" w:type="pct"/>
            <w:tcBorders>
              <w:top w:val="nil"/>
              <w:left w:val="nil"/>
              <w:bottom w:val="nil"/>
              <w:right w:val="nil"/>
            </w:tcBorders>
          </w:tcPr>
          <w:p w14:paraId="4BC097B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0.0148</w:t>
            </w:r>
          </w:p>
        </w:tc>
        <w:tc>
          <w:tcPr>
            <w:tcW w:w="307" w:type="pct"/>
            <w:tcBorders>
              <w:top w:val="nil"/>
              <w:left w:val="nil"/>
              <w:bottom w:val="nil"/>
              <w:right w:val="nil"/>
            </w:tcBorders>
          </w:tcPr>
          <w:p w14:paraId="368A583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0.0493</w:t>
            </w:r>
          </w:p>
        </w:tc>
        <w:tc>
          <w:tcPr>
            <w:tcW w:w="340" w:type="pct"/>
            <w:tcBorders>
              <w:top w:val="nil"/>
              <w:left w:val="nil"/>
              <w:bottom w:val="nil"/>
              <w:right w:val="nil"/>
            </w:tcBorders>
          </w:tcPr>
          <w:p w14:paraId="74665FE3"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-0.000433</w:t>
            </w:r>
          </w:p>
        </w:tc>
        <w:tc>
          <w:tcPr>
            <w:tcW w:w="238" w:type="pct"/>
            <w:tcBorders>
              <w:top w:val="nil"/>
              <w:left w:val="nil"/>
              <w:bottom w:val="nil"/>
              <w:right w:val="nil"/>
            </w:tcBorders>
          </w:tcPr>
          <w:p w14:paraId="16796C9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0.0180</w:t>
            </w:r>
          </w:p>
        </w:tc>
        <w:tc>
          <w:tcPr>
            <w:tcW w:w="307" w:type="pct"/>
            <w:tcBorders>
              <w:top w:val="nil"/>
              <w:left w:val="nil"/>
              <w:bottom w:val="nil"/>
              <w:right w:val="nil"/>
            </w:tcBorders>
          </w:tcPr>
          <w:p w14:paraId="4B48CB7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0.0131</w:t>
            </w:r>
          </w:p>
        </w:tc>
        <w:tc>
          <w:tcPr>
            <w:tcW w:w="271" w:type="pct"/>
            <w:tcBorders>
              <w:top w:val="nil"/>
              <w:left w:val="nil"/>
              <w:bottom w:val="nil"/>
              <w:right w:val="nil"/>
            </w:tcBorders>
          </w:tcPr>
          <w:p w14:paraId="42B2FE9B"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0.0245</w:t>
            </w:r>
          </w:p>
        </w:tc>
        <w:tc>
          <w:tcPr>
            <w:tcW w:w="272" w:type="pct"/>
            <w:tcBorders>
              <w:top w:val="nil"/>
              <w:left w:val="nil"/>
              <w:bottom w:val="nil"/>
              <w:right w:val="nil"/>
            </w:tcBorders>
          </w:tcPr>
          <w:p w14:paraId="67DE60B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-0.0142</w:t>
            </w:r>
          </w:p>
        </w:tc>
        <w:tc>
          <w:tcPr>
            <w:tcW w:w="272" w:type="pct"/>
            <w:tcBorders>
              <w:top w:val="nil"/>
              <w:left w:val="nil"/>
              <w:bottom w:val="nil"/>
              <w:right w:val="nil"/>
            </w:tcBorders>
          </w:tcPr>
          <w:p w14:paraId="59322A1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-0.0182</w:t>
            </w:r>
          </w:p>
        </w:tc>
        <w:tc>
          <w:tcPr>
            <w:tcW w:w="272" w:type="pct"/>
            <w:tcBorders>
              <w:top w:val="nil"/>
              <w:left w:val="nil"/>
              <w:bottom w:val="nil"/>
              <w:right w:val="nil"/>
            </w:tcBorders>
          </w:tcPr>
          <w:p w14:paraId="7485C91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0.0105</w:t>
            </w:r>
          </w:p>
        </w:tc>
        <w:tc>
          <w:tcPr>
            <w:tcW w:w="307" w:type="pct"/>
            <w:tcBorders>
              <w:top w:val="nil"/>
              <w:left w:val="nil"/>
              <w:bottom w:val="nil"/>
              <w:right w:val="nil"/>
            </w:tcBorders>
          </w:tcPr>
          <w:p w14:paraId="4B80402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-0.000718</w:t>
            </w:r>
          </w:p>
        </w:tc>
        <w:tc>
          <w:tcPr>
            <w:tcW w:w="306" w:type="pct"/>
            <w:tcBorders>
              <w:top w:val="nil"/>
              <w:left w:val="nil"/>
              <w:bottom w:val="nil"/>
              <w:right w:val="nil"/>
            </w:tcBorders>
          </w:tcPr>
          <w:p w14:paraId="122B3A32"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-0.0211</w:t>
            </w:r>
          </w:p>
        </w:tc>
        <w:tc>
          <w:tcPr>
            <w:tcW w:w="271" w:type="pct"/>
            <w:tcBorders>
              <w:top w:val="nil"/>
              <w:left w:val="nil"/>
              <w:bottom w:val="nil"/>
              <w:right w:val="nil"/>
            </w:tcBorders>
          </w:tcPr>
          <w:p w14:paraId="1F6451F4"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0.0221</w:t>
            </w:r>
          </w:p>
        </w:tc>
        <w:tc>
          <w:tcPr>
            <w:tcW w:w="307" w:type="pct"/>
            <w:tcBorders>
              <w:top w:val="nil"/>
              <w:left w:val="nil"/>
              <w:bottom w:val="nil"/>
              <w:right w:val="nil"/>
            </w:tcBorders>
          </w:tcPr>
          <w:p w14:paraId="66A8C38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-0.000078</w:t>
            </w:r>
          </w:p>
        </w:tc>
      </w:tr>
      <w:tr w:rsidR="00980B3A" w14:paraId="1610C2BE" w14:textId="77777777" w:rsidTr="005022A3">
        <w:trPr>
          <w:trHeight w:val="295"/>
        </w:trPr>
        <w:tc>
          <w:tcPr>
            <w:tcW w:w="440" w:type="pct"/>
            <w:tcBorders>
              <w:top w:val="nil"/>
              <w:left w:val="nil"/>
              <w:bottom w:val="single" w:sz="6" w:space="0" w:color="auto"/>
              <w:right w:val="nil"/>
            </w:tcBorders>
          </w:tcPr>
          <w:p w14:paraId="2E168488" w14:textId="77777777" w:rsidR="00980B3A" w:rsidRPr="006101C8" w:rsidRDefault="00980B3A" w:rsidP="005022A3">
            <w:pPr>
              <w:autoSpaceDE w:val="0"/>
              <w:autoSpaceDN w:val="0"/>
              <w:adjustRightInd w:val="0"/>
              <w:rPr>
                <w:rFonts w:ascii="Calibri" w:hAnsi="Calibri" w:cs="Calibri"/>
                <w:color w:val="000000"/>
                <w:sz w:val="16"/>
                <w:szCs w:val="16"/>
              </w:rPr>
            </w:pPr>
            <w:r w:rsidRPr="006101C8">
              <w:rPr>
                <w:rFonts w:ascii="Calibri" w:hAnsi="Calibri" w:cs="Calibri"/>
                <w:color w:val="000000"/>
                <w:sz w:val="16"/>
                <w:szCs w:val="16"/>
              </w:rPr>
              <w:t xml:space="preserve">P-value: Cash + </w:t>
            </w:r>
            <w:proofErr w:type="spellStart"/>
            <w:r w:rsidRPr="006101C8">
              <w:rPr>
                <w:rFonts w:ascii="Calibri" w:hAnsi="Calibri" w:cs="Calibri"/>
                <w:color w:val="000000"/>
                <w:sz w:val="16"/>
                <w:szCs w:val="16"/>
              </w:rPr>
              <w:t>TitleXCash</w:t>
            </w:r>
            <w:proofErr w:type="spellEnd"/>
            <w:r w:rsidRPr="006101C8">
              <w:rPr>
                <w:rFonts w:ascii="Calibri" w:hAnsi="Calibri" w:cs="Calibri"/>
                <w:color w:val="000000"/>
                <w:sz w:val="16"/>
                <w:szCs w:val="16"/>
              </w:rPr>
              <w:t xml:space="preserve"> = 0</w:t>
            </w:r>
          </w:p>
        </w:tc>
        <w:tc>
          <w:tcPr>
            <w:tcW w:w="272" w:type="pct"/>
            <w:tcBorders>
              <w:top w:val="nil"/>
              <w:left w:val="nil"/>
              <w:bottom w:val="single" w:sz="6" w:space="0" w:color="auto"/>
              <w:right w:val="nil"/>
            </w:tcBorders>
          </w:tcPr>
          <w:p w14:paraId="30E73325"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0.103</w:t>
            </w:r>
          </w:p>
        </w:tc>
        <w:tc>
          <w:tcPr>
            <w:tcW w:w="271" w:type="pct"/>
            <w:tcBorders>
              <w:top w:val="nil"/>
              <w:left w:val="nil"/>
              <w:bottom w:val="single" w:sz="6" w:space="0" w:color="auto"/>
              <w:right w:val="nil"/>
            </w:tcBorders>
          </w:tcPr>
          <w:p w14:paraId="30A1CED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0.179</w:t>
            </w:r>
          </w:p>
        </w:tc>
        <w:tc>
          <w:tcPr>
            <w:tcW w:w="240" w:type="pct"/>
            <w:tcBorders>
              <w:top w:val="nil"/>
              <w:left w:val="nil"/>
              <w:bottom w:val="single" w:sz="6" w:space="0" w:color="auto"/>
              <w:right w:val="nil"/>
            </w:tcBorders>
          </w:tcPr>
          <w:p w14:paraId="4A88AAA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0.396</w:t>
            </w:r>
          </w:p>
        </w:tc>
        <w:tc>
          <w:tcPr>
            <w:tcW w:w="306" w:type="pct"/>
            <w:tcBorders>
              <w:top w:val="nil"/>
              <w:left w:val="nil"/>
              <w:bottom w:val="single" w:sz="6" w:space="0" w:color="auto"/>
              <w:right w:val="nil"/>
            </w:tcBorders>
          </w:tcPr>
          <w:p w14:paraId="7807AA5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0.586</w:t>
            </w:r>
          </w:p>
        </w:tc>
        <w:tc>
          <w:tcPr>
            <w:tcW w:w="307" w:type="pct"/>
            <w:tcBorders>
              <w:top w:val="nil"/>
              <w:left w:val="nil"/>
              <w:bottom w:val="single" w:sz="6" w:space="0" w:color="auto"/>
              <w:right w:val="nil"/>
            </w:tcBorders>
          </w:tcPr>
          <w:p w14:paraId="591FF951"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0.155</w:t>
            </w:r>
          </w:p>
        </w:tc>
        <w:tc>
          <w:tcPr>
            <w:tcW w:w="340" w:type="pct"/>
            <w:tcBorders>
              <w:top w:val="nil"/>
              <w:left w:val="nil"/>
              <w:bottom w:val="single" w:sz="6" w:space="0" w:color="auto"/>
              <w:right w:val="nil"/>
            </w:tcBorders>
          </w:tcPr>
          <w:p w14:paraId="3AAC8D8A"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0.387</w:t>
            </w:r>
          </w:p>
        </w:tc>
        <w:tc>
          <w:tcPr>
            <w:tcW w:w="238" w:type="pct"/>
            <w:tcBorders>
              <w:top w:val="nil"/>
              <w:left w:val="nil"/>
              <w:bottom w:val="single" w:sz="6" w:space="0" w:color="auto"/>
              <w:right w:val="nil"/>
            </w:tcBorders>
          </w:tcPr>
          <w:p w14:paraId="08BEBD4E"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0.634</w:t>
            </w:r>
          </w:p>
        </w:tc>
        <w:tc>
          <w:tcPr>
            <w:tcW w:w="307" w:type="pct"/>
            <w:tcBorders>
              <w:top w:val="nil"/>
              <w:left w:val="nil"/>
              <w:bottom w:val="single" w:sz="6" w:space="0" w:color="auto"/>
              <w:right w:val="nil"/>
            </w:tcBorders>
          </w:tcPr>
          <w:p w14:paraId="1871087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0.208</w:t>
            </w:r>
          </w:p>
        </w:tc>
        <w:tc>
          <w:tcPr>
            <w:tcW w:w="271" w:type="pct"/>
            <w:tcBorders>
              <w:top w:val="nil"/>
              <w:left w:val="nil"/>
              <w:bottom w:val="single" w:sz="6" w:space="0" w:color="auto"/>
              <w:right w:val="nil"/>
            </w:tcBorders>
          </w:tcPr>
          <w:p w14:paraId="435EA0BC"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0.502</w:t>
            </w:r>
          </w:p>
        </w:tc>
        <w:tc>
          <w:tcPr>
            <w:tcW w:w="272" w:type="pct"/>
            <w:tcBorders>
              <w:top w:val="nil"/>
              <w:left w:val="nil"/>
              <w:bottom w:val="single" w:sz="6" w:space="0" w:color="auto"/>
              <w:right w:val="nil"/>
            </w:tcBorders>
          </w:tcPr>
          <w:p w14:paraId="20492E88"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0.747</w:t>
            </w:r>
          </w:p>
        </w:tc>
        <w:tc>
          <w:tcPr>
            <w:tcW w:w="272" w:type="pct"/>
            <w:tcBorders>
              <w:top w:val="nil"/>
              <w:left w:val="nil"/>
              <w:bottom w:val="single" w:sz="6" w:space="0" w:color="auto"/>
              <w:right w:val="nil"/>
            </w:tcBorders>
          </w:tcPr>
          <w:p w14:paraId="328ACFE7"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0.415</w:t>
            </w:r>
          </w:p>
        </w:tc>
        <w:tc>
          <w:tcPr>
            <w:tcW w:w="272" w:type="pct"/>
            <w:tcBorders>
              <w:top w:val="nil"/>
              <w:left w:val="nil"/>
              <w:bottom w:val="single" w:sz="6" w:space="0" w:color="auto"/>
              <w:right w:val="nil"/>
            </w:tcBorders>
          </w:tcPr>
          <w:p w14:paraId="1256A91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0.751</w:t>
            </w:r>
          </w:p>
        </w:tc>
        <w:tc>
          <w:tcPr>
            <w:tcW w:w="307" w:type="pct"/>
            <w:tcBorders>
              <w:top w:val="nil"/>
              <w:left w:val="nil"/>
              <w:bottom w:val="single" w:sz="6" w:space="0" w:color="auto"/>
              <w:right w:val="nil"/>
            </w:tcBorders>
          </w:tcPr>
          <w:p w14:paraId="21A268FF"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0.387</w:t>
            </w:r>
          </w:p>
        </w:tc>
        <w:tc>
          <w:tcPr>
            <w:tcW w:w="306" w:type="pct"/>
            <w:tcBorders>
              <w:top w:val="nil"/>
              <w:left w:val="nil"/>
              <w:bottom w:val="single" w:sz="6" w:space="0" w:color="auto"/>
              <w:right w:val="nil"/>
            </w:tcBorders>
          </w:tcPr>
          <w:p w14:paraId="6EA2BF99"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0.600</w:t>
            </w:r>
          </w:p>
        </w:tc>
        <w:tc>
          <w:tcPr>
            <w:tcW w:w="271" w:type="pct"/>
            <w:tcBorders>
              <w:top w:val="nil"/>
              <w:left w:val="nil"/>
              <w:bottom w:val="single" w:sz="6" w:space="0" w:color="auto"/>
              <w:right w:val="nil"/>
            </w:tcBorders>
          </w:tcPr>
          <w:p w14:paraId="749D3CED"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0.0607</w:t>
            </w:r>
          </w:p>
        </w:tc>
        <w:tc>
          <w:tcPr>
            <w:tcW w:w="307" w:type="pct"/>
            <w:tcBorders>
              <w:top w:val="nil"/>
              <w:left w:val="nil"/>
              <w:bottom w:val="single" w:sz="6" w:space="0" w:color="auto"/>
              <w:right w:val="nil"/>
            </w:tcBorders>
          </w:tcPr>
          <w:p w14:paraId="4F3742F6" w14:textId="77777777" w:rsidR="00980B3A" w:rsidRPr="006101C8" w:rsidRDefault="00980B3A" w:rsidP="005022A3">
            <w:pPr>
              <w:autoSpaceDE w:val="0"/>
              <w:autoSpaceDN w:val="0"/>
              <w:adjustRightInd w:val="0"/>
              <w:jc w:val="center"/>
              <w:rPr>
                <w:rFonts w:ascii="Calibri" w:hAnsi="Calibri" w:cs="Calibri"/>
                <w:color w:val="000000"/>
                <w:sz w:val="16"/>
                <w:szCs w:val="16"/>
              </w:rPr>
            </w:pPr>
            <w:r w:rsidRPr="006101C8">
              <w:rPr>
                <w:rFonts w:ascii="Calibri" w:hAnsi="Calibri" w:cs="Calibri"/>
                <w:color w:val="000000"/>
                <w:sz w:val="16"/>
                <w:szCs w:val="16"/>
              </w:rPr>
              <w:t>0.988</w:t>
            </w:r>
          </w:p>
        </w:tc>
      </w:tr>
      <w:tr w:rsidR="00980B3A" w14:paraId="07AB9AE8" w14:textId="77777777" w:rsidTr="005022A3">
        <w:trPr>
          <w:trHeight w:val="569"/>
        </w:trPr>
        <w:tc>
          <w:tcPr>
            <w:tcW w:w="5000" w:type="pct"/>
            <w:gridSpan w:val="17"/>
            <w:tcBorders>
              <w:top w:val="single" w:sz="6" w:space="0" w:color="auto"/>
              <w:left w:val="nil"/>
              <w:bottom w:val="nil"/>
              <w:right w:val="nil"/>
            </w:tcBorders>
          </w:tcPr>
          <w:p w14:paraId="1C0BB1AA" w14:textId="6F77688F" w:rsidR="00980B3A" w:rsidRDefault="009744B4" w:rsidP="005022A3">
            <w:pPr>
              <w:autoSpaceDE w:val="0"/>
              <w:autoSpaceDN w:val="0"/>
              <w:adjustRightInd w:val="0"/>
              <w:rPr>
                <w:rFonts w:ascii="Calibri" w:hAnsi="Calibri" w:cs="Calibri"/>
                <w:color w:val="000000"/>
                <w:sz w:val="16"/>
                <w:szCs w:val="16"/>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5D626915" w14:textId="77777777" w:rsidR="00980B3A" w:rsidRDefault="00980B3A" w:rsidP="00980B3A">
      <w:pPr>
        <w:rPr>
          <w:b/>
          <w:bCs/>
        </w:rPr>
      </w:pPr>
    </w:p>
    <w:p w14:paraId="23662A50" w14:textId="77777777" w:rsidR="00980B3A" w:rsidRDefault="00980B3A" w:rsidP="00980B3A">
      <w:pPr>
        <w:rPr>
          <w:b/>
          <w:bCs/>
        </w:rPr>
      </w:pPr>
    </w:p>
    <w:p w14:paraId="2172172E" w14:textId="77777777" w:rsidR="00980B3A" w:rsidRDefault="00980B3A" w:rsidP="00980B3A">
      <w:pPr>
        <w:rPr>
          <w:b/>
          <w:bCs/>
        </w:rPr>
      </w:pPr>
    </w:p>
    <w:p w14:paraId="03D221C3" w14:textId="4CA055F5" w:rsidR="009744B4" w:rsidRDefault="009744B4">
      <w:pPr>
        <w:rPr>
          <w:b/>
          <w:bCs/>
        </w:rPr>
      </w:pPr>
      <w:r>
        <w:rPr>
          <w:b/>
          <w:bCs/>
        </w:rPr>
        <w:br w:type="page"/>
      </w:r>
    </w:p>
    <w:p w14:paraId="3E0E7A89" w14:textId="77777777" w:rsidR="00980B3A" w:rsidRDefault="00980B3A" w:rsidP="00980B3A">
      <w:pPr>
        <w:rPr>
          <w:b/>
          <w:bCs/>
        </w:rPr>
      </w:pPr>
    </w:p>
    <w:tbl>
      <w:tblPr>
        <w:tblW w:w="5470" w:type="pct"/>
        <w:tblLook w:val="0000" w:firstRow="0" w:lastRow="0" w:firstColumn="0" w:lastColumn="0" w:noHBand="0" w:noVBand="0"/>
      </w:tblPr>
      <w:tblGrid>
        <w:gridCol w:w="1326"/>
        <w:gridCol w:w="961"/>
        <w:gridCol w:w="1011"/>
        <w:gridCol w:w="778"/>
        <w:gridCol w:w="1065"/>
        <w:gridCol w:w="886"/>
        <w:gridCol w:w="1011"/>
        <w:gridCol w:w="716"/>
        <w:gridCol w:w="886"/>
        <w:gridCol w:w="1011"/>
        <w:gridCol w:w="781"/>
        <w:gridCol w:w="1065"/>
        <w:gridCol w:w="887"/>
        <w:gridCol w:w="1012"/>
        <w:gridCol w:w="782"/>
      </w:tblGrid>
      <w:tr w:rsidR="00980B3A" w14:paraId="766C3ACC" w14:textId="77777777" w:rsidTr="005022A3">
        <w:trPr>
          <w:trHeight w:val="300"/>
        </w:trPr>
        <w:tc>
          <w:tcPr>
            <w:tcW w:w="5000" w:type="pct"/>
            <w:gridSpan w:val="15"/>
            <w:tcBorders>
              <w:top w:val="nil"/>
              <w:left w:val="nil"/>
              <w:bottom w:val="nil"/>
              <w:right w:val="nil"/>
            </w:tcBorders>
          </w:tcPr>
          <w:p w14:paraId="2F65FB73" w14:textId="76B1F335" w:rsidR="00980B3A" w:rsidRDefault="00980B3A" w:rsidP="005022A3">
            <w:pPr>
              <w:autoSpaceDE w:val="0"/>
              <w:autoSpaceDN w:val="0"/>
              <w:adjustRightInd w:val="0"/>
              <w:rPr>
                <w:rFonts w:ascii="Calibri" w:hAnsi="Calibri" w:cs="Calibri"/>
                <w:color w:val="000000"/>
              </w:rPr>
            </w:pPr>
            <w:r>
              <w:rPr>
                <w:rFonts w:ascii="Calibri" w:hAnsi="Calibri" w:cs="Calibri"/>
                <w:color w:val="000000"/>
              </w:rPr>
              <w:t>Table 1</w:t>
            </w:r>
            <w:r w:rsidR="009744B4">
              <w:rPr>
                <w:rFonts w:ascii="Calibri" w:hAnsi="Calibri" w:cs="Calibri"/>
                <w:color w:val="000000"/>
              </w:rPr>
              <w:t>1</w:t>
            </w:r>
            <w:r>
              <w:rPr>
                <w:rFonts w:ascii="Calibri" w:hAnsi="Calibri" w:cs="Calibri"/>
                <w:color w:val="000000"/>
              </w:rPr>
              <w:t xml:space="preserve">: </w:t>
            </w:r>
            <w:r w:rsidR="009744B4">
              <w:rPr>
                <w:rFonts w:ascii="Calibri" w:hAnsi="Calibri" w:cs="Calibri"/>
                <w:color w:val="000000"/>
              </w:rPr>
              <w:t>Value Harvested and Income from Selling Crops</w:t>
            </w:r>
          </w:p>
        </w:tc>
      </w:tr>
      <w:tr w:rsidR="00980B3A" w14:paraId="1B0C1A3F" w14:textId="77777777" w:rsidTr="005022A3">
        <w:trPr>
          <w:trHeight w:val="300"/>
        </w:trPr>
        <w:tc>
          <w:tcPr>
            <w:tcW w:w="470" w:type="pct"/>
            <w:tcBorders>
              <w:top w:val="single" w:sz="6" w:space="0" w:color="auto"/>
              <w:left w:val="nil"/>
              <w:bottom w:val="nil"/>
              <w:right w:val="nil"/>
            </w:tcBorders>
          </w:tcPr>
          <w:p w14:paraId="3118A403" w14:textId="77777777" w:rsidR="00980B3A" w:rsidRDefault="00980B3A" w:rsidP="005022A3">
            <w:pPr>
              <w:autoSpaceDE w:val="0"/>
              <w:autoSpaceDN w:val="0"/>
              <w:adjustRightInd w:val="0"/>
              <w:rPr>
                <w:rFonts w:ascii="Calibri" w:hAnsi="Calibri" w:cs="Calibri"/>
                <w:color w:val="000000"/>
                <w:sz w:val="16"/>
                <w:szCs w:val="16"/>
              </w:rPr>
            </w:pPr>
          </w:p>
        </w:tc>
        <w:tc>
          <w:tcPr>
            <w:tcW w:w="2248" w:type="pct"/>
            <w:gridSpan w:val="7"/>
            <w:tcBorders>
              <w:top w:val="single" w:sz="6" w:space="0" w:color="auto"/>
              <w:left w:val="nil"/>
              <w:bottom w:val="single" w:sz="6" w:space="0" w:color="auto"/>
              <w:right w:val="nil"/>
            </w:tcBorders>
          </w:tcPr>
          <w:p w14:paraId="1958E354"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Primary Season (Jan-</w:t>
            </w:r>
            <w:proofErr w:type="gramStart"/>
            <w:r>
              <w:rPr>
                <w:rFonts w:ascii="Calibri" w:hAnsi="Calibri" w:cs="Calibri"/>
                <w:color w:val="000000"/>
                <w:sz w:val="16"/>
                <w:szCs w:val="16"/>
              </w:rPr>
              <w:t>Jun,</w:t>
            </w:r>
            <w:proofErr w:type="gramEnd"/>
            <w:r>
              <w:rPr>
                <w:rFonts w:ascii="Calibri" w:hAnsi="Calibri" w:cs="Calibri"/>
                <w:color w:val="000000"/>
                <w:sz w:val="16"/>
                <w:szCs w:val="16"/>
              </w:rPr>
              <w:t xml:space="preserve"> 2022)</w:t>
            </w:r>
          </w:p>
        </w:tc>
        <w:tc>
          <w:tcPr>
            <w:tcW w:w="2282" w:type="pct"/>
            <w:gridSpan w:val="7"/>
            <w:tcBorders>
              <w:top w:val="single" w:sz="6" w:space="0" w:color="auto"/>
              <w:left w:val="single" w:sz="6" w:space="0" w:color="auto"/>
              <w:bottom w:val="single" w:sz="6" w:space="0" w:color="auto"/>
              <w:right w:val="nil"/>
            </w:tcBorders>
          </w:tcPr>
          <w:p w14:paraId="0215D800" w14:textId="77777777" w:rsidR="00980B3A" w:rsidRDefault="00980B3A" w:rsidP="005022A3">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Secondary Season (July-</w:t>
            </w:r>
            <w:proofErr w:type="gramStart"/>
            <w:r>
              <w:rPr>
                <w:rFonts w:ascii="Calibri" w:hAnsi="Calibri" w:cs="Calibri"/>
                <w:color w:val="000000"/>
                <w:sz w:val="16"/>
                <w:szCs w:val="16"/>
              </w:rPr>
              <w:t>December,</w:t>
            </w:r>
            <w:proofErr w:type="gramEnd"/>
            <w:r>
              <w:rPr>
                <w:rFonts w:ascii="Calibri" w:hAnsi="Calibri" w:cs="Calibri"/>
                <w:color w:val="000000"/>
                <w:sz w:val="16"/>
                <w:szCs w:val="16"/>
              </w:rPr>
              <w:t xml:space="preserve"> 2021)</w:t>
            </w:r>
          </w:p>
        </w:tc>
      </w:tr>
      <w:tr w:rsidR="00980B3A" w14:paraId="45666C7D" w14:textId="77777777" w:rsidTr="005022A3">
        <w:trPr>
          <w:trHeight w:val="652"/>
        </w:trPr>
        <w:tc>
          <w:tcPr>
            <w:tcW w:w="470" w:type="pct"/>
            <w:tcBorders>
              <w:top w:val="nil"/>
              <w:left w:val="nil"/>
              <w:bottom w:val="single" w:sz="6" w:space="0" w:color="auto"/>
              <w:right w:val="nil"/>
            </w:tcBorders>
          </w:tcPr>
          <w:p w14:paraId="3A5796BD" w14:textId="77777777" w:rsidR="00980B3A" w:rsidRPr="00291B04" w:rsidRDefault="00980B3A" w:rsidP="005022A3">
            <w:pPr>
              <w:autoSpaceDE w:val="0"/>
              <w:autoSpaceDN w:val="0"/>
              <w:adjustRightInd w:val="0"/>
              <w:rPr>
                <w:rFonts w:ascii="Calibri" w:hAnsi="Calibri" w:cs="Calibri"/>
                <w:color w:val="000000"/>
                <w:sz w:val="16"/>
                <w:szCs w:val="16"/>
              </w:rPr>
            </w:pPr>
            <w:r w:rsidRPr="00291B04">
              <w:rPr>
                <w:rFonts w:ascii="Calibri" w:hAnsi="Calibri" w:cs="Calibri"/>
                <w:color w:val="000000"/>
                <w:sz w:val="16"/>
                <w:szCs w:val="16"/>
              </w:rPr>
              <w:t>VARIABLES</w:t>
            </w:r>
          </w:p>
        </w:tc>
        <w:tc>
          <w:tcPr>
            <w:tcW w:w="305" w:type="pct"/>
            <w:tcBorders>
              <w:top w:val="nil"/>
              <w:left w:val="nil"/>
              <w:bottom w:val="single" w:sz="6" w:space="0" w:color="auto"/>
              <w:right w:val="nil"/>
            </w:tcBorders>
          </w:tcPr>
          <w:p w14:paraId="4D3EB5D0"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Harvest [USD]</w:t>
            </w:r>
          </w:p>
        </w:tc>
        <w:tc>
          <w:tcPr>
            <w:tcW w:w="359" w:type="pct"/>
            <w:tcBorders>
              <w:top w:val="nil"/>
              <w:left w:val="nil"/>
              <w:bottom w:val="single" w:sz="6" w:space="0" w:color="auto"/>
              <w:right w:val="nil"/>
            </w:tcBorders>
          </w:tcPr>
          <w:p w14:paraId="79D1CEA4"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Harvest [</w:t>
            </w:r>
            <w:proofErr w:type="gramStart"/>
            <w:r w:rsidRPr="00291B04">
              <w:rPr>
                <w:rFonts w:ascii="Calibri" w:hAnsi="Calibri" w:cs="Calibri"/>
                <w:color w:val="000000"/>
                <w:sz w:val="16"/>
                <w:szCs w:val="16"/>
              </w:rPr>
              <w:t xml:space="preserve">USD]   </w:t>
            </w:r>
            <w:proofErr w:type="gramEnd"/>
            <w:r w:rsidRPr="00291B04">
              <w:rPr>
                <w:rFonts w:ascii="Calibri" w:hAnsi="Calibri" w:cs="Calibri"/>
                <w:color w:val="000000"/>
                <w:sz w:val="16"/>
                <w:szCs w:val="16"/>
              </w:rPr>
              <w:t xml:space="preserve"> (</w:t>
            </w:r>
            <w:proofErr w:type="spellStart"/>
            <w:r w:rsidRPr="00291B04">
              <w:rPr>
                <w:rFonts w:ascii="Calibri" w:hAnsi="Calibri" w:cs="Calibri"/>
                <w:color w:val="000000"/>
                <w:sz w:val="16"/>
                <w:szCs w:val="16"/>
              </w:rPr>
              <w:t>winsorize</w:t>
            </w:r>
            <w:proofErr w:type="spellEnd"/>
            <w:r w:rsidRPr="00291B04">
              <w:rPr>
                <w:rFonts w:ascii="Calibri" w:hAnsi="Calibri" w:cs="Calibri"/>
                <w:color w:val="000000"/>
                <w:sz w:val="16"/>
                <w:szCs w:val="16"/>
              </w:rPr>
              <w:t>)</w:t>
            </w:r>
          </w:p>
        </w:tc>
        <w:tc>
          <w:tcPr>
            <w:tcW w:w="277" w:type="pct"/>
            <w:tcBorders>
              <w:top w:val="nil"/>
              <w:left w:val="nil"/>
              <w:bottom w:val="single" w:sz="6" w:space="0" w:color="auto"/>
              <w:right w:val="nil"/>
            </w:tcBorders>
          </w:tcPr>
          <w:p w14:paraId="00F160DE"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Harvest [</w:t>
            </w:r>
            <w:proofErr w:type="gramStart"/>
            <w:r w:rsidRPr="00291B04">
              <w:rPr>
                <w:rFonts w:ascii="Calibri" w:hAnsi="Calibri" w:cs="Calibri"/>
                <w:color w:val="000000"/>
                <w:sz w:val="16"/>
                <w:szCs w:val="16"/>
              </w:rPr>
              <w:t xml:space="preserve">USD]   </w:t>
            </w:r>
            <w:proofErr w:type="gramEnd"/>
            <w:r w:rsidRPr="00291B04">
              <w:rPr>
                <w:rFonts w:ascii="Calibri" w:hAnsi="Calibri" w:cs="Calibri"/>
                <w:color w:val="000000"/>
                <w:sz w:val="16"/>
                <w:szCs w:val="16"/>
              </w:rPr>
              <w:t xml:space="preserve">     (IHS)</w:t>
            </w:r>
          </w:p>
        </w:tc>
        <w:tc>
          <w:tcPr>
            <w:tcW w:w="378" w:type="pct"/>
            <w:tcBorders>
              <w:top w:val="nil"/>
              <w:left w:val="nil"/>
              <w:bottom w:val="single" w:sz="6" w:space="0" w:color="auto"/>
              <w:right w:val="nil"/>
            </w:tcBorders>
          </w:tcPr>
          <w:p w14:paraId="471DDEB8"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Sold crop(yes=1)</w:t>
            </w:r>
          </w:p>
        </w:tc>
        <w:tc>
          <w:tcPr>
            <w:tcW w:w="315" w:type="pct"/>
            <w:tcBorders>
              <w:top w:val="nil"/>
              <w:left w:val="nil"/>
              <w:bottom w:val="single" w:sz="6" w:space="0" w:color="auto"/>
              <w:right w:val="nil"/>
            </w:tcBorders>
          </w:tcPr>
          <w:p w14:paraId="5FF609EA"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Crop sale [USD]</w:t>
            </w:r>
          </w:p>
        </w:tc>
        <w:tc>
          <w:tcPr>
            <w:tcW w:w="359" w:type="pct"/>
            <w:tcBorders>
              <w:top w:val="nil"/>
              <w:left w:val="nil"/>
              <w:bottom w:val="single" w:sz="6" w:space="0" w:color="auto"/>
              <w:right w:val="nil"/>
            </w:tcBorders>
          </w:tcPr>
          <w:p w14:paraId="7CE74FD6"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Crop sale [</w:t>
            </w:r>
            <w:proofErr w:type="gramStart"/>
            <w:r w:rsidRPr="00291B04">
              <w:rPr>
                <w:rFonts w:ascii="Calibri" w:hAnsi="Calibri" w:cs="Calibri"/>
                <w:color w:val="000000"/>
                <w:sz w:val="16"/>
                <w:szCs w:val="16"/>
              </w:rPr>
              <w:t xml:space="preserve">USD]   </w:t>
            </w:r>
            <w:proofErr w:type="gramEnd"/>
            <w:r w:rsidRPr="00291B04">
              <w:rPr>
                <w:rFonts w:ascii="Calibri" w:hAnsi="Calibri" w:cs="Calibri"/>
                <w:color w:val="000000"/>
                <w:sz w:val="16"/>
                <w:szCs w:val="16"/>
              </w:rPr>
              <w:t xml:space="preserve"> (</w:t>
            </w:r>
            <w:proofErr w:type="spellStart"/>
            <w:r w:rsidRPr="00291B04">
              <w:rPr>
                <w:rFonts w:ascii="Calibri" w:hAnsi="Calibri" w:cs="Calibri"/>
                <w:color w:val="000000"/>
                <w:sz w:val="16"/>
                <w:szCs w:val="16"/>
              </w:rPr>
              <w:t>winsorize</w:t>
            </w:r>
            <w:proofErr w:type="spellEnd"/>
            <w:r w:rsidRPr="00291B04">
              <w:rPr>
                <w:rFonts w:ascii="Calibri" w:hAnsi="Calibri" w:cs="Calibri"/>
                <w:color w:val="000000"/>
                <w:sz w:val="16"/>
                <w:szCs w:val="16"/>
              </w:rPr>
              <w:t>)</w:t>
            </w:r>
          </w:p>
        </w:tc>
        <w:tc>
          <w:tcPr>
            <w:tcW w:w="255" w:type="pct"/>
            <w:tcBorders>
              <w:top w:val="nil"/>
              <w:left w:val="nil"/>
              <w:bottom w:val="single" w:sz="6" w:space="0" w:color="auto"/>
              <w:right w:val="nil"/>
            </w:tcBorders>
          </w:tcPr>
          <w:p w14:paraId="50EED248"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Crop sale [</w:t>
            </w:r>
            <w:proofErr w:type="gramStart"/>
            <w:r w:rsidRPr="00291B04">
              <w:rPr>
                <w:rFonts w:ascii="Calibri" w:hAnsi="Calibri" w:cs="Calibri"/>
                <w:color w:val="000000"/>
                <w:sz w:val="16"/>
                <w:szCs w:val="16"/>
              </w:rPr>
              <w:t xml:space="preserve">USD]   </w:t>
            </w:r>
            <w:proofErr w:type="gramEnd"/>
            <w:r w:rsidRPr="00291B04">
              <w:rPr>
                <w:rFonts w:ascii="Calibri" w:hAnsi="Calibri" w:cs="Calibri"/>
                <w:color w:val="000000"/>
                <w:sz w:val="16"/>
                <w:szCs w:val="16"/>
              </w:rPr>
              <w:t xml:space="preserve">      (IHS)</w:t>
            </w:r>
          </w:p>
        </w:tc>
        <w:tc>
          <w:tcPr>
            <w:tcW w:w="315" w:type="pct"/>
            <w:tcBorders>
              <w:top w:val="nil"/>
              <w:left w:val="single" w:sz="6" w:space="0" w:color="auto"/>
              <w:bottom w:val="single" w:sz="6" w:space="0" w:color="auto"/>
              <w:right w:val="nil"/>
            </w:tcBorders>
          </w:tcPr>
          <w:p w14:paraId="7505F2A3"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Harvest [USD]</w:t>
            </w:r>
          </w:p>
        </w:tc>
        <w:tc>
          <w:tcPr>
            <w:tcW w:w="359" w:type="pct"/>
            <w:tcBorders>
              <w:top w:val="nil"/>
              <w:left w:val="nil"/>
              <w:bottom w:val="single" w:sz="6" w:space="0" w:color="auto"/>
              <w:right w:val="nil"/>
            </w:tcBorders>
          </w:tcPr>
          <w:p w14:paraId="003A594B"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Harvest [</w:t>
            </w:r>
            <w:proofErr w:type="gramStart"/>
            <w:r w:rsidRPr="00291B04">
              <w:rPr>
                <w:rFonts w:ascii="Calibri" w:hAnsi="Calibri" w:cs="Calibri"/>
                <w:color w:val="000000"/>
                <w:sz w:val="16"/>
                <w:szCs w:val="16"/>
              </w:rPr>
              <w:t xml:space="preserve">USD]   </w:t>
            </w:r>
            <w:proofErr w:type="gramEnd"/>
            <w:r w:rsidRPr="00291B04">
              <w:rPr>
                <w:rFonts w:ascii="Calibri" w:hAnsi="Calibri" w:cs="Calibri"/>
                <w:color w:val="000000"/>
                <w:sz w:val="16"/>
                <w:szCs w:val="16"/>
              </w:rPr>
              <w:t xml:space="preserve"> (</w:t>
            </w:r>
            <w:proofErr w:type="spellStart"/>
            <w:r w:rsidRPr="00291B04">
              <w:rPr>
                <w:rFonts w:ascii="Calibri" w:hAnsi="Calibri" w:cs="Calibri"/>
                <w:color w:val="000000"/>
                <w:sz w:val="16"/>
                <w:szCs w:val="16"/>
              </w:rPr>
              <w:t>winsorize</w:t>
            </w:r>
            <w:proofErr w:type="spellEnd"/>
            <w:r w:rsidRPr="00291B04">
              <w:rPr>
                <w:rFonts w:ascii="Calibri" w:hAnsi="Calibri" w:cs="Calibri"/>
                <w:color w:val="000000"/>
                <w:sz w:val="16"/>
                <w:szCs w:val="16"/>
              </w:rPr>
              <w:t>)</w:t>
            </w:r>
          </w:p>
        </w:tc>
        <w:tc>
          <w:tcPr>
            <w:tcW w:w="278" w:type="pct"/>
            <w:tcBorders>
              <w:top w:val="nil"/>
              <w:left w:val="nil"/>
              <w:bottom w:val="single" w:sz="6" w:space="0" w:color="auto"/>
              <w:right w:val="nil"/>
            </w:tcBorders>
          </w:tcPr>
          <w:p w14:paraId="5980524F"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Harvest [</w:t>
            </w:r>
            <w:proofErr w:type="gramStart"/>
            <w:r w:rsidRPr="00291B04">
              <w:rPr>
                <w:rFonts w:ascii="Calibri" w:hAnsi="Calibri" w:cs="Calibri"/>
                <w:color w:val="000000"/>
                <w:sz w:val="16"/>
                <w:szCs w:val="16"/>
              </w:rPr>
              <w:t xml:space="preserve">USD]   </w:t>
            </w:r>
            <w:proofErr w:type="gramEnd"/>
            <w:r w:rsidRPr="00291B04">
              <w:rPr>
                <w:rFonts w:ascii="Calibri" w:hAnsi="Calibri" w:cs="Calibri"/>
                <w:color w:val="000000"/>
                <w:sz w:val="16"/>
                <w:szCs w:val="16"/>
              </w:rPr>
              <w:t xml:space="preserve">     (IHS)</w:t>
            </w:r>
          </w:p>
        </w:tc>
        <w:tc>
          <w:tcPr>
            <w:tcW w:w="378" w:type="pct"/>
            <w:tcBorders>
              <w:top w:val="nil"/>
              <w:left w:val="nil"/>
              <w:bottom w:val="single" w:sz="6" w:space="0" w:color="auto"/>
              <w:right w:val="nil"/>
            </w:tcBorders>
          </w:tcPr>
          <w:p w14:paraId="2AE28628"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Sold crop(yes=1)</w:t>
            </w:r>
          </w:p>
        </w:tc>
        <w:tc>
          <w:tcPr>
            <w:tcW w:w="315" w:type="pct"/>
            <w:tcBorders>
              <w:top w:val="nil"/>
              <w:left w:val="nil"/>
              <w:bottom w:val="single" w:sz="6" w:space="0" w:color="auto"/>
              <w:right w:val="nil"/>
            </w:tcBorders>
          </w:tcPr>
          <w:p w14:paraId="4F416C25"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Crop sale [USD]</w:t>
            </w:r>
          </w:p>
        </w:tc>
        <w:tc>
          <w:tcPr>
            <w:tcW w:w="359" w:type="pct"/>
            <w:tcBorders>
              <w:top w:val="nil"/>
              <w:left w:val="nil"/>
              <w:bottom w:val="single" w:sz="6" w:space="0" w:color="auto"/>
              <w:right w:val="nil"/>
            </w:tcBorders>
          </w:tcPr>
          <w:p w14:paraId="1BDEA973"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Crop sale [</w:t>
            </w:r>
            <w:proofErr w:type="gramStart"/>
            <w:r w:rsidRPr="00291B04">
              <w:rPr>
                <w:rFonts w:ascii="Calibri" w:hAnsi="Calibri" w:cs="Calibri"/>
                <w:color w:val="000000"/>
                <w:sz w:val="16"/>
                <w:szCs w:val="16"/>
              </w:rPr>
              <w:t xml:space="preserve">USD]   </w:t>
            </w:r>
            <w:proofErr w:type="gramEnd"/>
            <w:r w:rsidRPr="00291B04">
              <w:rPr>
                <w:rFonts w:ascii="Calibri" w:hAnsi="Calibri" w:cs="Calibri"/>
                <w:color w:val="000000"/>
                <w:sz w:val="16"/>
                <w:szCs w:val="16"/>
              </w:rPr>
              <w:t xml:space="preserve"> (</w:t>
            </w:r>
            <w:proofErr w:type="spellStart"/>
            <w:r w:rsidRPr="00291B04">
              <w:rPr>
                <w:rFonts w:ascii="Calibri" w:hAnsi="Calibri" w:cs="Calibri"/>
                <w:color w:val="000000"/>
                <w:sz w:val="16"/>
                <w:szCs w:val="16"/>
              </w:rPr>
              <w:t>winsorize</w:t>
            </w:r>
            <w:proofErr w:type="spellEnd"/>
            <w:r w:rsidRPr="00291B04">
              <w:rPr>
                <w:rFonts w:ascii="Calibri" w:hAnsi="Calibri" w:cs="Calibri"/>
                <w:color w:val="000000"/>
                <w:sz w:val="16"/>
                <w:szCs w:val="16"/>
              </w:rPr>
              <w:t>)</w:t>
            </w:r>
          </w:p>
        </w:tc>
        <w:tc>
          <w:tcPr>
            <w:tcW w:w="276" w:type="pct"/>
            <w:tcBorders>
              <w:top w:val="nil"/>
              <w:left w:val="nil"/>
              <w:bottom w:val="single" w:sz="6" w:space="0" w:color="auto"/>
              <w:right w:val="nil"/>
            </w:tcBorders>
          </w:tcPr>
          <w:p w14:paraId="48176ABB" w14:textId="77777777" w:rsidR="00980B3A" w:rsidRPr="00291B04" w:rsidRDefault="00980B3A" w:rsidP="005022A3">
            <w:pPr>
              <w:autoSpaceDE w:val="0"/>
              <w:autoSpaceDN w:val="0"/>
              <w:adjustRightInd w:val="0"/>
              <w:jc w:val="center"/>
              <w:rPr>
                <w:rFonts w:ascii="Calibri" w:hAnsi="Calibri" w:cs="Calibri"/>
                <w:color w:val="000000"/>
                <w:sz w:val="16"/>
                <w:szCs w:val="16"/>
              </w:rPr>
            </w:pPr>
            <w:r w:rsidRPr="00291B04">
              <w:rPr>
                <w:rFonts w:ascii="Calibri" w:hAnsi="Calibri" w:cs="Calibri"/>
                <w:color w:val="000000"/>
                <w:sz w:val="16"/>
                <w:szCs w:val="16"/>
              </w:rPr>
              <w:t>Crop sale [</w:t>
            </w:r>
            <w:proofErr w:type="gramStart"/>
            <w:r w:rsidRPr="00291B04">
              <w:rPr>
                <w:rFonts w:ascii="Calibri" w:hAnsi="Calibri" w:cs="Calibri"/>
                <w:color w:val="000000"/>
                <w:sz w:val="16"/>
                <w:szCs w:val="16"/>
              </w:rPr>
              <w:t xml:space="preserve">USD]   </w:t>
            </w:r>
            <w:proofErr w:type="gramEnd"/>
            <w:r w:rsidRPr="00291B04">
              <w:rPr>
                <w:rFonts w:ascii="Calibri" w:hAnsi="Calibri" w:cs="Calibri"/>
                <w:color w:val="000000"/>
                <w:sz w:val="16"/>
                <w:szCs w:val="16"/>
              </w:rPr>
              <w:t xml:space="preserve">      (IHS)</w:t>
            </w:r>
          </w:p>
        </w:tc>
      </w:tr>
      <w:tr w:rsidR="00980B3A" w14:paraId="25F037D8" w14:textId="77777777" w:rsidTr="005022A3">
        <w:trPr>
          <w:trHeight w:val="300"/>
        </w:trPr>
        <w:tc>
          <w:tcPr>
            <w:tcW w:w="470" w:type="pct"/>
            <w:tcBorders>
              <w:top w:val="nil"/>
              <w:left w:val="nil"/>
              <w:bottom w:val="nil"/>
              <w:right w:val="nil"/>
            </w:tcBorders>
          </w:tcPr>
          <w:p w14:paraId="055CC81D" w14:textId="77777777" w:rsidR="00980B3A" w:rsidRDefault="00980B3A" w:rsidP="005022A3">
            <w:pPr>
              <w:autoSpaceDE w:val="0"/>
              <w:autoSpaceDN w:val="0"/>
              <w:adjustRightInd w:val="0"/>
              <w:rPr>
                <w:rFonts w:ascii="Calibri" w:hAnsi="Calibri" w:cs="Calibri"/>
                <w:color w:val="000000"/>
                <w:sz w:val="16"/>
                <w:szCs w:val="16"/>
              </w:rPr>
            </w:pPr>
          </w:p>
        </w:tc>
        <w:tc>
          <w:tcPr>
            <w:tcW w:w="305" w:type="pct"/>
            <w:tcBorders>
              <w:top w:val="nil"/>
              <w:left w:val="nil"/>
              <w:bottom w:val="nil"/>
              <w:right w:val="nil"/>
            </w:tcBorders>
          </w:tcPr>
          <w:p w14:paraId="5375A5B3" w14:textId="77777777" w:rsidR="00980B3A" w:rsidRDefault="00980B3A" w:rsidP="005022A3">
            <w:pPr>
              <w:autoSpaceDE w:val="0"/>
              <w:autoSpaceDN w:val="0"/>
              <w:adjustRightInd w:val="0"/>
              <w:jc w:val="right"/>
              <w:rPr>
                <w:rFonts w:ascii="Calibri" w:hAnsi="Calibri" w:cs="Calibri"/>
                <w:color w:val="000000"/>
                <w:sz w:val="16"/>
                <w:szCs w:val="16"/>
              </w:rPr>
            </w:pPr>
          </w:p>
        </w:tc>
        <w:tc>
          <w:tcPr>
            <w:tcW w:w="359" w:type="pct"/>
            <w:tcBorders>
              <w:top w:val="nil"/>
              <w:left w:val="nil"/>
              <w:bottom w:val="nil"/>
              <w:right w:val="nil"/>
            </w:tcBorders>
          </w:tcPr>
          <w:p w14:paraId="6362A176" w14:textId="77777777" w:rsidR="00980B3A" w:rsidRDefault="00980B3A" w:rsidP="005022A3">
            <w:pPr>
              <w:autoSpaceDE w:val="0"/>
              <w:autoSpaceDN w:val="0"/>
              <w:adjustRightInd w:val="0"/>
              <w:jc w:val="right"/>
              <w:rPr>
                <w:rFonts w:ascii="Calibri" w:hAnsi="Calibri" w:cs="Calibri"/>
                <w:color w:val="000000"/>
                <w:sz w:val="16"/>
                <w:szCs w:val="16"/>
              </w:rPr>
            </w:pPr>
          </w:p>
        </w:tc>
        <w:tc>
          <w:tcPr>
            <w:tcW w:w="277" w:type="pct"/>
            <w:tcBorders>
              <w:top w:val="nil"/>
              <w:left w:val="nil"/>
              <w:bottom w:val="nil"/>
              <w:right w:val="nil"/>
            </w:tcBorders>
          </w:tcPr>
          <w:p w14:paraId="59D9191D" w14:textId="77777777" w:rsidR="00980B3A" w:rsidRDefault="00980B3A" w:rsidP="005022A3">
            <w:pPr>
              <w:autoSpaceDE w:val="0"/>
              <w:autoSpaceDN w:val="0"/>
              <w:adjustRightInd w:val="0"/>
              <w:jc w:val="right"/>
              <w:rPr>
                <w:rFonts w:ascii="Calibri" w:hAnsi="Calibri" w:cs="Calibri"/>
                <w:color w:val="000000"/>
                <w:sz w:val="16"/>
                <w:szCs w:val="16"/>
              </w:rPr>
            </w:pPr>
          </w:p>
        </w:tc>
        <w:tc>
          <w:tcPr>
            <w:tcW w:w="378" w:type="pct"/>
            <w:tcBorders>
              <w:top w:val="nil"/>
              <w:left w:val="nil"/>
              <w:bottom w:val="nil"/>
              <w:right w:val="nil"/>
            </w:tcBorders>
          </w:tcPr>
          <w:p w14:paraId="78A540ED" w14:textId="77777777" w:rsidR="00980B3A" w:rsidRDefault="00980B3A" w:rsidP="005022A3">
            <w:pPr>
              <w:autoSpaceDE w:val="0"/>
              <w:autoSpaceDN w:val="0"/>
              <w:adjustRightInd w:val="0"/>
              <w:jc w:val="right"/>
              <w:rPr>
                <w:rFonts w:ascii="Calibri" w:hAnsi="Calibri" w:cs="Calibri"/>
                <w:color w:val="000000"/>
                <w:sz w:val="16"/>
                <w:szCs w:val="16"/>
              </w:rPr>
            </w:pPr>
          </w:p>
        </w:tc>
        <w:tc>
          <w:tcPr>
            <w:tcW w:w="315" w:type="pct"/>
            <w:tcBorders>
              <w:top w:val="nil"/>
              <w:left w:val="nil"/>
              <w:bottom w:val="nil"/>
              <w:right w:val="nil"/>
            </w:tcBorders>
          </w:tcPr>
          <w:p w14:paraId="76B8CAAA" w14:textId="77777777" w:rsidR="00980B3A" w:rsidRDefault="00980B3A" w:rsidP="005022A3">
            <w:pPr>
              <w:autoSpaceDE w:val="0"/>
              <w:autoSpaceDN w:val="0"/>
              <w:adjustRightInd w:val="0"/>
              <w:jc w:val="right"/>
              <w:rPr>
                <w:rFonts w:ascii="Calibri" w:hAnsi="Calibri" w:cs="Calibri"/>
                <w:color w:val="000000"/>
                <w:sz w:val="16"/>
                <w:szCs w:val="16"/>
              </w:rPr>
            </w:pPr>
          </w:p>
        </w:tc>
        <w:tc>
          <w:tcPr>
            <w:tcW w:w="359" w:type="pct"/>
            <w:tcBorders>
              <w:top w:val="nil"/>
              <w:left w:val="nil"/>
              <w:bottom w:val="nil"/>
              <w:right w:val="nil"/>
            </w:tcBorders>
          </w:tcPr>
          <w:p w14:paraId="2A43E4A7" w14:textId="77777777" w:rsidR="00980B3A" w:rsidRDefault="00980B3A" w:rsidP="005022A3">
            <w:pPr>
              <w:autoSpaceDE w:val="0"/>
              <w:autoSpaceDN w:val="0"/>
              <w:adjustRightInd w:val="0"/>
              <w:jc w:val="right"/>
              <w:rPr>
                <w:rFonts w:ascii="Calibri" w:hAnsi="Calibri" w:cs="Calibri"/>
                <w:color w:val="000000"/>
                <w:sz w:val="16"/>
                <w:szCs w:val="16"/>
              </w:rPr>
            </w:pPr>
          </w:p>
        </w:tc>
        <w:tc>
          <w:tcPr>
            <w:tcW w:w="255" w:type="pct"/>
            <w:tcBorders>
              <w:top w:val="nil"/>
              <w:left w:val="nil"/>
              <w:bottom w:val="nil"/>
              <w:right w:val="nil"/>
            </w:tcBorders>
          </w:tcPr>
          <w:p w14:paraId="09A7AF1E" w14:textId="77777777" w:rsidR="00980B3A" w:rsidRDefault="00980B3A" w:rsidP="005022A3">
            <w:pPr>
              <w:autoSpaceDE w:val="0"/>
              <w:autoSpaceDN w:val="0"/>
              <w:adjustRightInd w:val="0"/>
              <w:jc w:val="right"/>
              <w:rPr>
                <w:rFonts w:ascii="Calibri" w:hAnsi="Calibri" w:cs="Calibri"/>
                <w:color w:val="000000"/>
                <w:sz w:val="16"/>
                <w:szCs w:val="16"/>
              </w:rPr>
            </w:pPr>
          </w:p>
        </w:tc>
        <w:tc>
          <w:tcPr>
            <w:tcW w:w="315" w:type="pct"/>
            <w:tcBorders>
              <w:top w:val="nil"/>
              <w:left w:val="nil"/>
              <w:bottom w:val="nil"/>
              <w:right w:val="nil"/>
            </w:tcBorders>
          </w:tcPr>
          <w:p w14:paraId="00F5BA37" w14:textId="77777777" w:rsidR="00980B3A" w:rsidRDefault="00980B3A" w:rsidP="005022A3">
            <w:pPr>
              <w:autoSpaceDE w:val="0"/>
              <w:autoSpaceDN w:val="0"/>
              <w:adjustRightInd w:val="0"/>
              <w:jc w:val="center"/>
              <w:rPr>
                <w:rFonts w:ascii="Calibri" w:hAnsi="Calibri" w:cs="Calibri"/>
                <w:color w:val="000000"/>
                <w:sz w:val="16"/>
                <w:szCs w:val="16"/>
              </w:rPr>
            </w:pPr>
          </w:p>
        </w:tc>
        <w:tc>
          <w:tcPr>
            <w:tcW w:w="359" w:type="pct"/>
            <w:tcBorders>
              <w:top w:val="nil"/>
              <w:left w:val="nil"/>
              <w:bottom w:val="nil"/>
              <w:right w:val="nil"/>
            </w:tcBorders>
          </w:tcPr>
          <w:p w14:paraId="6DF578D0" w14:textId="77777777" w:rsidR="00980B3A" w:rsidRDefault="00980B3A" w:rsidP="005022A3">
            <w:pPr>
              <w:autoSpaceDE w:val="0"/>
              <w:autoSpaceDN w:val="0"/>
              <w:adjustRightInd w:val="0"/>
              <w:jc w:val="center"/>
              <w:rPr>
                <w:rFonts w:ascii="Calibri" w:hAnsi="Calibri" w:cs="Calibri"/>
                <w:color w:val="000000"/>
                <w:sz w:val="16"/>
                <w:szCs w:val="16"/>
              </w:rPr>
            </w:pPr>
          </w:p>
        </w:tc>
        <w:tc>
          <w:tcPr>
            <w:tcW w:w="278" w:type="pct"/>
            <w:tcBorders>
              <w:top w:val="nil"/>
              <w:left w:val="nil"/>
              <w:bottom w:val="nil"/>
              <w:right w:val="nil"/>
            </w:tcBorders>
          </w:tcPr>
          <w:p w14:paraId="7D28C38A" w14:textId="77777777" w:rsidR="00980B3A" w:rsidRDefault="00980B3A" w:rsidP="005022A3">
            <w:pPr>
              <w:autoSpaceDE w:val="0"/>
              <w:autoSpaceDN w:val="0"/>
              <w:adjustRightInd w:val="0"/>
              <w:jc w:val="center"/>
              <w:rPr>
                <w:rFonts w:ascii="Calibri" w:hAnsi="Calibri" w:cs="Calibri"/>
                <w:color w:val="000000"/>
                <w:sz w:val="16"/>
                <w:szCs w:val="16"/>
              </w:rPr>
            </w:pPr>
          </w:p>
        </w:tc>
        <w:tc>
          <w:tcPr>
            <w:tcW w:w="378" w:type="pct"/>
            <w:tcBorders>
              <w:top w:val="nil"/>
              <w:left w:val="nil"/>
              <w:bottom w:val="nil"/>
              <w:right w:val="nil"/>
            </w:tcBorders>
          </w:tcPr>
          <w:p w14:paraId="1FE273CE" w14:textId="77777777" w:rsidR="00980B3A" w:rsidRDefault="00980B3A" w:rsidP="005022A3">
            <w:pPr>
              <w:autoSpaceDE w:val="0"/>
              <w:autoSpaceDN w:val="0"/>
              <w:adjustRightInd w:val="0"/>
              <w:jc w:val="center"/>
              <w:rPr>
                <w:rFonts w:ascii="Calibri" w:hAnsi="Calibri" w:cs="Calibri"/>
                <w:color w:val="000000"/>
                <w:sz w:val="16"/>
                <w:szCs w:val="16"/>
              </w:rPr>
            </w:pPr>
          </w:p>
        </w:tc>
        <w:tc>
          <w:tcPr>
            <w:tcW w:w="315" w:type="pct"/>
            <w:tcBorders>
              <w:top w:val="nil"/>
              <w:left w:val="nil"/>
              <w:bottom w:val="nil"/>
              <w:right w:val="nil"/>
            </w:tcBorders>
          </w:tcPr>
          <w:p w14:paraId="4D816440" w14:textId="77777777" w:rsidR="00980B3A" w:rsidRDefault="00980B3A" w:rsidP="005022A3">
            <w:pPr>
              <w:autoSpaceDE w:val="0"/>
              <w:autoSpaceDN w:val="0"/>
              <w:adjustRightInd w:val="0"/>
              <w:jc w:val="center"/>
              <w:rPr>
                <w:rFonts w:ascii="Calibri" w:hAnsi="Calibri" w:cs="Calibri"/>
                <w:color w:val="000000"/>
                <w:sz w:val="16"/>
                <w:szCs w:val="16"/>
              </w:rPr>
            </w:pPr>
          </w:p>
        </w:tc>
        <w:tc>
          <w:tcPr>
            <w:tcW w:w="359" w:type="pct"/>
            <w:tcBorders>
              <w:top w:val="nil"/>
              <w:left w:val="nil"/>
              <w:bottom w:val="nil"/>
              <w:right w:val="nil"/>
            </w:tcBorders>
          </w:tcPr>
          <w:p w14:paraId="77EFD0DA" w14:textId="77777777" w:rsidR="00980B3A" w:rsidRDefault="00980B3A" w:rsidP="005022A3">
            <w:pPr>
              <w:autoSpaceDE w:val="0"/>
              <w:autoSpaceDN w:val="0"/>
              <w:adjustRightInd w:val="0"/>
              <w:jc w:val="center"/>
              <w:rPr>
                <w:rFonts w:ascii="Calibri" w:hAnsi="Calibri" w:cs="Calibri"/>
                <w:color w:val="000000"/>
                <w:sz w:val="16"/>
                <w:szCs w:val="16"/>
              </w:rPr>
            </w:pPr>
          </w:p>
        </w:tc>
        <w:tc>
          <w:tcPr>
            <w:tcW w:w="276" w:type="pct"/>
            <w:tcBorders>
              <w:top w:val="nil"/>
              <w:left w:val="nil"/>
              <w:bottom w:val="nil"/>
              <w:right w:val="nil"/>
            </w:tcBorders>
          </w:tcPr>
          <w:p w14:paraId="462C20B9" w14:textId="77777777" w:rsidR="00980B3A" w:rsidRDefault="00980B3A" w:rsidP="005022A3">
            <w:pPr>
              <w:autoSpaceDE w:val="0"/>
              <w:autoSpaceDN w:val="0"/>
              <w:adjustRightInd w:val="0"/>
              <w:jc w:val="center"/>
              <w:rPr>
                <w:rFonts w:ascii="Calibri" w:hAnsi="Calibri" w:cs="Calibri"/>
                <w:color w:val="000000"/>
                <w:sz w:val="16"/>
                <w:szCs w:val="16"/>
              </w:rPr>
            </w:pPr>
          </w:p>
        </w:tc>
      </w:tr>
      <w:tr w:rsidR="00980B3A" w14:paraId="53049E69" w14:textId="77777777" w:rsidTr="005022A3">
        <w:trPr>
          <w:trHeight w:val="300"/>
        </w:trPr>
        <w:tc>
          <w:tcPr>
            <w:tcW w:w="470" w:type="pct"/>
            <w:tcBorders>
              <w:top w:val="nil"/>
              <w:left w:val="nil"/>
              <w:bottom w:val="nil"/>
              <w:right w:val="nil"/>
            </w:tcBorders>
          </w:tcPr>
          <w:p w14:paraId="0B9B1CC2"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Title</w:t>
            </w:r>
          </w:p>
        </w:tc>
        <w:tc>
          <w:tcPr>
            <w:tcW w:w="305" w:type="pct"/>
            <w:tcBorders>
              <w:top w:val="nil"/>
              <w:left w:val="nil"/>
              <w:bottom w:val="nil"/>
              <w:right w:val="nil"/>
            </w:tcBorders>
          </w:tcPr>
          <w:p w14:paraId="58AAF64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476.604</w:t>
            </w:r>
          </w:p>
        </w:tc>
        <w:tc>
          <w:tcPr>
            <w:tcW w:w="359" w:type="pct"/>
            <w:tcBorders>
              <w:top w:val="nil"/>
              <w:left w:val="nil"/>
              <w:bottom w:val="nil"/>
              <w:right w:val="nil"/>
            </w:tcBorders>
          </w:tcPr>
          <w:p w14:paraId="31B7A7D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35.273</w:t>
            </w:r>
          </w:p>
        </w:tc>
        <w:tc>
          <w:tcPr>
            <w:tcW w:w="277" w:type="pct"/>
            <w:tcBorders>
              <w:top w:val="nil"/>
              <w:left w:val="nil"/>
              <w:bottom w:val="nil"/>
              <w:right w:val="nil"/>
            </w:tcBorders>
          </w:tcPr>
          <w:p w14:paraId="6DADA71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0.056</w:t>
            </w:r>
          </w:p>
        </w:tc>
        <w:tc>
          <w:tcPr>
            <w:tcW w:w="378" w:type="pct"/>
            <w:tcBorders>
              <w:top w:val="nil"/>
              <w:left w:val="nil"/>
              <w:bottom w:val="nil"/>
              <w:right w:val="nil"/>
            </w:tcBorders>
          </w:tcPr>
          <w:p w14:paraId="39F0C12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-0.013</w:t>
            </w:r>
          </w:p>
        </w:tc>
        <w:tc>
          <w:tcPr>
            <w:tcW w:w="315" w:type="pct"/>
            <w:tcBorders>
              <w:top w:val="nil"/>
              <w:left w:val="nil"/>
              <w:bottom w:val="nil"/>
              <w:right w:val="nil"/>
            </w:tcBorders>
          </w:tcPr>
          <w:p w14:paraId="642DCE4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-27.225</w:t>
            </w:r>
          </w:p>
        </w:tc>
        <w:tc>
          <w:tcPr>
            <w:tcW w:w="359" w:type="pct"/>
            <w:tcBorders>
              <w:top w:val="nil"/>
              <w:left w:val="nil"/>
              <w:bottom w:val="nil"/>
              <w:right w:val="nil"/>
            </w:tcBorders>
          </w:tcPr>
          <w:p w14:paraId="4C504C7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18.152</w:t>
            </w:r>
          </w:p>
        </w:tc>
        <w:tc>
          <w:tcPr>
            <w:tcW w:w="255" w:type="pct"/>
            <w:tcBorders>
              <w:top w:val="nil"/>
              <w:left w:val="nil"/>
              <w:bottom w:val="nil"/>
              <w:right w:val="nil"/>
            </w:tcBorders>
          </w:tcPr>
          <w:p w14:paraId="3F92720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0.093</w:t>
            </w:r>
          </w:p>
        </w:tc>
        <w:tc>
          <w:tcPr>
            <w:tcW w:w="315" w:type="pct"/>
            <w:tcBorders>
              <w:top w:val="nil"/>
              <w:left w:val="nil"/>
              <w:bottom w:val="nil"/>
              <w:right w:val="nil"/>
            </w:tcBorders>
          </w:tcPr>
          <w:p w14:paraId="702D7FF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239.883</w:t>
            </w:r>
          </w:p>
        </w:tc>
        <w:tc>
          <w:tcPr>
            <w:tcW w:w="359" w:type="pct"/>
            <w:tcBorders>
              <w:top w:val="nil"/>
              <w:left w:val="nil"/>
              <w:bottom w:val="nil"/>
              <w:right w:val="nil"/>
            </w:tcBorders>
          </w:tcPr>
          <w:p w14:paraId="1C92DF2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-39.018</w:t>
            </w:r>
          </w:p>
        </w:tc>
        <w:tc>
          <w:tcPr>
            <w:tcW w:w="278" w:type="pct"/>
            <w:tcBorders>
              <w:top w:val="nil"/>
              <w:left w:val="nil"/>
              <w:bottom w:val="nil"/>
              <w:right w:val="nil"/>
            </w:tcBorders>
          </w:tcPr>
          <w:p w14:paraId="4987AC7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0.185</w:t>
            </w:r>
          </w:p>
        </w:tc>
        <w:tc>
          <w:tcPr>
            <w:tcW w:w="378" w:type="pct"/>
            <w:tcBorders>
              <w:top w:val="nil"/>
              <w:left w:val="nil"/>
              <w:bottom w:val="nil"/>
              <w:right w:val="nil"/>
            </w:tcBorders>
          </w:tcPr>
          <w:p w14:paraId="74F02E2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0.038</w:t>
            </w:r>
          </w:p>
        </w:tc>
        <w:tc>
          <w:tcPr>
            <w:tcW w:w="315" w:type="pct"/>
            <w:tcBorders>
              <w:top w:val="nil"/>
              <w:left w:val="nil"/>
              <w:bottom w:val="nil"/>
              <w:right w:val="nil"/>
            </w:tcBorders>
          </w:tcPr>
          <w:p w14:paraId="3D26FDE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37.794</w:t>
            </w:r>
          </w:p>
        </w:tc>
        <w:tc>
          <w:tcPr>
            <w:tcW w:w="359" w:type="pct"/>
            <w:tcBorders>
              <w:top w:val="nil"/>
              <w:left w:val="nil"/>
              <w:bottom w:val="nil"/>
              <w:right w:val="nil"/>
            </w:tcBorders>
          </w:tcPr>
          <w:p w14:paraId="1BE79D9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30.856</w:t>
            </w:r>
          </w:p>
        </w:tc>
        <w:tc>
          <w:tcPr>
            <w:tcW w:w="276" w:type="pct"/>
            <w:tcBorders>
              <w:top w:val="nil"/>
              <w:left w:val="nil"/>
              <w:bottom w:val="nil"/>
              <w:right w:val="nil"/>
            </w:tcBorders>
          </w:tcPr>
          <w:p w14:paraId="1F95DB2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0.147</w:t>
            </w:r>
          </w:p>
        </w:tc>
      </w:tr>
      <w:tr w:rsidR="00980B3A" w14:paraId="308CC460" w14:textId="77777777" w:rsidTr="005022A3">
        <w:trPr>
          <w:trHeight w:val="300"/>
        </w:trPr>
        <w:tc>
          <w:tcPr>
            <w:tcW w:w="470" w:type="pct"/>
            <w:tcBorders>
              <w:top w:val="nil"/>
              <w:left w:val="nil"/>
              <w:bottom w:val="nil"/>
              <w:right w:val="nil"/>
            </w:tcBorders>
          </w:tcPr>
          <w:p w14:paraId="733E1408" w14:textId="77777777" w:rsidR="00980B3A" w:rsidRDefault="00980B3A" w:rsidP="005022A3">
            <w:pPr>
              <w:autoSpaceDE w:val="0"/>
              <w:autoSpaceDN w:val="0"/>
              <w:adjustRightInd w:val="0"/>
              <w:rPr>
                <w:rFonts w:ascii="Calibri" w:hAnsi="Calibri" w:cs="Calibri"/>
                <w:color w:val="000000"/>
                <w:sz w:val="16"/>
                <w:szCs w:val="16"/>
              </w:rPr>
            </w:pPr>
          </w:p>
        </w:tc>
        <w:tc>
          <w:tcPr>
            <w:tcW w:w="305" w:type="pct"/>
            <w:tcBorders>
              <w:top w:val="nil"/>
              <w:left w:val="nil"/>
              <w:bottom w:val="nil"/>
              <w:right w:val="nil"/>
            </w:tcBorders>
          </w:tcPr>
          <w:p w14:paraId="2F937AB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(495.732)</w:t>
            </w:r>
          </w:p>
        </w:tc>
        <w:tc>
          <w:tcPr>
            <w:tcW w:w="359" w:type="pct"/>
            <w:tcBorders>
              <w:top w:val="nil"/>
              <w:left w:val="nil"/>
              <w:bottom w:val="nil"/>
              <w:right w:val="nil"/>
            </w:tcBorders>
          </w:tcPr>
          <w:p w14:paraId="47D738B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(84.069)</w:t>
            </w:r>
          </w:p>
        </w:tc>
        <w:tc>
          <w:tcPr>
            <w:tcW w:w="277" w:type="pct"/>
            <w:tcBorders>
              <w:top w:val="nil"/>
              <w:left w:val="nil"/>
              <w:bottom w:val="nil"/>
              <w:right w:val="nil"/>
            </w:tcBorders>
          </w:tcPr>
          <w:p w14:paraId="26A7787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(0.267)</w:t>
            </w:r>
          </w:p>
        </w:tc>
        <w:tc>
          <w:tcPr>
            <w:tcW w:w="378" w:type="pct"/>
            <w:tcBorders>
              <w:top w:val="nil"/>
              <w:left w:val="nil"/>
              <w:bottom w:val="nil"/>
              <w:right w:val="nil"/>
            </w:tcBorders>
          </w:tcPr>
          <w:p w14:paraId="01C5E2C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(0.034)</w:t>
            </w:r>
          </w:p>
        </w:tc>
        <w:tc>
          <w:tcPr>
            <w:tcW w:w="315" w:type="pct"/>
            <w:tcBorders>
              <w:top w:val="nil"/>
              <w:left w:val="nil"/>
              <w:bottom w:val="nil"/>
              <w:right w:val="nil"/>
            </w:tcBorders>
          </w:tcPr>
          <w:p w14:paraId="1F99827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(124.211)</w:t>
            </w:r>
          </w:p>
        </w:tc>
        <w:tc>
          <w:tcPr>
            <w:tcW w:w="359" w:type="pct"/>
            <w:tcBorders>
              <w:top w:val="nil"/>
              <w:left w:val="nil"/>
              <w:bottom w:val="nil"/>
              <w:right w:val="nil"/>
            </w:tcBorders>
          </w:tcPr>
          <w:p w14:paraId="5F2F2CC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(82.620)</w:t>
            </w:r>
          </w:p>
        </w:tc>
        <w:tc>
          <w:tcPr>
            <w:tcW w:w="255" w:type="pct"/>
            <w:tcBorders>
              <w:top w:val="nil"/>
              <w:left w:val="nil"/>
              <w:bottom w:val="nil"/>
              <w:right w:val="nil"/>
            </w:tcBorders>
          </w:tcPr>
          <w:p w14:paraId="2FD6CB4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(0.254)</w:t>
            </w:r>
          </w:p>
        </w:tc>
        <w:tc>
          <w:tcPr>
            <w:tcW w:w="315" w:type="pct"/>
            <w:tcBorders>
              <w:top w:val="nil"/>
              <w:left w:val="nil"/>
              <w:bottom w:val="nil"/>
              <w:right w:val="nil"/>
            </w:tcBorders>
          </w:tcPr>
          <w:p w14:paraId="5E423B7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(421.098)</w:t>
            </w:r>
          </w:p>
        </w:tc>
        <w:tc>
          <w:tcPr>
            <w:tcW w:w="359" w:type="pct"/>
            <w:tcBorders>
              <w:top w:val="nil"/>
              <w:left w:val="nil"/>
              <w:bottom w:val="nil"/>
              <w:right w:val="nil"/>
            </w:tcBorders>
          </w:tcPr>
          <w:p w14:paraId="2DF00CB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(71.359)</w:t>
            </w:r>
          </w:p>
        </w:tc>
        <w:tc>
          <w:tcPr>
            <w:tcW w:w="278" w:type="pct"/>
            <w:tcBorders>
              <w:top w:val="nil"/>
              <w:left w:val="nil"/>
              <w:bottom w:val="nil"/>
              <w:right w:val="nil"/>
            </w:tcBorders>
          </w:tcPr>
          <w:p w14:paraId="6D23883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(0.276)</w:t>
            </w:r>
          </w:p>
        </w:tc>
        <w:tc>
          <w:tcPr>
            <w:tcW w:w="378" w:type="pct"/>
            <w:tcBorders>
              <w:top w:val="nil"/>
              <w:left w:val="nil"/>
              <w:bottom w:val="nil"/>
              <w:right w:val="nil"/>
            </w:tcBorders>
          </w:tcPr>
          <w:p w14:paraId="072D7C6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(0.048)</w:t>
            </w:r>
          </w:p>
        </w:tc>
        <w:tc>
          <w:tcPr>
            <w:tcW w:w="315" w:type="pct"/>
            <w:tcBorders>
              <w:top w:val="nil"/>
              <w:left w:val="nil"/>
              <w:bottom w:val="nil"/>
              <w:right w:val="nil"/>
            </w:tcBorders>
          </w:tcPr>
          <w:p w14:paraId="770932F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(82.044)</w:t>
            </w:r>
          </w:p>
        </w:tc>
        <w:tc>
          <w:tcPr>
            <w:tcW w:w="359" w:type="pct"/>
            <w:tcBorders>
              <w:top w:val="nil"/>
              <w:left w:val="nil"/>
              <w:bottom w:val="nil"/>
              <w:right w:val="nil"/>
            </w:tcBorders>
          </w:tcPr>
          <w:p w14:paraId="36F5CBA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(50.135)</w:t>
            </w:r>
          </w:p>
        </w:tc>
        <w:tc>
          <w:tcPr>
            <w:tcW w:w="276" w:type="pct"/>
            <w:tcBorders>
              <w:top w:val="nil"/>
              <w:left w:val="nil"/>
              <w:bottom w:val="nil"/>
              <w:right w:val="nil"/>
            </w:tcBorders>
          </w:tcPr>
          <w:p w14:paraId="0E92CB4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(0.253)</w:t>
            </w:r>
          </w:p>
        </w:tc>
      </w:tr>
      <w:tr w:rsidR="00980B3A" w14:paraId="6DB1D3C8" w14:textId="77777777" w:rsidTr="005022A3">
        <w:trPr>
          <w:trHeight w:val="300"/>
        </w:trPr>
        <w:tc>
          <w:tcPr>
            <w:tcW w:w="470" w:type="pct"/>
            <w:tcBorders>
              <w:top w:val="nil"/>
              <w:left w:val="nil"/>
              <w:bottom w:val="nil"/>
              <w:right w:val="nil"/>
            </w:tcBorders>
          </w:tcPr>
          <w:p w14:paraId="23565418"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Cash</w:t>
            </w:r>
          </w:p>
        </w:tc>
        <w:tc>
          <w:tcPr>
            <w:tcW w:w="305" w:type="pct"/>
            <w:tcBorders>
              <w:top w:val="nil"/>
              <w:left w:val="nil"/>
              <w:bottom w:val="nil"/>
              <w:right w:val="nil"/>
            </w:tcBorders>
          </w:tcPr>
          <w:p w14:paraId="41E4DF8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1,533.008</w:t>
            </w:r>
          </w:p>
        </w:tc>
        <w:tc>
          <w:tcPr>
            <w:tcW w:w="359" w:type="pct"/>
            <w:tcBorders>
              <w:top w:val="nil"/>
              <w:left w:val="nil"/>
              <w:bottom w:val="nil"/>
              <w:right w:val="nil"/>
            </w:tcBorders>
          </w:tcPr>
          <w:p w14:paraId="0461255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261.973**</w:t>
            </w:r>
          </w:p>
        </w:tc>
        <w:tc>
          <w:tcPr>
            <w:tcW w:w="277" w:type="pct"/>
            <w:tcBorders>
              <w:top w:val="nil"/>
              <w:left w:val="nil"/>
              <w:bottom w:val="nil"/>
              <w:right w:val="nil"/>
            </w:tcBorders>
          </w:tcPr>
          <w:p w14:paraId="1DE1B9B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0.477</w:t>
            </w:r>
          </w:p>
        </w:tc>
        <w:tc>
          <w:tcPr>
            <w:tcW w:w="378" w:type="pct"/>
            <w:tcBorders>
              <w:top w:val="nil"/>
              <w:left w:val="nil"/>
              <w:bottom w:val="nil"/>
              <w:right w:val="nil"/>
            </w:tcBorders>
          </w:tcPr>
          <w:p w14:paraId="779E962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0.001</w:t>
            </w:r>
          </w:p>
        </w:tc>
        <w:tc>
          <w:tcPr>
            <w:tcW w:w="315" w:type="pct"/>
            <w:tcBorders>
              <w:top w:val="nil"/>
              <w:left w:val="nil"/>
              <w:bottom w:val="nil"/>
              <w:right w:val="nil"/>
            </w:tcBorders>
          </w:tcPr>
          <w:p w14:paraId="19F2DC2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8.899</w:t>
            </w:r>
          </w:p>
        </w:tc>
        <w:tc>
          <w:tcPr>
            <w:tcW w:w="359" w:type="pct"/>
            <w:tcBorders>
              <w:top w:val="nil"/>
              <w:left w:val="nil"/>
              <w:bottom w:val="nil"/>
              <w:right w:val="nil"/>
            </w:tcBorders>
          </w:tcPr>
          <w:p w14:paraId="14F4FF1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82.486</w:t>
            </w:r>
          </w:p>
        </w:tc>
        <w:tc>
          <w:tcPr>
            <w:tcW w:w="255" w:type="pct"/>
            <w:tcBorders>
              <w:top w:val="nil"/>
              <w:left w:val="nil"/>
              <w:bottom w:val="nil"/>
              <w:right w:val="nil"/>
            </w:tcBorders>
          </w:tcPr>
          <w:p w14:paraId="15EBDCC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0.384</w:t>
            </w:r>
          </w:p>
        </w:tc>
        <w:tc>
          <w:tcPr>
            <w:tcW w:w="315" w:type="pct"/>
            <w:tcBorders>
              <w:top w:val="nil"/>
              <w:left w:val="nil"/>
              <w:bottom w:val="nil"/>
              <w:right w:val="nil"/>
            </w:tcBorders>
          </w:tcPr>
          <w:p w14:paraId="148228B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250.319</w:t>
            </w:r>
          </w:p>
        </w:tc>
        <w:tc>
          <w:tcPr>
            <w:tcW w:w="359" w:type="pct"/>
            <w:tcBorders>
              <w:top w:val="nil"/>
              <w:left w:val="nil"/>
              <w:bottom w:val="nil"/>
              <w:right w:val="nil"/>
            </w:tcBorders>
          </w:tcPr>
          <w:p w14:paraId="6061E86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14.512</w:t>
            </w:r>
          </w:p>
        </w:tc>
        <w:tc>
          <w:tcPr>
            <w:tcW w:w="278" w:type="pct"/>
            <w:tcBorders>
              <w:top w:val="nil"/>
              <w:left w:val="nil"/>
              <w:bottom w:val="nil"/>
              <w:right w:val="nil"/>
            </w:tcBorders>
          </w:tcPr>
          <w:p w14:paraId="271E6A8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0.619**</w:t>
            </w:r>
          </w:p>
        </w:tc>
        <w:tc>
          <w:tcPr>
            <w:tcW w:w="378" w:type="pct"/>
            <w:tcBorders>
              <w:top w:val="nil"/>
              <w:left w:val="nil"/>
              <w:bottom w:val="nil"/>
              <w:right w:val="nil"/>
            </w:tcBorders>
          </w:tcPr>
          <w:p w14:paraId="54EA6B9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0.084*</w:t>
            </w:r>
          </w:p>
        </w:tc>
        <w:tc>
          <w:tcPr>
            <w:tcW w:w="315" w:type="pct"/>
            <w:tcBorders>
              <w:top w:val="nil"/>
              <w:left w:val="nil"/>
              <w:bottom w:val="nil"/>
              <w:right w:val="nil"/>
            </w:tcBorders>
          </w:tcPr>
          <w:p w14:paraId="402EDE9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-15.973</w:t>
            </w:r>
          </w:p>
        </w:tc>
        <w:tc>
          <w:tcPr>
            <w:tcW w:w="359" w:type="pct"/>
            <w:tcBorders>
              <w:top w:val="nil"/>
              <w:left w:val="nil"/>
              <w:bottom w:val="nil"/>
              <w:right w:val="nil"/>
            </w:tcBorders>
          </w:tcPr>
          <w:p w14:paraId="611F2DE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3.554</w:t>
            </w:r>
          </w:p>
        </w:tc>
        <w:tc>
          <w:tcPr>
            <w:tcW w:w="276" w:type="pct"/>
            <w:tcBorders>
              <w:top w:val="nil"/>
              <w:left w:val="nil"/>
              <w:bottom w:val="nil"/>
              <w:right w:val="nil"/>
            </w:tcBorders>
          </w:tcPr>
          <w:p w14:paraId="04312DA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0.539**</w:t>
            </w:r>
          </w:p>
        </w:tc>
      </w:tr>
      <w:tr w:rsidR="00980B3A" w14:paraId="5F4BE347" w14:textId="77777777" w:rsidTr="005022A3">
        <w:trPr>
          <w:trHeight w:val="300"/>
        </w:trPr>
        <w:tc>
          <w:tcPr>
            <w:tcW w:w="470" w:type="pct"/>
            <w:tcBorders>
              <w:top w:val="nil"/>
              <w:left w:val="nil"/>
              <w:bottom w:val="nil"/>
              <w:right w:val="nil"/>
            </w:tcBorders>
          </w:tcPr>
          <w:p w14:paraId="5A16979D" w14:textId="77777777" w:rsidR="00980B3A" w:rsidRDefault="00980B3A" w:rsidP="005022A3">
            <w:pPr>
              <w:autoSpaceDE w:val="0"/>
              <w:autoSpaceDN w:val="0"/>
              <w:adjustRightInd w:val="0"/>
              <w:rPr>
                <w:rFonts w:ascii="Calibri" w:hAnsi="Calibri" w:cs="Calibri"/>
                <w:color w:val="000000"/>
                <w:sz w:val="16"/>
                <w:szCs w:val="16"/>
              </w:rPr>
            </w:pPr>
          </w:p>
        </w:tc>
        <w:tc>
          <w:tcPr>
            <w:tcW w:w="305" w:type="pct"/>
            <w:tcBorders>
              <w:top w:val="nil"/>
              <w:left w:val="nil"/>
              <w:bottom w:val="nil"/>
              <w:right w:val="nil"/>
            </w:tcBorders>
          </w:tcPr>
          <w:p w14:paraId="2FC35AE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(1,101.418)</w:t>
            </w:r>
          </w:p>
        </w:tc>
        <w:tc>
          <w:tcPr>
            <w:tcW w:w="359" w:type="pct"/>
            <w:tcBorders>
              <w:top w:val="nil"/>
              <w:left w:val="nil"/>
              <w:bottom w:val="nil"/>
              <w:right w:val="nil"/>
            </w:tcBorders>
          </w:tcPr>
          <w:p w14:paraId="7482DC8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(122.202)</w:t>
            </w:r>
          </w:p>
        </w:tc>
        <w:tc>
          <w:tcPr>
            <w:tcW w:w="277" w:type="pct"/>
            <w:tcBorders>
              <w:top w:val="nil"/>
              <w:left w:val="nil"/>
              <w:bottom w:val="nil"/>
              <w:right w:val="nil"/>
            </w:tcBorders>
          </w:tcPr>
          <w:p w14:paraId="5B522E7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(0.295)</w:t>
            </w:r>
          </w:p>
        </w:tc>
        <w:tc>
          <w:tcPr>
            <w:tcW w:w="378" w:type="pct"/>
            <w:tcBorders>
              <w:top w:val="nil"/>
              <w:left w:val="nil"/>
              <w:bottom w:val="nil"/>
              <w:right w:val="nil"/>
            </w:tcBorders>
          </w:tcPr>
          <w:p w14:paraId="7ACE1AF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(0.037)</w:t>
            </w:r>
          </w:p>
        </w:tc>
        <w:tc>
          <w:tcPr>
            <w:tcW w:w="315" w:type="pct"/>
            <w:tcBorders>
              <w:top w:val="nil"/>
              <w:left w:val="nil"/>
              <w:bottom w:val="nil"/>
              <w:right w:val="nil"/>
            </w:tcBorders>
          </w:tcPr>
          <w:p w14:paraId="4FEE7B3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(136.794)</w:t>
            </w:r>
          </w:p>
        </w:tc>
        <w:tc>
          <w:tcPr>
            <w:tcW w:w="359" w:type="pct"/>
            <w:tcBorders>
              <w:top w:val="nil"/>
              <w:left w:val="nil"/>
              <w:bottom w:val="nil"/>
              <w:right w:val="nil"/>
            </w:tcBorders>
          </w:tcPr>
          <w:p w14:paraId="0AF9808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(101.860)</w:t>
            </w:r>
          </w:p>
        </w:tc>
        <w:tc>
          <w:tcPr>
            <w:tcW w:w="255" w:type="pct"/>
            <w:tcBorders>
              <w:top w:val="nil"/>
              <w:left w:val="nil"/>
              <w:bottom w:val="nil"/>
              <w:right w:val="nil"/>
            </w:tcBorders>
          </w:tcPr>
          <w:p w14:paraId="20C4F14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(0.277)</w:t>
            </w:r>
          </w:p>
        </w:tc>
        <w:tc>
          <w:tcPr>
            <w:tcW w:w="315" w:type="pct"/>
            <w:tcBorders>
              <w:top w:val="nil"/>
              <w:left w:val="nil"/>
              <w:bottom w:val="nil"/>
              <w:right w:val="nil"/>
            </w:tcBorders>
          </w:tcPr>
          <w:p w14:paraId="3E68B45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(446.491)</w:t>
            </w:r>
          </w:p>
        </w:tc>
        <w:tc>
          <w:tcPr>
            <w:tcW w:w="359" w:type="pct"/>
            <w:tcBorders>
              <w:top w:val="nil"/>
              <w:left w:val="nil"/>
              <w:bottom w:val="nil"/>
              <w:right w:val="nil"/>
            </w:tcBorders>
          </w:tcPr>
          <w:p w14:paraId="51DA4F8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(79.417)</w:t>
            </w:r>
          </w:p>
        </w:tc>
        <w:tc>
          <w:tcPr>
            <w:tcW w:w="278" w:type="pct"/>
            <w:tcBorders>
              <w:top w:val="nil"/>
              <w:left w:val="nil"/>
              <w:bottom w:val="nil"/>
              <w:right w:val="nil"/>
            </w:tcBorders>
          </w:tcPr>
          <w:p w14:paraId="3F28FE0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(0.288)</w:t>
            </w:r>
          </w:p>
        </w:tc>
        <w:tc>
          <w:tcPr>
            <w:tcW w:w="378" w:type="pct"/>
            <w:tcBorders>
              <w:top w:val="nil"/>
              <w:left w:val="nil"/>
              <w:bottom w:val="nil"/>
              <w:right w:val="nil"/>
            </w:tcBorders>
          </w:tcPr>
          <w:p w14:paraId="22A6172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(0.050)</w:t>
            </w:r>
          </w:p>
        </w:tc>
        <w:tc>
          <w:tcPr>
            <w:tcW w:w="315" w:type="pct"/>
            <w:tcBorders>
              <w:top w:val="nil"/>
              <w:left w:val="nil"/>
              <w:bottom w:val="nil"/>
              <w:right w:val="nil"/>
            </w:tcBorders>
          </w:tcPr>
          <w:p w14:paraId="58D401D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(77.838)</w:t>
            </w:r>
          </w:p>
        </w:tc>
        <w:tc>
          <w:tcPr>
            <w:tcW w:w="359" w:type="pct"/>
            <w:tcBorders>
              <w:top w:val="nil"/>
              <w:left w:val="nil"/>
              <w:bottom w:val="nil"/>
              <w:right w:val="nil"/>
            </w:tcBorders>
          </w:tcPr>
          <w:p w14:paraId="5858B0C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(46.894)</w:t>
            </w:r>
          </w:p>
        </w:tc>
        <w:tc>
          <w:tcPr>
            <w:tcW w:w="276" w:type="pct"/>
            <w:tcBorders>
              <w:top w:val="nil"/>
              <w:left w:val="nil"/>
              <w:bottom w:val="nil"/>
              <w:right w:val="nil"/>
            </w:tcBorders>
          </w:tcPr>
          <w:p w14:paraId="5D82002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(0.258)</w:t>
            </w:r>
          </w:p>
        </w:tc>
      </w:tr>
      <w:tr w:rsidR="00980B3A" w14:paraId="3B8A42E9" w14:textId="77777777" w:rsidTr="005022A3">
        <w:trPr>
          <w:trHeight w:val="300"/>
        </w:trPr>
        <w:tc>
          <w:tcPr>
            <w:tcW w:w="470" w:type="pct"/>
            <w:tcBorders>
              <w:top w:val="nil"/>
              <w:left w:val="nil"/>
              <w:bottom w:val="nil"/>
              <w:right w:val="nil"/>
            </w:tcBorders>
          </w:tcPr>
          <w:p w14:paraId="7D5B0D34"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Title X Cash</w:t>
            </w:r>
          </w:p>
        </w:tc>
        <w:tc>
          <w:tcPr>
            <w:tcW w:w="305" w:type="pct"/>
            <w:tcBorders>
              <w:top w:val="nil"/>
              <w:left w:val="nil"/>
              <w:bottom w:val="nil"/>
              <w:right w:val="nil"/>
            </w:tcBorders>
          </w:tcPr>
          <w:p w14:paraId="2916921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-1,656.258</w:t>
            </w:r>
          </w:p>
        </w:tc>
        <w:tc>
          <w:tcPr>
            <w:tcW w:w="359" w:type="pct"/>
            <w:tcBorders>
              <w:top w:val="nil"/>
              <w:left w:val="nil"/>
              <w:bottom w:val="nil"/>
              <w:right w:val="nil"/>
            </w:tcBorders>
          </w:tcPr>
          <w:p w14:paraId="61EFE63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-202.485</w:t>
            </w:r>
          </w:p>
        </w:tc>
        <w:tc>
          <w:tcPr>
            <w:tcW w:w="277" w:type="pct"/>
            <w:tcBorders>
              <w:top w:val="nil"/>
              <w:left w:val="nil"/>
              <w:bottom w:val="nil"/>
              <w:right w:val="nil"/>
            </w:tcBorders>
          </w:tcPr>
          <w:p w14:paraId="4B5F554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-0.353</w:t>
            </w:r>
          </w:p>
        </w:tc>
        <w:tc>
          <w:tcPr>
            <w:tcW w:w="378" w:type="pct"/>
            <w:tcBorders>
              <w:top w:val="nil"/>
              <w:left w:val="nil"/>
              <w:bottom w:val="nil"/>
              <w:right w:val="nil"/>
            </w:tcBorders>
          </w:tcPr>
          <w:p w14:paraId="235725F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0.030</w:t>
            </w:r>
          </w:p>
        </w:tc>
        <w:tc>
          <w:tcPr>
            <w:tcW w:w="315" w:type="pct"/>
            <w:tcBorders>
              <w:top w:val="nil"/>
              <w:left w:val="nil"/>
              <w:bottom w:val="nil"/>
              <w:right w:val="nil"/>
            </w:tcBorders>
          </w:tcPr>
          <w:p w14:paraId="6159204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-57.712</w:t>
            </w:r>
          </w:p>
        </w:tc>
        <w:tc>
          <w:tcPr>
            <w:tcW w:w="359" w:type="pct"/>
            <w:tcBorders>
              <w:top w:val="nil"/>
              <w:left w:val="nil"/>
              <w:bottom w:val="nil"/>
              <w:right w:val="nil"/>
            </w:tcBorders>
          </w:tcPr>
          <w:p w14:paraId="3338BEB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-101.589</w:t>
            </w:r>
          </w:p>
        </w:tc>
        <w:tc>
          <w:tcPr>
            <w:tcW w:w="255" w:type="pct"/>
            <w:tcBorders>
              <w:top w:val="nil"/>
              <w:left w:val="nil"/>
              <w:bottom w:val="nil"/>
              <w:right w:val="nil"/>
            </w:tcBorders>
          </w:tcPr>
          <w:p w14:paraId="22F9CB7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-0.272</w:t>
            </w:r>
          </w:p>
        </w:tc>
        <w:tc>
          <w:tcPr>
            <w:tcW w:w="315" w:type="pct"/>
            <w:tcBorders>
              <w:top w:val="nil"/>
              <w:left w:val="nil"/>
              <w:bottom w:val="nil"/>
              <w:right w:val="nil"/>
            </w:tcBorders>
          </w:tcPr>
          <w:p w14:paraId="63FFBBF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-610.145</w:t>
            </w:r>
          </w:p>
        </w:tc>
        <w:tc>
          <w:tcPr>
            <w:tcW w:w="359" w:type="pct"/>
            <w:tcBorders>
              <w:top w:val="nil"/>
              <w:left w:val="nil"/>
              <w:bottom w:val="nil"/>
              <w:right w:val="nil"/>
            </w:tcBorders>
          </w:tcPr>
          <w:p w14:paraId="64DBF3B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40.838</w:t>
            </w:r>
          </w:p>
        </w:tc>
        <w:tc>
          <w:tcPr>
            <w:tcW w:w="278" w:type="pct"/>
            <w:tcBorders>
              <w:top w:val="nil"/>
              <w:left w:val="nil"/>
              <w:bottom w:val="nil"/>
              <w:right w:val="nil"/>
            </w:tcBorders>
          </w:tcPr>
          <w:p w14:paraId="6521714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-0.412</w:t>
            </w:r>
          </w:p>
        </w:tc>
        <w:tc>
          <w:tcPr>
            <w:tcW w:w="378" w:type="pct"/>
            <w:tcBorders>
              <w:top w:val="nil"/>
              <w:left w:val="nil"/>
              <w:bottom w:val="nil"/>
              <w:right w:val="nil"/>
            </w:tcBorders>
          </w:tcPr>
          <w:p w14:paraId="4F0444D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-0.102</w:t>
            </w:r>
          </w:p>
        </w:tc>
        <w:tc>
          <w:tcPr>
            <w:tcW w:w="315" w:type="pct"/>
            <w:tcBorders>
              <w:top w:val="nil"/>
              <w:left w:val="nil"/>
              <w:bottom w:val="nil"/>
              <w:right w:val="nil"/>
            </w:tcBorders>
          </w:tcPr>
          <w:p w14:paraId="71D1592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-48.810</w:t>
            </w:r>
          </w:p>
        </w:tc>
        <w:tc>
          <w:tcPr>
            <w:tcW w:w="359" w:type="pct"/>
            <w:tcBorders>
              <w:top w:val="nil"/>
              <w:left w:val="nil"/>
              <w:bottom w:val="nil"/>
              <w:right w:val="nil"/>
            </w:tcBorders>
          </w:tcPr>
          <w:p w14:paraId="0755E25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-42.312</w:t>
            </w:r>
          </w:p>
        </w:tc>
        <w:tc>
          <w:tcPr>
            <w:tcW w:w="276" w:type="pct"/>
            <w:tcBorders>
              <w:top w:val="nil"/>
              <w:left w:val="nil"/>
              <w:bottom w:val="nil"/>
              <w:right w:val="nil"/>
            </w:tcBorders>
          </w:tcPr>
          <w:p w14:paraId="04DA08A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-0.350</w:t>
            </w:r>
          </w:p>
        </w:tc>
      </w:tr>
      <w:tr w:rsidR="00980B3A" w14:paraId="18562D23" w14:textId="77777777" w:rsidTr="005022A3">
        <w:trPr>
          <w:trHeight w:val="300"/>
        </w:trPr>
        <w:tc>
          <w:tcPr>
            <w:tcW w:w="470" w:type="pct"/>
            <w:tcBorders>
              <w:top w:val="nil"/>
              <w:left w:val="nil"/>
              <w:bottom w:val="nil"/>
              <w:right w:val="nil"/>
            </w:tcBorders>
          </w:tcPr>
          <w:p w14:paraId="4235BB7D" w14:textId="77777777" w:rsidR="00980B3A" w:rsidRDefault="00980B3A" w:rsidP="005022A3">
            <w:pPr>
              <w:autoSpaceDE w:val="0"/>
              <w:autoSpaceDN w:val="0"/>
              <w:adjustRightInd w:val="0"/>
              <w:rPr>
                <w:rFonts w:ascii="Calibri" w:hAnsi="Calibri" w:cs="Calibri"/>
                <w:color w:val="000000"/>
                <w:sz w:val="16"/>
                <w:szCs w:val="16"/>
              </w:rPr>
            </w:pPr>
          </w:p>
        </w:tc>
        <w:tc>
          <w:tcPr>
            <w:tcW w:w="305" w:type="pct"/>
            <w:tcBorders>
              <w:top w:val="nil"/>
              <w:left w:val="nil"/>
              <w:bottom w:val="nil"/>
              <w:right w:val="nil"/>
            </w:tcBorders>
          </w:tcPr>
          <w:p w14:paraId="226671E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(1,127.052)</w:t>
            </w:r>
          </w:p>
        </w:tc>
        <w:tc>
          <w:tcPr>
            <w:tcW w:w="359" w:type="pct"/>
            <w:tcBorders>
              <w:top w:val="nil"/>
              <w:left w:val="nil"/>
              <w:bottom w:val="nil"/>
              <w:right w:val="nil"/>
            </w:tcBorders>
          </w:tcPr>
          <w:p w14:paraId="4F2C1C9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(151.336)</w:t>
            </w:r>
          </w:p>
        </w:tc>
        <w:tc>
          <w:tcPr>
            <w:tcW w:w="277" w:type="pct"/>
            <w:tcBorders>
              <w:top w:val="nil"/>
              <w:left w:val="nil"/>
              <w:bottom w:val="nil"/>
              <w:right w:val="nil"/>
            </w:tcBorders>
          </w:tcPr>
          <w:p w14:paraId="6A524BE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(0.402)</w:t>
            </w:r>
          </w:p>
        </w:tc>
        <w:tc>
          <w:tcPr>
            <w:tcW w:w="378" w:type="pct"/>
            <w:tcBorders>
              <w:top w:val="nil"/>
              <w:left w:val="nil"/>
              <w:bottom w:val="nil"/>
              <w:right w:val="nil"/>
            </w:tcBorders>
          </w:tcPr>
          <w:p w14:paraId="72370F2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(0.052)</w:t>
            </w:r>
          </w:p>
        </w:tc>
        <w:tc>
          <w:tcPr>
            <w:tcW w:w="315" w:type="pct"/>
            <w:tcBorders>
              <w:top w:val="nil"/>
              <w:left w:val="nil"/>
              <w:bottom w:val="nil"/>
              <w:right w:val="nil"/>
            </w:tcBorders>
          </w:tcPr>
          <w:p w14:paraId="454DE98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(168.754)</w:t>
            </w:r>
          </w:p>
        </w:tc>
        <w:tc>
          <w:tcPr>
            <w:tcW w:w="359" w:type="pct"/>
            <w:tcBorders>
              <w:top w:val="nil"/>
              <w:left w:val="nil"/>
              <w:bottom w:val="nil"/>
              <w:right w:val="nil"/>
            </w:tcBorders>
          </w:tcPr>
          <w:p w14:paraId="59055C2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(130.946)</w:t>
            </w:r>
          </w:p>
        </w:tc>
        <w:tc>
          <w:tcPr>
            <w:tcW w:w="255" w:type="pct"/>
            <w:tcBorders>
              <w:top w:val="nil"/>
              <w:left w:val="nil"/>
              <w:bottom w:val="nil"/>
              <w:right w:val="nil"/>
            </w:tcBorders>
          </w:tcPr>
          <w:p w14:paraId="3DAE0CA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(0.379)</w:t>
            </w:r>
          </w:p>
        </w:tc>
        <w:tc>
          <w:tcPr>
            <w:tcW w:w="315" w:type="pct"/>
            <w:tcBorders>
              <w:top w:val="nil"/>
              <w:left w:val="nil"/>
              <w:bottom w:val="nil"/>
              <w:right w:val="nil"/>
            </w:tcBorders>
          </w:tcPr>
          <w:p w14:paraId="5928487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(593.569)</w:t>
            </w:r>
          </w:p>
        </w:tc>
        <w:tc>
          <w:tcPr>
            <w:tcW w:w="359" w:type="pct"/>
            <w:tcBorders>
              <w:top w:val="nil"/>
              <w:left w:val="nil"/>
              <w:bottom w:val="nil"/>
              <w:right w:val="nil"/>
            </w:tcBorders>
          </w:tcPr>
          <w:p w14:paraId="7972043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(103.494)</w:t>
            </w:r>
          </w:p>
        </w:tc>
        <w:tc>
          <w:tcPr>
            <w:tcW w:w="278" w:type="pct"/>
            <w:tcBorders>
              <w:top w:val="nil"/>
              <w:left w:val="nil"/>
              <w:bottom w:val="nil"/>
              <w:right w:val="nil"/>
            </w:tcBorders>
          </w:tcPr>
          <w:p w14:paraId="2618377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(0.394)</w:t>
            </w:r>
          </w:p>
        </w:tc>
        <w:tc>
          <w:tcPr>
            <w:tcW w:w="378" w:type="pct"/>
            <w:tcBorders>
              <w:top w:val="nil"/>
              <w:left w:val="nil"/>
              <w:bottom w:val="nil"/>
              <w:right w:val="nil"/>
            </w:tcBorders>
          </w:tcPr>
          <w:p w14:paraId="0A141AA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(0.068)</w:t>
            </w:r>
          </w:p>
        </w:tc>
        <w:tc>
          <w:tcPr>
            <w:tcW w:w="315" w:type="pct"/>
            <w:tcBorders>
              <w:top w:val="nil"/>
              <w:left w:val="nil"/>
              <w:bottom w:val="nil"/>
              <w:right w:val="nil"/>
            </w:tcBorders>
          </w:tcPr>
          <w:p w14:paraId="404F7DB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(105.431)</w:t>
            </w:r>
          </w:p>
        </w:tc>
        <w:tc>
          <w:tcPr>
            <w:tcW w:w="359" w:type="pct"/>
            <w:tcBorders>
              <w:top w:val="nil"/>
              <w:left w:val="nil"/>
              <w:bottom w:val="nil"/>
              <w:right w:val="nil"/>
            </w:tcBorders>
          </w:tcPr>
          <w:p w14:paraId="4497AC4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(66.789)</w:t>
            </w:r>
          </w:p>
        </w:tc>
        <w:tc>
          <w:tcPr>
            <w:tcW w:w="276" w:type="pct"/>
            <w:tcBorders>
              <w:top w:val="nil"/>
              <w:left w:val="nil"/>
              <w:bottom w:val="nil"/>
              <w:right w:val="nil"/>
            </w:tcBorders>
          </w:tcPr>
          <w:p w14:paraId="09B8F9D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(0.358)</w:t>
            </w:r>
          </w:p>
        </w:tc>
      </w:tr>
      <w:tr w:rsidR="00980B3A" w14:paraId="2A56280E" w14:textId="77777777" w:rsidTr="005022A3">
        <w:trPr>
          <w:trHeight w:val="300"/>
        </w:trPr>
        <w:tc>
          <w:tcPr>
            <w:tcW w:w="470" w:type="pct"/>
            <w:tcBorders>
              <w:top w:val="nil"/>
              <w:left w:val="nil"/>
              <w:bottom w:val="nil"/>
              <w:right w:val="nil"/>
            </w:tcBorders>
          </w:tcPr>
          <w:p w14:paraId="3D0E64BE" w14:textId="77777777" w:rsidR="00980B3A" w:rsidRDefault="00980B3A" w:rsidP="005022A3">
            <w:pPr>
              <w:autoSpaceDE w:val="0"/>
              <w:autoSpaceDN w:val="0"/>
              <w:adjustRightInd w:val="0"/>
              <w:rPr>
                <w:rFonts w:ascii="Calibri" w:hAnsi="Calibri" w:cs="Calibri"/>
                <w:color w:val="000000"/>
                <w:sz w:val="16"/>
                <w:szCs w:val="16"/>
              </w:rPr>
            </w:pPr>
          </w:p>
        </w:tc>
        <w:tc>
          <w:tcPr>
            <w:tcW w:w="305" w:type="pct"/>
            <w:tcBorders>
              <w:top w:val="nil"/>
              <w:left w:val="nil"/>
              <w:bottom w:val="nil"/>
              <w:right w:val="nil"/>
            </w:tcBorders>
          </w:tcPr>
          <w:p w14:paraId="6C3B9C5F"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59" w:type="pct"/>
            <w:tcBorders>
              <w:top w:val="nil"/>
              <w:left w:val="nil"/>
              <w:bottom w:val="nil"/>
              <w:right w:val="nil"/>
            </w:tcBorders>
          </w:tcPr>
          <w:p w14:paraId="45EAD010"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277" w:type="pct"/>
            <w:tcBorders>
              <w:top w:val="nil"/>
              <w:left w:val="nil"/>
              <w:bottom w:val="nil"/>
              <w:right w:val="nil"/>
            </w:tcBorders>
          </w:tcPr>
          <w:p w14:paraId="5C3CD0B3"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78" w:type="pct"/>
            <w:tcBorders>
              <w:top w:val="nil"/>
              <w:left w:val="nil"/>
              <w:bottom w:val="nil"/>
              <w:right w:val="nil"/>
            </w:tcBorders>
          </w:tcPr>
          <w:p w14:paraId="241F4988"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15" w:type="pct"/>
            <w:tcBorders>
              <w:top w:val="nil"/>
              <w:left w:val="nil"/>
              <w:bottom w:val="nil"/>
              <w:right w:val="nil"/>
            </w:tcBorders>
          </w:tcPr>
          <w:p w14:paraId="5F54AC76"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59" w:type="pct"/>
            <w:tcBorders>
              <w:top w:val="nil"/>
              <w:left w:val="nil"/>
              <w:bottom w:val="nil"/>
              <w:right w:val="nil"/>
            </w:tcBorders>
          </w:tcPr>
          <w:p w14:paraId="4E6924B3"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255" w:type="pct"/>
            <w:tcBorders>
              <w:top w:val="nil"/>
              <w:left w:val="nil"/>
              <w:bottom w:val="nil"/>
              <w:right w:val="nil"/>
            </w:tcBorders>
          </w:tcPr>
          <w:p w14:paraId="32B1CE34"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15" w:type="pct"/>
            <w:tcBorders>
              <w:top w:val="nil"/>
              <w:left w:val="nil"/>
              <w:bottom w:val="nil"/>
              <w:right w:val="nil"/>
            </w:tcBorders>
          </w:tcPr>
          <w:p w14:paraId="6A407F4C"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59" w:type="pct"/>
            <w:tcBorders>
              <w:top w:val="nil"/>
              <w:left w:val="nil"/>
              <w:bottom w:val="nil"/>
              <w:right w:val="nil"/>
            </w:tcBorders>
          </w:tcPr>
          <w:p w14:paraId="476081B7"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278" w:type="pct"/>
            <w:tcBorders>
              <w:top w:val="nil"/>
              <w:left w:val="nil"/>
              <w:bottom w:val="nil"/>
              <w:right w:val="nil"/>
            </w:tcBorders>
          </w:tcPr>
          <w:p w14:paraId="5C5D3407"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78" w:type="pct"/>
            <w:tcBorders>
              <w:top w:val="nil"/>
              <w:left w:val="nil"/>
              <w:bottom w:val="nil"/>
              <w:right w:val="nil"/>
            </w:tcBorders>
          </w:tcPr>
          <w:p w14:paraId="7EA1D59E"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15" w:type="pct"/>
            <w:tcBorders>
              <w:top w:val="nil"/>
              <w:left w:val="nil"/>
              <w:bottom w:val="nil"/>
              <w:right w:val="nil"/>
            </w:tcBorders>
          </w:tcPr>
          <w:p w14:paraId="218D0FE0"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359" w:type="pct"/>
            <w:tcBorders>
              <w:top w:val="nil"/>
              <w:left w:val="nil"/>
              <w:bottom w:val="nil"/>
              <w:right w:val="nil"/>
            </w:tcBorders>
          </w:tcPr>
          <w:p w14:paraId="3BA6D96B"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c>
          <w:tcPr>
            <w:tcW w:w="276" w:type="pct"/>
            <w:tcBorders>
              <w:top w:val="nil"/>
              <w:left w:val="nil"/>
              <w:bottom w:val="nil"/>
              <w:right w:val="nil"/>
            </w:tcBorders>
          </w:tcPr>
          <w:p w14:paraId="0AEFBDEF" w14:textId="77777777" w:rsidR="00980B3A" w:rsidRPr="008B68E4" w:rsidRDefault="00980B3A" w:rsidP="005022A3">
            <w:pPr>
              <w:autoSpaceDE w:val="0"/>
              <w:autoSpaceDN w:val="0"/>
              <w:adjustRightInd w:val="0"/>
              <w:jc w:val="center"/>
              <w:rPr>
                <w:rFonts w:ascii="Calibri" w:hAnsi="Calibri" w:cs="Calibri"/>
                <w:color w:val="000000"/>
                <w:sz w:val="16"/>
                <w:szCs w:val="16"/>
              </w:rPr>
            </w:pPr>
          </w:p>
        </w:tc>
      </w:tr>
      <w:tr w:rsidR="00980B3A" w14:paraId="0E22FD5C" w14:textId="77777777" w:rsidTr="005022A3">
        <w:trPr>
          <w:trHeight w:val="300"/>
        </w:trPr>
        <w:tc>
          <w:tcPr>
            <w:tcW w:w="470" w:type="pct"/>
            <w:tcBorders>
              <w:top w:val="nil"/>
              <w:left w:val="nil"/>
              <w:bottom w:val="nil"/>
              <w:right w:val="nil"/>
            </w:tcBorders>
          </w:tcPr>
          <w:p w14:paraId="464B7DB2"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Observations</w:t>
            </w:r>
          </w:p>
        </w:tc>
        <w:tc>
          <w:tcPr>
            <w:tcW w:w="305" w:type="pct"/>
            <w:tcBorders>
              <w:top w:val="nil"/>
              <w:left w:val="nil"/>
              <w:bottom w:val="nil"/>
              <w:right w:val="nil"/>
            </w:tcBorders>
          </w:tcPr>
          <w:p w14:paraId="592202F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359" w:type="pct"/>
            <w:tcBorders>
              <w:top w:val="nil"/>
              <w:left w:val="nil"/>
              <w:bottom w:val="nil"/>
              <w:right w:val="nil"/>
            </w:tcBorders>
          </w:tcPr>
          <w:p w14:paraId="08D957E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277" w:type="pct"/>
            <w:tcBorders>
              <w:top w:val="nil"/>
              <w:left w:val="nil"/>
              <w:bottom w:val="nil"/>
              <w:right w:val="nil"/>
            </w:tcBorders>
          </w:tcPr>
          <w:p w14:paraId="150E61B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378" w:type="pct"/>
            <w:tcBorders>
              <w:top w:val="nil"/>
              <w:left w:val="nil"/>
              <w:bottom w:val="nil"/>
              <w:right w:val="nil"/>
            </w:tcBorders>
          </w:tcPr>
          <w:p w14:paraId="63C825D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1,170</w:t>
            </w:r>
          </w:p>
        </w:tc>
        <w:tc>
          <w:tcPr>
            <w:tcW w:w="315" w:type="pct"/>
            <w:tcBorders>
              <w:top w:val="nil"/>
              <w:left w:val="nil"/>
              <w:bottom w:val="nil"/>
              <w:right w:val="nil"/>
            </w:tcBorders>
          </w:tcPr>
          <w:p w14:paraId="106079F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359" w:type="pct"/>
            <w:tcBorders>
              <w:top w:val="nil"/>
              <w:left w:val="nil"/>
              <w:bottom w:val="nil"/>
              <w:right w:val="nil"/>
            </w:tcBorders>
          </w:tcPr>
          <w:p w14:paraId="60335F1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255" w:type="pct"/>
            <w:tcBorders>
              <w:top w:val="nil"/>
              <w:left w:val="nil"/>
              <w:bottom w:val="nil"/>
              <w:right w:val="nil"/>
            </w:tcBorders>
          </w:tcPr>
          <w:p w14:paraId="2DD4640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315" w:type="pct"/>
            <w:tcBorders>
              <w:top w:val="nil"/>
              <w:left w:val="nil"/>
              <w:bottom w:val="nil"/>
              <w:right w:val="nil"/>
            </w:tcBorders>
          </w:tcPr>
          <w:p w14:paraId="480D41F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359" w:type="pct"/>
            <w:tcBorders>
              <w:top w:val="nil"/>
              <w:left w:val="nil"/>
              <w:bottom w:val="nil"/>
              <w:right w:val="nil"/>
            </w:tcBorders>
          </w:tcPr>
          <w:p w14:paraId="3FA99FF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278" w:type="pct"/>
            <w:tcBorders>
              <w:top w:val="nil"/>
              <w:left w:val="nil"/>
              <w:bottom w:val="nil"/>
              <w:right w:val="nil"/>
            </w:tcBorders>
          </w:tcPr>
          <w:p w14:paraId="696B8A4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378" w:type="pct"/>
            <w:tcBorders>
              <w:top w:val="nil"/>
              <w:left w:val="nil"/>
              <w:bottom w:val="nil"/>
              <w:right w:val="nil"/>
            </w:tcBorders>
          </w:tcPr>
          <w:p w14:paraId="5DA45F5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891</w:t>
            </w:r>
          </w:p>
        </w:tc>
        <w:tc>
          <w:tcPr>
            <w:tcW w:w="315" w:type="pct"/>
            <w:tcBorders>
              <w:top w:val="nil"/>
              <w:left w:val="nil"/>
              <w:bottom w:val="nil"/>
              <w:right w:val="nil"/>
            </w:tcBorders>
          </w:tcPr>
          <w:p w14:paraId="05EA8A7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359" w:type="pct"/>
            <w:tcBorders>
              <w:top w:val="nil"/>
              <w:left w:val="nil"/>
              <w:bottom w:val="nil"/>
              <w:right w:val="nil"/>
            </w:tcBorders>
          </w:tcPr>
          <w:p w14:paraId="11CF96E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c>
          <w:tcPr>
            <w:tcW w:w="276" w:type="pct"/>
            <w:tcBorders>
              <w:top w:val="nil"/>
              <w:left w:val="nil"/>
              <w:bottom w:val="nil"/>
              <w:right w:val="nil"/>
            </w:tcBorders>
          </w:tcPr>
          <w:p w14:paraId="63DC1BC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1,376</w:t>
            </w:r>
          </w:p>
        </w:tc>
      </w:tr>
      <w:tr w:rsidR="00980B3A" w14:paraId="5C15069A" w14:textId="77777777" w:rsidTr="005022A3">
        <w:trPr>
          <w:trHeight w:val="300"/>
        </w:trPr>
        <w:tc>
          <w:tcPr>
            <w:tcW w:w="470" w:type="pct"/>
            <w:tcBorders>
              <w:top w:val="nil"/>
              <w:left w:val="nil"/>
              <w:bottom w:val="nil"/>
              <w:right w:val="nil"/>
            </w:tcBorders>
          </w:tcPr>
          <w:p w14:paraId="6F5E7841"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R-squared</w:t>
            </w:r>
          </w:p>
        </w:tc>
        <w:tc>
          <w:tcPr>
            <w:tcW w:w="305" w:type="pct"/>
            <w:tcBorders>
              <w:top w:val="nil"/>
              <w:left w:val="nil"/>
              <w:bottom w:val="nil"/>
              <w:right w:val="nil"/>
            </w:tcBorders>
          </w:tcPr>
          <w:p w14:paraId="16383A8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0.076</w:t>
            </w:r>
          </w:p>
        </w:tc>
        <w:tc>
          <w:tcPr>
            <w:tcW w:w="359" w:type="pct"/>
            <w:tcBorders>
              <w:top w:val="nil"/>
              <w:left w:val="nil"/>
              <w:bottom w:val="nil"/>
              <w:right w:val="nil"/>
            </w:tcBorders>
          </w:tcPr>
          <w:p w14:paraId="062AB3C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0.066</w:t>
            </w:r>
          </w:p>
        </w:tc>
        <w:tc>
          <w:tcPr>
            <w:tcW w:w="277" w:type="pct"/>
            <w:tcBorders>
              <w:top w:val="nil"/>
              <w:left w:val="nil"/>
              <w:bottom w:val="nil"/>
              <w:right w:val="nil"/>
            </w:tcBorders>
          </w:tcPr>
          <w:p w14:paraId="2F3E8AA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0.093</w:t>
            </w:r>
          </w:p>
        </w:tc>
        <w:tc>
          <w:tcPr>
            <w:tcW w:w="378" w:type="pct"/>
            <w:tcBorders>
              <w:top w:val="nil"/>
              <w:left w:val="nil"/>
              <w:bottom w:val="nil"/>
              <w:right w:val="nil"/>
            </w:tcBorders>
          </w:tcPr>
          <w:p w14:paraId="0D5990C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0.105</w:t>
            </w:r>
          </w:p>
        </w:tc>
        <w:tc>
          <w:tcPr>
            <w:tcW w:w="315" w:type="pct"/>
            <w:tcBorders>
              <w:top w:val="nil"/>
              <w:left w:val="nil"/>
              <w:bottom w:val="nil"/>
              <w:right w:val="nil"/>
            </w:tcBorders>
          </w:tcPr>
          <w:p w14:paraId="40138B3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0.053</w:t>
            </w:r>
          </w:p>
        </w:tc>
        <w:tc>
          <w:tcPr>
            <w:tcW w:w="359" w:type="pct"/>
            <w:tcBorders>
              <w:top w:val="nil"/>
              <w:left w:val="nil"/>
              <w:bottom w:val="nil"/>
              <w:right w:val="nil"/>
            </w:tcBorders>
          </w:tcPr>
          <w:p w14:paraId="48D098E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0.069</w:t>
            </w:r>
          </w:p>
        </w:tc>
        <w:tc>
          <w:tcPr>
            <w:tcW w:w="255" w:type="pct"/>
            <w:tcBorders>
              <w:top w:val="nil"/>
              <w:left w:val="nil"/>
              <w:bottom w:val="nil"/>
              <w:right w:val="nil"/>
            </w:tcBorders>
          </w:tcPr>
          <w:p w14:paraId="0587445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0.092</w:t>
            </w:r>
          </w:p>
        </w:tc>
        <w:tc>
          <w:tcPr>
            <w:tcW w:w="315" w:type="pct"/>
            <w:tcBorders>
              <w:top w:val="nil"/>
              <w:left w:val="nil"/>
              <w:bottom w:val="nil"/>
              <w:right w:val="nil"/>
            </w:tcBorders>
          </w:tcPr>
          <w:p w14:paraId="315596B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0.031</w:t>
            </w:r>
          </w:p>
        </w:tc>
        <w:tc>
          <w:tcPr>
            <w:tcW w:w="359" w:type="pct"/>
            <w:tcBorders>
              <w:top w:val="nil"/>
              <w:left w:val="nil"/>
              <w:bottom w:val="nil"/>
              <w:right w:val="nil"/>
            </w:tcBorders>
          </w:tcPr>
          <w:p w14:paraId="3B83036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0.078</w:t>
            </w:r>
          </w:p>
        </w:tc>
        <w:tc>
          <w:tcPr>
            <w:tcW w:w="278" w:type="pct"/>
            <w:tcBorders>
              <w:top w:val="nil"/>
              <w:left w:val="nil"/>
              <w:bottom w:val="nil"/>
              <w:right w:val="nil"/>
            </w:tcBorders>
          </w:tcPr>
          <w:p w14:paraId="2C257C7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0.074</w:t>
            </w:r>
          </w:p>
        </w:tc>
        <w:tc>
          <w:tcPr>
            <w:tcW w:w="378" w:type="pct"/>
            <w:tcBorders>
              <w:top w:val="nil"/>
              <w:left w:val="nil"/>
              <w:bottom w:val="nil"/>
              <w:right w:val="nil"/>
            </w:tcBorders>
          </w:tcPr>
          <w:p w14:paraId="35251EC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0.093</w:t>
            </w:r>
          </w:p>
        </w:tc>
        <w:tc>
          <w:tcPr>
            <w:tcW w:w="315" w:type="pct"/>
            <w:tcBorders>
              <w:top w:val="nil"/>
              <w:left w:val="nil"/>
              <w:bottom w:val="nil"/>
              <w:right w:val="nil"/>
            </w:tcBorders>
          </w:tcPr>
          <w:p w14:paraId="6C1B671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0.065</w:t>
            </w:r>
          </w:p>
        </w:tc>
        <w:tc>
          <w:tcPr>
            <w:tcW w:w="359" w:type="pct"/>
            <w:tcBorders>
              <w:top w:val="nil"/>
              <w:left w:val="nil"/>
              <w:bottom w:val="nil"/>
              <w:right w:val="nil"/>
            </w:tcBorders>
          </w:tcPr>
          <w:p w14:paraId="724E447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0.077</w:t>
            </w:r>
          </w:p>
        </w:tc>
        <w:tc>
          <w:tcPr>
            <w:tcW w:w="276" w:type="pct"/>
            <w:tcBorders>
              <w:top w:val="nil"/>
              <w:left w:val="nil"/>
              <w:bottom w:val="nil"/>
              <w:right w:val="nil"/>
            </w:tcBorders>
          </w:tcPr>
          <w:p w14:paraId="3FA5F0D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0.076</w:t>
            </w:r>
          </w:p>
        </w:tc>
      </w:tr>
      <w:tr w:rsidR="00980B3A" w14:paraId="76545B62" w14:textId="77777777" w:rsidTr="005022A3">
        <w:trPr>
          <w:trHeight w:val="300"/>
        </w:trPr>
        <w:tc>
          <w:tcPr>
            <w:tcW w:w="470" w:type="pct"/>
            <w:tcBorders>
              <w:top w:val="nil"/>
              <w:left w:val="nil"/>
              <w:bottom w:val="nil"/>
              <w:right w:val="nil"/>
            </w:tcBorders>
          </w:tcPr>
          <w:p w14:paraId="2DAB1903"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Control Mean</w:t>
            </w:r>
          </w:p>
        </w:tc>
        <w:tc>
          <w:tcPr>
            <w:tcW w:w="305" w:type="pct"/>
            <w:tcBorders>
              <w:top w:val="nil"/>
              <w:left w:val="nil"/>
              <w:bottom w:val="nil"/>
              <w:right w:val="nil"/>
            </w:tcBorders>
          </w:tcPr>
          <w:p w14:paraId="17EB647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625</w:t>
            </w:r>
          </w:p>
        </w:tc>
        <w:tc>
          <w:tcPr>
            <w:tcW w:w="359" w:type="pct"/>
            <w:tcBorders>
              <w:top w:val="nil"/>
              <w:left w:val="nil"/>
              <w:bottom w:val="nil"/>
              <w:right w:val="nil"/>
            </w:tcBorders>
          </w:tcPr>
          <w:p w14:paraId="3C7A74B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560.9</w:t>
            </w:r>
          </w:p>
        </w:tc>
        <w:tc>
          <w:tcPr>
            <w:tcW w:w="277" w:type="pct"/>
            <w:tcBorders>
              <w:top w:val="nil"/>
              <w:left w:val="nil"/>
              <w:bottom w:val="nil"/>
              <w:right w:val="nil"/>
            </w:tcBorders>
          </w:tcPr>
          <w:p w14:paraId="40DD370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4.344</w:t>
            </w:r>
          </w:p>
        </w:tc>
        <w:tc>
          <w:tcPr>
            <w:tcW w:w="378" w:type="pct"/>
            <w:tcBorders>
              <w:top w:val="nil"/>
              <w:left w:val="nil"/>
              <w:bottom w:val="nil"/>
              <w:right w:val="nil"/>
            </w:tcBorders>
          </w:tcPr>
          <w:p w14:paraId="0194BC2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0.764</w:t>
            </w:r>
          </w:p>
        </w:tc>
        <w:tc>
          <w:tcPr>
            <w:tcW w:w="315" w:type="pct"/>
            <w:tcBorders>
              <w:top w:val="nil"/>
              <w:left w:val="nil"/>
              <w:bottom w:val="nil"/>
              <w:right w:val="nil"/>
            </w:tcBorders>
          </w:tcPr>
          <w:p w14:paraId="42029E8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575.5</w:t>
            </w:r>
          </w:p>
        </w:tc>
        <w:tc>
          <w:tcPr>
            <w:tcW w:w="359" w:type="pct"/>
            <w:tcBorders>
              <w:top w:val="nil"/>
              <w:left w:val="nil"/>
              <w:bottom w:val="nil"/>
              <w:right w:val="nil"/>
            </w:tcBorders>
          </w:tcPr>
          <w:p w14:paraId="7989492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489.7</w:t>
            </w:r>
          </w:p>
        </w:tc>
        <w:tc>
          <w:tcPr>
            <w:tcW w:w="255" w:type="pct"/>
            <w:tcBorders>
              <w:top w:val="nil"/>
              <w:left w:val="nil"/>
              <w:bottom w:val="nil"/>
              <w:right w:val="nil"/>
            </w:tcBorders>
          </w:tcPr>
          <w:p w14:paraId="22C8893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4.034</w:t>
            </w:r>
          </w:p>
        </w:tc>
        <w:tc>
          <w:tcPr>
            <w:tcW w:w="315" w:type="pct"/>
            <w:tcBorders>
              <w:top w:val="nil"/>
              <w:left w:val="nil"/>
              <w:bottom w:val="nil"/>
              <w:right w:val="nil"/>
            </w:tcBorders>
          </w:tcPr>
          <w:p w14:paraId="02446B8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517.9</w:t>
            </w:r>
          </w:p>
        </w:tc>
        <w:tc>
          <w:tcPr>
            <w:tcW w:w="359" w:type="pct"/>
            <w:tcBorders>
              <w:top w:val="nil"/>
              <w:left w:val="nil"/>
              <w:bottom w:val="nil"/>
              <w:right w:val="nil"/>
            </w:tcBorders>
          </w:tcPr>
          <w:p w14:paraId="15DDF98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401.7</w:t>
            </w:r>
          </w:p>
        </w:tc>
        <w:tc>
          <w:tcPr>
            <w:tcW w:w="278" w:type="pct"/>
            <w:tcBorders>
              <w:top w:val="nil"/>
              <w:left w:val="nil"/>
              <w:bottom w:val="nil"/>
              <w:right w:val="nil"/>
            </w:tcBorders>
          </w:tcPr>
          <w:p w14:paraId="7FB98D1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2.762</w:t>
            </w:r>
          </w:p>
        </w:tc>
        <w:tc>
          <w:tcPr>
            <w:tcW w:w="378" w:type="pct"/>
            <w:tcBorders>
              <w:top w:val="nil"/>
              <w:left w:val="nil"/>
              <w:bottom w:val="nil"/>
              <w:right w:val="nil"/>
            </w:tcBorders>
          </w:tcPr>
          <w:p w14:paraId="0C66002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0.649</w:t>
            </w:r>
          </w:p>
        </w:tc>
        <w:tc>
          <w:tcPr>
            <w:tcW w:w="315" w:type="pct"/>
            <w:tcBorders>
              <w:top w:val="nil"/>
              <w:left w:val="nil"/>
              <w:bottom w:val="nil"/>
              <w:right w:val="nil"/>
            </w:tcBorders>
          </w:tcPr>
          <w:p w14:paraId="401F869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272.6</w:t>
            </w:r>
          </w:p>
        </w:tc>
        <w:tc>
          <w:tcPr>
            <w:tcW w:w="359" w:type="pct"/>
            <w:tcBorders>
              <w:top w:val="nil"/>
              <w:left w:val="nil"/>
              <w:bottom w:val="nil"/>
              <w:right w:val="nil"/>
            </w:tcBorders>
          </w:tcPr>
          <w:p w14:paraId="147B4D3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229.1</w:t>
            </w:r>
          </w:p>
        </w:tc>
        <w:tc>
          <w:tcPr>
            <w:tcW w:w="276" w:type="pct"/>
            <w:tcBorders>
              <w:top w:val="nil"/>
              <w:left w:val="nil"/>
              <w:bottom w:val="nil"/>
              <w:right w:val="nil"/>
            </w:tcBorders>
          </w:tcPr>
          <w:p w14:paraId="594CE75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2.492</w:t>
            </w:r>
          </w:p>
        </w:tc>
      </w:tr>
      <w:tr w:rsidR="00980B3A" w14:paraId="3D377102" w14:textId="77777777" w:rsidTr="005022A3">
        <w:trPr>
          <w:trHeight w:val="300"/>
        </w:trPr>
        <w:tc>
          <w:tcPr>
            <w:tcW w:w="470" w:type="pct"/>
            <w:tcBorders>
              <w:top w:val="nil"/>
              <w:left w:val="nil"/>
              <w:bottom w:val="nil"/>
              <w:right w:val="nil"/>
            </w:tcBorders>
          </w:tcPr>
          <w:p w14:paraId="1D42A9D4"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Control SD</w:t>
            </w:r>
          </w:p>
        </w:tc>
        <w:tc>
          <w:tcPr>
            <w:tcW w:w="305" w:type="pct"/>
            <w:tcBorders>
              <w:top w:val="nil"/>
              <w:left w:val="nil"/>
              <w:bottom w:val="nil"/>
              <w:right w:val="nil"/>
            </w:tcBorders>
          </w:tcPr>
          <w:p w14:paraId="2179DAC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1467</w:t>
            </w:r>
          </w:p>
        </w:tc>
        <w:tc>
          <w:tcPr>
            <w:tcW w:w="359" w:type="pct"/>
            <w:tcBorders>
              <w:top w:val="nil"/>
              <w:left w:val="nil"/>
              <w:bottom w:val="nil"/>
              <w:right w:val="nil"/>
            </w:tcBorders>
          </w:tcPr>
          <w:p w14:paraId="5ACB811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916.6</w:t>
            </w:r>
          </w:p>
        </w:tc>
        <w:tc>
          <w:tcPr>
            <w:tcW w:w="277" w:type="pct"/>
            <w:tcBorders>
              <w:top w:val="nil"/>
              <w:left w:val="nil"/>
              <w:bottom w:val="nil"/>
              <w:right w:val="nil"/>
            </w:tcBorders>
          </w:tcPr>
          <w:p w14:paraId="4C2496B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3.454</w:t>
            </w:r>
          </w:p>
        </w:tc>
        <w:tc>
          <w:tcPr>
            <w:tcW w:w="378" w:type="pct"/>
            <w:tcBorders>
              <w:top w:val="nil"/>
              <w:left w:val="nil"/>
              <w:bottom w:val="nil"/>
              <w:right w:val="nil"/>
            </w:tcBorders>
          </w:tcPr>
          <w:p w14:paraId="32B7B7C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0.425</w:t>
            </w:r>
          </w:p>
        </w:tc>
        <w:tc>
          <w:tcPr>
            <w:tcW w:w="315" w:type="pct"/>
            <w:tcBorders>
              <w:top w:val="nil"/>
              <w:left w:val="nil"/>
              <w:bottom w:val="nil"/>
              <w:right w:val="nil"/>
            </w:tcBorders>
          </w:tcPr>
          <w:p w14:paraId="4D118B4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1756</w:t>
            </w:r>
          </w:p>
        </w:tc>
        <w:tc>
          <w:tcPr>
            <w:tcW w:w="359" w:type="pct"/>
            <w:tcBorders>
              <w:top w:val="nil"/>
              <w:left w:val="nil"/>
              <w:bottom w:val="nil"/>
              <w:right w:val="nil"/>
            </w:tcBorders>
          </w:tcPr>
          <w:p w14:paraId="3519220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1036</w:t>
            </w:r>
          </w:p>
        </w:tc>
        <w:tc>
          <w:tcPr>
            <w:tcW w:w="255" w:type="pct"/>
            <w:tcBorders>
              <w:top w:val="nil"/>
              <w:left w:val="nil"/>
              <w:bottom w:val="nil"/>
              <w:right w:val="nil"/>
            </w:tcBorders>
          </w:tcPr>
          <w:p w14:paraId="203B03F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3.296</w:t>
            </w:r>
          </w:p>
        </w:tc>
        <w:tc>
          <w:tcPr>
            <w:tcW w:w="315" w:type="pct"/>
            <w:tcBorders>
              <w:top w:val="nil"/>
              <w:left w:val="nil"/>
              <w:bottom w:val="nil"/>
              <w:right w:val="nil"/>
            </w:tcBorders>
          </w:tcPr>
          <w:p w14:paraId="1314E98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2432</w:t>
            </w:r>
          </w:p>
        </w:tc>
        <w:tc>
          <w:tcPr>
            <w:tcW w:w="359" w:type="pct"/>
            <w:tcBorders>
              <w:top w:val="nil"/>
              <w:left w:val="nil"/>
              <w:bottom w:val="nil"/>
              <w:right w:val="nil"/>
            </w:tcBorders>
          </w:tcPr>
          <w:p w14:paraId="244F0FF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1076</w:t>
            </w:r>
          </w:p>
        </w:tc>
        <w:tc>
          <w:tcPr>
            <w:tcW w:w="278" w:type="pct"/>
            <w:tcBorders>
              <w:top w:val="nil"/>
              <w:left w:val="nil"/>
              <w:bottom w:val="nil"/>
              <w:right w:val="nil"/>
            </w:tcBorders>
          </w:tcPr>
          <w:p w14:paraId="08238A1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3.462</w:t>
            </w:r>
          </w:p>
        </w:tc>
        <w:tc>
          <w:tcPr>
            <w:tcW w:w="378" w:type="pct"/>
            <w:tcBorders>
              <w:top w:val="nil"/>
              <w:left w:val="nil"/>
              <w:bottom w:val="nil"/>
              <w:right w:val="nil"/>
            </w:tcBorders>
          </w:tcPr>
          <w:p w14:paraId="5675394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0.478</w:t>
            </w:r>
          </w:p>
        </w:tc>
        <w:tc>
          <w:tcPr>
            <w:tcW w:w="315" w:type="pct"/>
            <w:tcBorders>
              <w:top w:val="nil"/>
              <w:left w:val="nil"/>
              <w:bottom w:val="nil"/>
              <w:right w:val="nil"/>
            </w:tcBorders>
          </w:tcPr>
          <w:p w14:paraId="6A23E12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1056</w:t>
            </w:r>
          </w:p>
        </w:tc>
        <w:tc>
          <w:tcPr>
            <w:tcW w:w="359" w:type="pct"/>
            <w:tcBorders>
              <w:top w:val="nil"/>
              <w:left w:val="nil"/>
              <w:bottom w:val="nil"/>
              <w:right w:val="nil"/>
            </w:tcBorders>
          </w:tcPr>
          <w:p w14:paraId="7D80F55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630.9</w:t>
            </w:r>
          </w:p>
        </w:tc>
        <w:tc>
          <w:tcPr>
            <w:tcW w:w="276" w:type="pct"/>
            <w:tcBorders>
              <w:top w:val="nil"/>
              <w:left w:val="nil"/>
              <w:bottom w:val="nil"/>
              <w:right w:val="nil"/>
            </w:tcBorders>
          </w:tcPr>
          <w:p w14:paraId="5750436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3.159</w:t>
            </w:r>
          </w:p>
        </w:tc>
      </w:tr>
      <w:tr w:rsidR="00980B3A" w14:paraId="7F3F0A53" w14:textId="77777777" w:rsidTr="005022A3">
        <w:trPr>
          <w:trHeight w:val="300"/>
        </w:trPr>
        <w:tc>
          <w:tcPr>
            <w:tcW w:w="470" w:type="pct"/>
            <w:tcBorders>
              <w:top w:val="nil"/>
              <w:left w:val="nil"/>
              <w:bottom w:val="nil"/>
              <w:right w:val="nil"/>
            </w:tcBorders>
          </w:tcPr>
          <w:p w14:paraId="12F72D5A"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P-value: Title = Cash</w:t>
            </w:r>
          </w:p>
        </w:tc>
        <w:tc>
          <w:tcPr>
            <w:tcW w:w="305" w:type="pct"/>
            <w:tcBorders>
              <w:top w:val="nil"/>
              <w:left w:val="nil"/>
              <w:bottom w:val="nil"/>
              <w:right w:val="nil"/>
            </w:tcBorders>
          </w:tcPr>
          <w:p w14:paraId="2F937E1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0.201</w:t>
            </w:r>
          </w:p>
        </w:tc>
        <w:tc>
          <w:tcPr>
            <w:tcW w:w="359" w:type="pct"/>
            <w:tcBorders>
              <w:top w:val="nil"/>
              <w:left w:val="nil"/>
              <w:bottom w:val="nil"/>
              <w:right w:val="nil"/>
            </w:tcBorders>
          </w:tcPr>
          <w:p w14:paraId="4858C1C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0.0438</w:t>
            </w:r>
          </w:p>
        </w:tc>
        <w:tc>
          <w:tcPr>
            <w:tcW w:w="277" w:type="pct"/>
            <w:tcBorders>
              <w:top w:val="nil"/>
              <w:left w:val="nil"/>
              <w:bottom w:val="nil"/>
              <w:right w:val="nil"/>
            </w:tcBorders>
          </w:tcPr>
          <w:p w14:paraId="100F849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0.134</w:t>
            </w:r>
          </w:p>
        </w:tc>
        <w:tc>
          <w:tcPr>
            <w:tcW w:w="378" w:type="pct"/>
            <w:tcBorders>
              <w:top w:val="nil"/>
              <w:left w:val="nil"/>
              <w:bottom w:val="nil"/>
              <w:right w:val="nil"/>
            </w:tcBorders>
          </w:tcPr>
          <w:p w14:paraId="3E5EEB7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0.704</w:t>
            </w:r>
          </w:p>
        </w:tc>
        <w:tc>
          <w:tcPr>
            <w:tcW w:w="315" w:type="pct"/>
            <w:tcBorders>
              <w:top w:val="nil"/>
              <w:left w:val="nil"/>
              <w:bottom w:val="nil"/>
              <w:right w:val="nil"/>
            </w:tcBorders>
          </w:tcPr>
          <w:p w14:paraId="5A7B7D0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0.773</w:t>
            </w:r>
          </w:p>
        </w:tc>
        <w:tc>
          <w:tcPr>
            <w:tcW w:w="359" w:type="pct"/>
            <w:tcBorders>
              <w:top w:val="nil"/>
              <w:left w:val="nil"/>
              <w:bottom w:val="nil"/>
              <w:right w:val="nil"/>
            </w:tcBorders>
          </w:tcPr>
          <w:p w14:paraId="4E77949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0.520</w:t>
            </w:r>
          </w:p>
        </w:tc>
        <w:tc>
          <w:tcPr>
            <w:tcW w:w="255" w:type="pct"/>
            <w:tcBorders>
              <w:top w:val="nil"/>
              <w:left w:val="nil"/>
              <w:bottom w:val="nil"/>
              <w:right w:val="nil"/>
            </w:tcBorders>
          </w:tcPr>
          <w:p w14:paraId="5C8C16A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0.278</w:t>
            </w:r>
          </w:p>
        </w:tc>
        <w:tc>
          <w:tcPr>
            <w:tcW w:w="315" w:type="pct"/>
            <w:tcBorders>
              <w:top w:val="nil"/>
              <w:left w:val="nil"/>
              <w:bottom w:val="nil"/>
              <w:right w:val="nil"/>
            </w:tcBorders>
          </w:tcPr>
          <w:p w14:paraId="054F096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0.987</w:t>
            </w:r>
          </w:p>
        </w:tc>
        <w:tc>
          <w:tcPr>
            <w:tcW w:w="359" w:type="pct"/>
            <w:tcBorders>
              <w:top w:val="nil"/>
              <w:left w:val="nil"/>
              <w:bottom w:val="nil"/>
              <w:right w:val="nil"/>
            </w:tcBorders>
          </w:tcPr>
          <w:p w14:paraId="44284F0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0.419</w:t>
            </w:r>
          </w:p>
        </w:tc>
        <w:tc>
          <w:tcPr>
            <w:tcW w:w="278" w:type="pct"/>
            <w:tcBorders>
              <w:top w:val="nil"/>
              <w:left w:val="nil"/>
              <w:bottom w:val="nil"/>
              <w:right w:val="nil"/>
            </w:tcBorders>
          </w:tcPr>
          <w:p w14:paraId="596C38C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0.132</w:t>
            </w:r>
          </w:p>
        </w:tc>
        <w:tc>
          <w:tcPr>
            <w:tcW w:w="378" w:type="pct"/>
            <w:tcBorders>
              <w:top w:val="nil"/>
              <w:left w:val="nil"/>
              <w:bottom w:val="nil"/>
              <w:right w:val="nil"/>
            </w:tcBorders>
          </w:tcPr>
          <w:p w14:paraId="27CBDCF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0.315</w:t>
            </w:r>
          </w:p>
        </w:tc>
        <w:tc>
          <w:tcPr>
            <w:tcW w:w="315" w:type="pct"/>
            <w:tcBorders>
              <w:top w:val="nil"/>
              <w:left w:val="nil"/>
              <w:bottom w:val="nil"/>
              <w:right w:val="nil"/>
            </w:tcBorders>
          </w:tcPr>
          <w:p w14:paraId="52E927C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0.532</w:t>
            </w:r>
          </w:p>
        </w:tc>
        <w:tc>
          <w:tcPr>
            <w:tcW w:w="359" w:type="pct"/>
            <w:tcBorders>
              <w:top w:val="nil"/>
              <w:left w:val="nil"/>
              <w:bottom w:val="nil"/>
              <w:right w:val="nil"/>
            </w:tcBorders>
          </w:tcPr>
          <w:p w14:paraId="55A6F52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0.591</w:t>
            </w:r>
          </w:p>
        </w:tc>
        <w:tc>
          <w:tcPr>
            <w:tcW w:w="276" w:type="pct"/>
            <w:tcBorders>
              <w:top w:val="nil"/>
              <w:left w:val="nil"/>
              <w:bottom w:val="nil"/>
              <w:right w:val="nil"/>
            </w:tcBorders>
          </w:tcPr>
          <w:p w14:paraId="01178B1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0.140</w:t>
            </w:r>
          </w:p>
        </w:tc>
      </w:tr>
      <w:tr w:rsidR="00980B3A" w14:paraId="084E94D8" w14:textId="77777777" w:rsidTr="005022A3">
        <w:trPr>
          <w:trHeight w:val="300"/>
        </w:trPr>
        <w:tc>
          <w:tcPr>
            <w:tcW w:w="470" w:type="pct"/>
            <w:tcBorders>
              <w:top w:val="nil"/>
              <w:left w:val="nil"/>
              <w:bottom w:val="nil"/>
              <w:right w:val="nil"/>
            </w:tcBorders>
          </w:tcPr>
          <w:p w14:paraId="307C1BB9"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Estimates: Title + </w:t>
            </w:r>
            <w:proofErr w:type="spellStart"/>
            <w:r>
              <w:rPr>
                <w:rFonts w:ascii="Calibri" w:hAnsi="Calibri" w:cs="Calibri"/>
                <w:color w:val="000000"/>
                <w:sz w:val="16"/>
                <w:szCs w:val="16"/>
              </w:rPr>
              <w:t>TitleXCash</w:t>
            </w:r>
            <w:proofErr w:type="spellEnd"/>
            <w:r>
              <w:rPr>
                <w:rFonts w:ascii="Calibri" w:hAnsi="Calibri" w:cs="Calibri"/>
                <w:color w:val="000000"/>
                <w:sz w:val="16"/>
                <w:szCs w:val="16"/>
              </w:rPr>
              <w:t xml:space="preserve"> = 0</w:t>
            </w:r>
          </w:p>
        </w:tc>
        <w:tc>
          <w:tcPr>
            <w:tcW w:w="305" w:type="pct"/>
            <w:tcBorders>
              <w:top w:val="nil"/>
              <w:left w:val="nil"/>
              <w:bottom w:val="nil"/>
              <w:right w:val="nil"/>
            </w:tcBorders>
          </w:tcPr>
          <w:p w14:paraId="24405A1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-1180</w:t>
            </w:r>
          </w:p>
        </w:tc>
        <w:tc>
          <w:tcPr>
            <w:tcW w:w="359" w:type="pct"/>
            <w:tcBorders>
              <w:top w:val="nil"/>
              <w:left w:val="nil"/>
              <w:bottom w:val="nil"/>
              <w:right w:val="nil"/>
            </w:tcBorders>
          </w:tcPr>
          <w:p w14:paraId="53CD85B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-167.2</w:t>
            </w:r>
          </w:p>
        </w:tc>
        <w:tc>
          <w:tcPr>
            <w:tcW w:w="277" w:type="pct"/>
            <w:tcBorders>
              <w:top w:val="nil"/>
              <w:left w:val="nil"/>
              <w:bottom w:val="nil"/>
              <w:right w:val="nil"/>
            </w:tcBorders>
          </w:tcPr>
          <w:p w14:paraId="0E908BE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-0.297</w:t>
            </w:r>
          </w:p>
        </w:tc>
        <w:tc>
          <w:tcPr>
            <w:tcW w:w="378" w:type="pct"/>
            <w:tcBorders>
              <w:top w:val="nil"/>
              <w:left w:val="nil"/>
              <w:bottom w:val="nil"/>
              <w:right w:val="nil"/>
            </w:tcBorders>
          </w:tcPr>
          <w:p w14:paraId="5A53505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0.0165</w:t>
            </w:r>
          </w:p>
        </w:tc>
        <w:tc>
          <w:tcPr>
            <w:tcW w:w="315" w:type="pct"/>
            <w:tcBorders>
              <w:top w:val="nil"/>
              <w:left w:val="nil"/>
              <w:bottom w:val="nil"/>
              <w:right w:val="nil"/>
            </w:tcBorders>
          </w:tcPr>
          <w:p w14:paraId="493E016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-84.94</w:t>
            </w:r>
          </w:p>
        </w:tc>
        <w:tc>
          <w:tcPr>
            <w:tcW w:w="359" w:type="pct"/>
            <w:tcBorders>
              <w:top w:val="nil"/>
              <w:left w:val="nil"/>
              <w:bottom w:val="nil"/>
              <w:right w:val="nil"/>
            </w:tcBorders>
          </w:tcPr>
          <w:p w14:paraId="6AC7D60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-83.44</w:t>
            </w:r>
          </w:p>
        </w:tc>
        <w:tc>
          <w:tcPr>
            <w:tcW w:w="255" w:type="pct"/>
            <w:tcBorders>
              <w:top w:val="nil"/>
              <w:left w:val="nil"/>
              <w:bottom w:val="nil"/>
              <w:right w:val="nil"/>
            </w:tcBorders>
          </w:tcPr>
          <w:p w14:paraId="0F6ACB0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-0.179</w:t>
            </w:r>
          </w:p>
        </w:tc>
        <w:tc>
          <w:tcPr>
            <w:tcW w:w="315" w:type="pct"/>
            <w:tcBorders>
              <w:top w:val="nil"/>
              <w:left w:val="nil"/>
              <w:bottom w:val="nil"/>
              <w:right w:val="nil"/>
            </w:tcBorders>
          </w:tcPr>
          <w:p w14:paraId="0EFC529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-370.3</w:t>
            </w:r>
          </w:p>
        </w:tc>
        <w:tc>
          <w:tcPr>
            <w:tcW w:w="359" w:type="pct"/>
            <w:tcBorders>
              <w:top w:val="nil"/>
              <w:left w:val="nil"/>
              <w:bottom w:val="nil"/>
              <w:right w:val="nil"/>
            </w:tcBorders>
          </w:tcPr>
          <w:p w14:paraId="00FA474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1.820</w:t>
            </w:r>
          </w:p>
        </w:tc>
        <w:tc>
          <w:tcPr>
            <w:tcW w:w="278" w:type="pct"/>
            <w:tcBorders>
              <w:top w:val="nil"/>
              <w:left w:val="nil"/>
              <w:bottom w:val="nil"/>
              <w:right w:val="nil"/>
            </w:tcBorders>
          </w:tcPr>
          <w:p w14:paraId="1C8D140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-0.228</w:t>
            </w:r>
          </w:p>
        </w:tc>
        <w:tc>
          <w:tcPr>
            <w:tcW w:w="378" w:type="pct"/>
            <w:tcBorders>
              <w:top w:val="nil"/>
              <w:left w:val="nil"/>
              <w:bottom w:val="nil"/>
              <w:right w:val="nil"/>
            </w:tcBorders>
          </w:tcPr>
          <w:p w14:paraId="6B465B4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-0.0640</w:t>
            </w:r>
          </w:p>
        </w:tc>
        <w:tc>
          <w:tcPr>
            <w:tcW w:w="315" w:type="pct"/>
            <w:tcBorders>
              <w:top w:val="nil"/>
              <w:left w:val="nil"/>
              <w:bottom w:val="nil"/>
              <w:right w:val="nil"/>
            </w:tcBorders>
          </w:tcPr>
          <w:p w14:paraId="0529DA5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-11.02</w:t>
            </w:r>
          </w:p>
        </w:tc>
        <w:tc>
          <w:tcPr>
            <w:tcW w:w="359" w:type="pct"/>
            <w:tcBorders>
              <w:top w:val="nil"/>
              <w:left w:val="nil"/>
              <w:bottom w:val="nil"/>
              <w:right w:val="nil"/>
            </w:tcBorders>
          </w:tcPr>
          <w:p w14:paraId="31A9848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-11.46</w:t>
            </w:r>
          </w:p>
        </w:tc>
        <w:tc>
          <w:tcPr>
            <w:tcW w:w="276" w:type="pct"/>
            <w:tcBorders>
              <w:top w:val="nil"/>
              <w:left w:val="nil"/>
              <w:bottom w:val="nil"/>
              <w:right w:val="nil"/>
            </w:tcBorders>
          </w:tcPr>
          <w:p w14:paraId="4F4E423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-0.203</w:t>
            </w:r>
          </w:p>
        </w:tc>
      </w:tr>
      <w:tr w:rsidR="00980B3A" w14:paraId="050B10BE" w14:textId="77777777" w:rsidTr="005022A3">
        <w:trPr>
          <w:trHeight w:val="300"/>
        </w:trPr>
        <w:tc>
          <w:tcPr>
            <w:tcW w:w="470" w:type="pct"/>
            <w:tcBorders>
              <w:top w:val="nil"/>
              <w:left w:val="nil"/>
              <w:bottom w:val="nil"/>
              <w:right w:val="nil"/>
            </w:tcBorders>
          </w:tcPr>
          <w:p w14:paraId="49B0CEAD"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P-value: Title + </w:t>
            </w:r>
            <w:proofErr w:type="spellStart"/>
            <w:r>
              <w:rPr>
                <w:rFonts w:ascii="Calibri" w:hAnsi="Calibri" w:cs="Calibri"/>
                <w:color w:val="000000"/>
                <w:sz w:val="16"/>
                <w:szCs w:val="16"/>
              </w:rPr>
              <w:t>TitleXCash</w:t>
            </w:r>
            <w:proofErr w:type="spellEnd"/>
            <w:r>
              <w:rPr>
                <w:rFonts w:ascii="Calibri" w:hAnsi="Calibri" w:cs="Calibri"/>
                <w:color w:val="000000"/>
                <w:sz w:val="16"/>
                <w:szCs w:val="16"/>
              </w:rPr>
              <w:t xml:space="preserve"> = 0</w:t>
            </w:r>
          </w:p>
        </w:tc>
        <w:tc>
          <w:tcPr>
            <w:tcW w:w="305" w:type="pct"/>
            <w:tcBorders>
              <w:top w:val="nil"/>
              <w:left w:val="nil"/>
              <w:bottom w:val="nil"/>
              <w:right w:val="nil"/>
            </w:tcBorders>
          </w:tcPr>
          <w:p w14:paraId="1EF5A32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0.147</w:t>
            </w:r>
          </w:p>
        </w:tc>
        <w:tc>
          <w:tcPr>
            <w:tcW w:w="359" w:type="pct"/>
            <w:tcBorders>
              <w:top w:val="nil"/>
              <w:left w:val="nil"/>
              <w:bottom w:val="nil"/>
              <w:right w:val="nil"/>
            </w:tcBorders>
          </w:tcPr>
          <w:p w14:paraId="5080127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0.148</w:t>
            </w:r>
          </w:p>
        </w:tc>
        <w:tc>
          <w:tcPr>
            <w:tcW w:w="277" w:type="pct"/>
            <w:tcBorders>
              <w:top w:val="nil"/>
              <w:left w:val="nil"/>
              <w:bottom w:val="nil"/>
              <w:right w:val="nil"/>
            </w:tcBorders>
          </w:tcPr>
          <w:p w14:paraId="5C5215A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0.308</w:t>
            </w:r>
          </w:p>
        </w:tc>
        <w:tc>
          <w:tcPr>
            <w:tcW w:w="378" w:type="pct"/>
            <w:tcBorders>
              <w:top w:val="nil"/>
              <w:left w:val="nil"/>
              <w:bottom w:val="nil"/>
              <w:right w:val="nil"/>
            </w:tcBorders>
          </w:tcPr>
          <w:p w14:paraId="5415BC7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0.659</w:t>
            </w:r>
          </w:p>
        </w:tc>
        <w:tc>
          <w:tcPr>
            <w:tcW w:w="315" w:type="pct"/>
            <w:tcBorders>
              <w:top w:val="nil"/>
              <w:left w:val="nil"/>
              <w:bottom w:val="nil"/>
              <w:right w:val="nil"/>
            </w:tcBorders>
          </w:tcPr>
          <w:p w14:paraId="60EC641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0.444</w:t>
            </w:r>
          </w:p>
        </w:tc>
        <w:tc>
          <w:tcPr>
            <w:tcW w:w="359" w:type="pct"/>
            <w:tcBorders>
              <w:top w:val="nil"/>
              <w:left w:val="nil"/>
              <w:bottom w:val="nil"/>
              <w:right w:val="nil"/>
            </w:tcBorders>
          </w:tcPr>
          <w:p w14:paraId="67C9BDE5"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0.389</w:t>
            </w:r>
          </w:p>
        </w:tc>
        <w:tc>
          <w:tcPr>
            <w:tcW w:w="255" w:type="pct"/>
            <w:tcBorders>
              <w:top w:val="nil"/>
              <w:left w:val="nil"/>
              <w:bottom w:val="nil"/>
              <w:right w:val="nil"/>
            </w:tcBorders>
          </w:tcPr>
          <w:p w14:paraId="4186E2B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0.518</w:t>
            </w:r>
          </w:p>
        </w:tc>
        <w:tc>
          <w:tcPr>
            <w:tcW w:w="315" w:type="pct"/>
            <w:tcBorders>
              <w:top w:val="nil"/>
              <w:left w:val="nil"/>
              <w:bottom w:val="nil"/>
              <w:right w:val="nil"/>
            </w:tcBorders>
          </w:tcPr>
          <w:p w14:paraId="6EB46F3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0.456</w:t>
            </w:r>
          </w:p>
        </w:tc>
        <w:tc>
          <w:tcPr>
            <w:tcW w:w="359" w:type="pct"/>
            <w:tcBorders>
              <w:top w:val="nil"/>
              <w:left w:val="nil"/>
              <w:bottom w:val="nil"/>
              <w:right w:val="nil"/>
            </w:tcBorders>
          </w:tcPr>
          <w:p w14:paraId="1B1C01B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0.980</w:t>
            </w:r>
          </w:p>
        </w:tc>
        <w:tc>
          <w:tcPr>
            <w:tcW w:w="278" w:type="pct"/>
            <w:tcBorders>
              <w:top w:val="nil"/>
              <w:left w:val="nil"/>
              <w:bottom w:val="nil"/>
              <w:right w:val="nil"/>
            </w:tcBorders>
          </w:tcPr>
          <w:p w14:paraId="1C7B0793"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0.444</w:t>
            </w:r>
          </w:p>
        </w:tc>
        <w:tc>
          <w:tcPr>
            <w:tcW w:w="378" w:type="pct"/>
            <w:tcBorders>
              <w:top w:val="nil"/>
              <w:left w:val="nil"/>
              <w:bottom w:val="nil"/>
              <w:right w:val="nil"/>
            </w:tcBorders>
          </w:tcPr>
          <w:p w14:paraId="36DE656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0.186</w:t>
            </w:r>
          </w:p>
        </w:tc>
        <w:tc>
          <w:tcPr>
            <w:tcW w:w="315" w:type="pct"/>
            <w:tcBorders>
              <w:top w:val="nil"/>
              <w:left w:val="nil"/>
              <w:bottom w:val="nil"/>
              <w:right w:val="nil"/>
            </w:tcBorders>
          </w:tcPr>
          <w:p w14:paraId="0CE5C3F8"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0.870</w:t>
            </w:r>
          </w:p>
        </w:tc>
        <w:tc>
          <w:tcPr>
            <w:tcW w:w="359" w:type="pct"/>
            <w:tcBorders>
              <w:top w:val="nil"/>
              <w:left w:val="nil"/>
              <w:bottom w:val="nil"/>
              <w:right w:val="nil"/>
            </w:tcBorders>
          </w:tcPr>
          <w:p w14:paraId="659BAB8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0.793</w:t>
            </w:r>
          </w:p>
        </w:tc>
        <w:tc>
          <w:tcPr>
            <w:tcW w:w="276" w:type="pct"/>
            <w:tcBorders>
              <w:top w:val="nil"/>
              <w:left w:val="nil"/>
              <w:bottom w:val="nil"/>
              <w:right w:val="nil"/>
            </w:tcBorders>
          </w:tcPr>
          <w:p w14:paraId="200F465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0.456</w:t>
            </w:r>
          </w:p>
        </w:tc>
      </w:tr>
      <w:tr w:rsidR="00980B3A" w14:paraId="1DF35958" w14:textId="77777777" w:rsidTr="005022A3">
        <w:trPr>
          <w:trHeight w:val="300"/>
        </w:trPr>
        <w:tc>
          <w:tcPr>
            <w:tcW w:w="470" w:type="pct"/>
            <w:tcBorders>
              <w:top w:val="nil"/>
              <w:left w:val="nil"/>
              <w:bottom w:val="nil"/>
              <w:right w:val="nil"/>
            </w:tcBorders>
          </w:tcPr>
          <w:p w14:paraId="148DE9EC"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Estimates: Cash + </w:t>
            </w:r>
            <w:proofErr w:type="spellStart"/>
            <w:r>
              <w:rPr>
                <w:rFonts w:ascii="Calibri" w:hAnsi="Calibri" w:cs="Calibri"/>
                <w:color w:val="000000"/>
                <w:sz w:val="16"/>
                <w:szCs w:val="16"/>
              </w:rPr>
              <w:t>TitleXCash</w:t>
            </w:r>
            <w:proofErr w:type="spellEnd"/>
            <w:r>
              <w:rPr>
                <w:rFonts w:ascii="Calibri" w:hAnsi="Calibri" w:cs="Calibri"/>
                <w:color w:val="000000"/>
                <w:sz w:val="16"/>
                <w:szCs w:val="16"/>
              </w:rPr>
              <w:t xml:space="preserve"> = 0</w:t>
            </w:r>
          </w:p>
        </w:tc>
        <w:tc>
          <w:tcPr>
            <w:tcW w:w="305" w:type="pct"/>
            <w:tcBorders>
              <w:top w:val="nil"/>
              <w:left w:val="nil"/>
              <w:bottom w:val="nil"/>
              <w:right w:val="nil"/>
            </w:tcBorders>
          </w:tcPr>
          <w:p w14:paraId="2353AC3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-123.3</w:t>
            </w:r>
          </w:p>
        </w:tc>
        <w:tc>
          <w:tcPr>
            <w:tcW w:w="359" w:type="pct"/>
            <w:tcBorders>
              <w:top w:val="nil"/>
              <w:left w:val="nil"/>
              <w:bottom w:val="nil"/>
              <w:right w:val="nil"/>
            </w:tcBorders>
          </w:tcPr>
          <w:p w14:paraId="5C03B87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59.49</w:t>
            </w:r>
          </w:p>
        </w:tc>
        <w:tc>
          <w:tcPr>
            <w:tcW w:w="277" w:type="pct"/>
            <w:tcBorders>
              <w:top w:val="nil"/>
              <w:left w:val="nil"/>
              <w:bottom w:val="nil"/>
              <w:right w:val="nil"/>
            </w:tcBorders>
          </w:tcPr>
          <w:p w14:paraId="15C977D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0.124</w:t>
            </w:r>
          </w:p>
        </w:tc>
        <w:tc>
          <w:tcPr>
            <w:tcW w:w="378" w:type="pct"/>
            <w:tcBorders>
              <w:top w:val="nil"/>
              <w:left w:val="nil"/>
              <w:bottom w:val="nil"/>
              <w:right w:val="nil"/>
            </w:tcBorders>
          </w:tcPr>
          <w:p w14:paraId="6D064FA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0.0301</w:t>
            </w:r>
          </w:p>
        </w:tc>
        <w:tc>
          <w:tcPr>
            <w:tcW w:w="315" w:type="pct"/>
            <w:tcBorders>
              <w:top w:val="nil"/>
              <w:left w:val="nil"/>
              <w:bottom w:val="nil"/>
              <w:right w:val="nil"/>
            </w:tcBorders>
          </w:tcPr>
          <w:p w14:paraId="262BE6B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-48.81</w:t>
            </w:r>
          </w:p>
        </w:tc>
        <w:tc>
          <w:tcPr>
            <w:tcW w:w="359" w:type="pct"/>
            <w:tcBorders>
              <w:top w:val="nil"/>
              <w:left w:val="nil"/>
              <w:bottom w:val="nil"/>
              <w:right w:val="nil"/>
            </w:tcBorders>
          </w:tcPr>
          <w:p w14:paraId="7D3E8A7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-19.10</w:t>
            </w:r>
          </w:p>
        </w:tc>
        <w:tc>
          <w:tcPr>
            <w:tcW w:w="255" w:type="pct"/>
            <w:tcBorders>
              <w:top w:val="nil"/>
              <w:left w:val="nil"/>
              <w:bottom w:val="nil"/>
              <w:right w:val="nil"/>
            </w:tcBorders>
          </w:tcPr>
          <w:p w14:paraId="6351DEF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0.112</w:t>
            </w:r>
          </w:p>
        </w:tc>
        <w:tc>
          <w:tcPr>
            <w:tcW w:w="315" w:type="pct"/>
            <w:tcBorders>
              <w:top w:val="nil"/>
              <w:left w:val="nil"/>
              <w:bottom w:val="nil"/>
              <w:right w:val="nil"/>
            </w:tcBorders>
          </w:tcPr>
          <w:p w14:paraId="56E3F310"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-359.8</w:t>
            </w:r>
          </w:p>
        </w:tc>
        <w:tc>
          <w:tcPr>
            <w:tcW w:w="359" w:type="pct"/>
            <w:tcBorders>
              <w:top w:val="nil"/>
              <w:left w:val="nil"/>
              <w:bottom w:val="nil"/>
              <w:right w:val="nil"/>
            </w:tcBorders>
          </w:tcPr>
          <w:p w14:paraId="01F0894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55.35</w:t>
            </w:r>
          </w:p>
        </w:tc>
        <w:tc>
          <w:tcPr>
            <w:tcW w:w="278" w:type="pct"/>
            <w:tcBorders>
              <w:top w:val="nil"/>
              <w:left w:val="nil"/>
              <w:bottom w:val="nil"/>
              <w:right w:val="nil"/>
            </w:tcBorders>
          </w:tcPr>
          <w:p w14:paraId="03CF21D1"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0.207</w:t>
            </w:r>
          </w:p>
        </w:tc>
        <w:tc>
          <w:tcPr>
            <w:tcW w:w="378" w:type="pct"/>
            <w:tcBorders>
              <w:top w:val="nil"/>
              <w:left w:val="nil"/>
              <w:bottom w:val="nil"/>
              <w:right w:val="nil"/>
            </w:tcBorders>
          </w:tcPr>
          <w:p w14:paraId="3C510B2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-0.0179</w:t>
            </w:r>
          </w:p>
        </w:tc>
        <w:tc>
          <w:tcPr>
            <w:tcW w:w="315" w:type="pct"/>
            <w:tcBorders>
              <w:top w:val="nil"/>
              <w:left w:val="nil"/>
              <w:bottom w:val="nil"/>
              <w:right w:val="nil"/>
            </w:tcBorders>
          </w:tcPr>
          <w:p w14:paraId="0C2662F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-64.78</w:t>
            </w:r>
          </w:p>
        </w:tc>
        <w:tc>
          <w:tcPr>
            <w:tcW w:w="359" w:type="pct"/>
            <w:tcBorders>
              <w:top w:val="nil"/>
              <w:left w:val="nil"/>
              <w:bottom w:val="nil"/>
              <w:right w:val="nil"/>
            </w:tcBorders>
          </w:tcPr>
          <w:p w14:paraId="37AF2A3F"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-38.76</w:t>
            </w:r>
          </w:p>
        </w:tc>
        <w:tc>
          <w:tcPr>
            <w:tcW w:w="276" w:type="pct"/>
            <w:tcBorders>
              <w:top w:val="nil"/>
              <w:left w:val="nil"/>
              <w:bottom w:val="nil"/>
              <w:right w:val="nil"/>
            </w:tcBorders>
          </w:tcPr>
          <w:p w14:paraId="55F4732D"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0.189</w:t>
            </w:r>
          </w:p>
        </w:tc>
      </w:tr>
      <w:tr w:rsidR="00980B3A" w14:paraId="7289A183" w14:textId="77777777" w:rsidTr="005022A3">
        <w:trPr>
          <w:trHeight w:val="300"/>
        </w:trPr>
        <w:tc>
          <w:tcPr>
            <w:tcW w:w="470" w:type="pct"/>
            <w:tcBorders>
              <w:top w:val="nil"/>
              <w:left w:val="nil"/>
              <w:bottom w:val="single" w:sz="6" w:space="0" w:color="auto"/>
              <w:right w:val="nil"/>
            </w:tcBorders>
          </w:tcPr>
          <w:p w14:paraId="1BB75033" w14:textId="77777777" w:rsidR="00980B3A" w:rsidRDefault="00980B3A" w:rsidP="005022A3">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P-value: Cash + </w:t>
            </w:r>
            <w:proofErr w:type="spellStart"/>
            <w:r>
              <w:rPr>
                <w:rFonts w:ascii="Calibri" w:hAnsi="Calibri" w:cs="Calibri"/>
                <w:color w:val="000000"/>
                <w:sz w:val="16"/>
                <w:szCs w:val="16"/>
              </w:rPr>
              <w:t>TitleXCash</w:t>
            </w:r>
            <w:proofErr w:type="spellEnd"/>
            <w:r>
              <w:rPr>
                <w:rFonts w:ascii="Calibri" w:hAnsi="Calibri" w:cs="Calibri"/>
                <w:color w:val="000000"/>
                <w:sz w:val="16"/>
                <w:szCs w:val="16"/>
              </w:rPr>
              <w:t xml:space="preserve"> = 0</w:t>
            </w:r>
          </w:p>
        </w:tc>
        <w:tc>
          <w:tcPr>
            <w:tcW w:w="305" w:type="pct"/>
            <w:tcBorders>
              <w:top w:val="nil"/>
              <w:left w:val="nil"/>
              <w:bottom w:val="single" w:sz="6" w:space="0" w:color="auto"/>
              <w:right w:val="nil"/>
            </w:tcBorders>
          </w:tcPr>
          <w:p w14:paraId="628C7616"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0.584</w:t>
            </w:r>
          </w:p>
        </w:tc>
        <w:tc>
          <w:tcPr>
            <w:tcW w:w="359" w:type="pct"/>
            <w:tcBorders>
              <w:top w:val="nil"/>
              <w:left w:val="nil"/>
              <w:bottom w:val="single" w:sz="6" w:space="0" w:color="auto"/>
              <w:right w:val="nil"/>
            </w:tcBorders>
          </w:tcPr>
          <w:p w14:paraId="419B27B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0.492</w:t>
            </w:r>
          </w:p>
        </w:tc>
        <w:tc>
          <w:tcPr>
            <w:tcW w:w="277" w:type="pct"/>
            <w:tcBorders>
              <w:top w:val="nil"/>
              <w:left w:val="nil"/>
              <w:bottom w:val="single" w:sz="6" w:space="0" w:color="auto"/>
              <w:right w:val="nil"/>
            </w:tcBorders>
          </w:tcPr>
          <w:p w14:paraId="784FB61A"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0.644</w:t>
            </w:r>
          </w:p>
        </w:tc>
        <w:tc>
          <w:tcPr>
            <w:tcW w:w="378" w:type="pct"/>
            <w:tcBorders>
              <w:top w:val="nil"/>
              <w:left w:val="nil"/>
              <w:bottom w:val="single" w:sz="6" w:space="0" w:color="auto"/>
              <w:right w:val="nil"/>
            </w:tcBorders>
          </w:tcPr>
          <w:p w14:paraId="2509F1BE"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0.410</w:t>
            </w:r>
          </w:p>
        </w:tc>
        <w:tc>
          <w:tcPr>
            <w:tcW w:w="315" w:type="pct"/>
            <w:tcBorders>
              <w:top w:val="nil"/>
              <w:left w:val="nil"/>
              <w:bottom w:val="single" w:sz="6" w:space="0" w:color="auto"/>
              <w:right w:val="nil"/>
            </w:tcBorders>
          </w:tcPr>
          <w:p w14:paraId="098BC7E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0.628</w:t>
            </w:r>
          </w:p>
        </w:tc>
        <w:tc>
          <w:tcPr>
            <w:tcW w:w="359" w:type="pct"/>
            <w:tcBorders>
              <w:top w:val="nil"/>
              <w:left w:val="nil"/>
              <w:bottom w:val="single" w:sz="6" w:space="0" w:color="auto"/>
              <w:right w:val="nil"/>
            </w:tcBorders>
          </w:tcPr>
          <w:p w14:paraId="52801C5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0.812</w:t>
            </w:r>
          </w:p>
        </w:tc>
        <w:tc>
          <w:tcPr>
            <w:tcW w:w="255" w:type="pct"/>
            <w:tcBorders>
              <w:top w:val="nil"/>
              <w:left w:val="nil"/>
              <w:bottom w:val="single" w:sz="6" w:space="0" w:color="auto"/>
              <w:right w:val="nil"/>
            </w:tcBorders>
          </w:tcPr>
          <w:p w14:paraId="17CC1D62"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0.660</w:t>
            </w:r>
          </w:p>
        </w:tc>
        <w:tc>
          <w:tcPr>
            <w:tcW w:w="315" w:type="pct"/>
            <w:tcBorders>
              <w:top w:val="nil"/>
              <w:left w:val="nil"/>
              <w:bottom w:val="single" w:sz="6" w:space="0" w:color="auto"/>
              <w:right w:val="nil"/>
            </w:tcBorders>
          </w:tcPr>
          <w:p w14:paraId="0C900209"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0.388</w:t>
            </w:r>
          </w:p>
        </w:tc>
        <w:tc>
          <w:tcPr>
            <w:tcW w:w="359" w:type="pct"/>
            <w:tcBorders>
              <w:top w:val="nil"/>
              <w:left w:val="nil"/>
              <w:bottom w:val="single" w:sz="6" w:space="0" w:color="auto"/>
              <w:right w:val="nil"/>
            </w:tcBorders>
          </w:tcPr>
          <w:p w14:paraId="0BAAC70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0.394</w:t>
            </w:r>
          </w:p>
        </w:tc>
        <w:tc>
          <w:tcPr>
            <w:tcW w:w="278" w:type="pct"/>
            <w:tcBorders>
              <w:top w:val="nil"/>
              <w:left w:val="nil"/>
              <w:bottom w:val="single" w:sz="6" w:space="0" w:color="auto"/>
              <w:right w:val="nil"/>
            </w:tcBorders>
          </w:tcPr>
          <w:p w14:paraId="31A2DE8B"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0.431</w:t>
            </w:r>
          </w:p>
        </w:tc>
        <w:tc>
          <w:tcPr>
            <w:tcW w:w="378" w:type="pct"/>
            <w:tcBorders>
              <w:top w:val="nil"/>
              <w:left w:val="nil"/>
              <w:bottom w:val="single" w:sz="6" w:space="0" w:color="auto"/>
              <w:right w:val="nil"/>
            </w:tcBorders>
          </w:tcPr>
          <w:p w14:paraId="50404367"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0.700</w:t>
            </w:r>
          </w:p>
        </w:tc>
        <w:tc>
          <w:tcPr>
            <w:tcW w:w="315" w:type="pct"/>
            <w:tcBorders>
              <w:top w:val="nil"/>
              <w:left w:val="nil"/>
              <w:bottom w:val="single" w:sz="6" w:space="0" w:color="auto"/>
              <w:right w:val="nil"/>
            </w:tcBorders>
          </w:tcPr>
          <w:p w14:paraId="4C66962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0.378</w:t>
            </w:r>
          </w:p>
        </w:tc>
        <w:tc>
          <w:tcPr>
            <w:tcW w:w="359" w:type="pct"/>
            <w:tcBorders>
              <w:top w:val="nil"/>
              <w:left w:val="nil"/>
              <w:bottom w:val="single" w:sz="6" w:space="0" w:color="auto"/>
              <w:right w:val="nil"/>
            </w:tcBorders>
          </w:tcPr>
          <w:p w14:paraId="169AC71C"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0.408</w:t>
            </w:r>
          </w:p>
        </w:tc>
        <w:tc>
          <w:tcPr>
            <w:tcW w:w="276" w:type="pct"/>
            <w:tcBorders>
              <w:top w:val="nil"/>
              <w:left w:val="nil"/>
              <w:bottom w:val="single" w:sz="6" w:space="0" w:color="auto"/>
              <w:right w:val="nil"/>
            </w:tcBorders>
          </w:tcPr>
          <w:p w14:paraId="4AD54374" w14:textId="77777777" w:rsidR="00980B3A" w:rsidRPr="008B68E4" w:rsidRDefault="00980B3A" w:rsidP="005022A3">
            <w:pPr>
              <w:autoSpaceDE w:val="0"/>
              <w:autoSpaceDN w:val="0"/>
              <w:adjustRightInd w:val="0"/>
              <w:jc w:val="center"/>
              <w:rPr>
                <w:rFonts w:ascii="Calibri" w:hAnsi="Calibri" w:cs="Calibri"/>
                <w:color w:val="000000"/>
                <w:sz w:val="16"/>
                <w:szCs w:val="16"/>
              </w:rPr>
            </w:pPr>
            <w:r w:rsidRPr="008B68E4">
              <w:rPr>
                <w:rFonts w:ascii="Calibri" w:hAnsi="Calibri" w:cs="Calibri"/>
                <w:color w:val="000000"/>
                <w:sz w:val="16"/>
                <w:szCs w:val="16"/>
              </w:rPr>
              <w:t>0.434</w:t>
            </w:r>
          </w:p>
        </w:tc>
      </w:tr>
      <w:tr w:rsidR="00980B3A" w14:paraId="76FD81BC" w14:textId="77777777" w:rsidTr="005022A3">
        <w:trPr>
          <w:trHeight w:val="549"/>
        </w:trPr>
        <w:tc>
          <w:tcPr>
            <w:tcW w:w="5000" w:type="pct"/>
            <w:gridSpan w:val="15"/>
            <w:tcBorders>
              <w:top w:val="single" w:sz="6" w:space="0" w:color="auto"/>
              <w:left w:val="nil"/>
              <w:bottom w:val="nil"/>
              <w:right w:val="nil"/>
            </w:tcBorders>
          </w:tcPr>
          <w:p w14:paraId="25061FC5" w14:textId="56351624" w:rsidR="00980B3A" w:rsidRDefault="009744B4" w:rsidP="005022A3">
            <w:pPr>
              <w:autoSpaceDE w:val="0"/>
              <w:autoSpaceDN w:val="0"/>
              <w:adjustRightInd w:val="0"/>
              <w:rPr>
                <w:rFonts w:ascii="Calibri" w:hAnsi="Calibri" w:cs="Calibri"/>
                <w:color w:val="000000"/>
                <w:sz w:val="16"/>
                <w:szCs w:val="16"/>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7666F9D6" w14:textId="77777777" w:rsidR="00980B3A" w:rsidRDefault="00980B3A" w:rsidP="00980B3A">
      <w:pPr>
        <w:rPr>
          <w:b/>
          <w:bCs/>
        </w:rPr>
      </w:pPr>
    </w:p>
    <w:p w14:paraId="6DC20F4C" w14:textId="77777777" w:rsidR="00980B3A" w:rsidRDefault="00980B3A" w:rsidP="00980B3A">
      <w:pPr>
        <w:rPr>
          <w:b/>
          <w:bCs/>
        </w:rPr>
        <w:sectPr w:rsidR="00980B3A" w:rsidSect="00A932B9">
          <w:pgSz w:w="15840" w:h="12240" w:orient="landscape"/>
          <w:pgMar w:top="1440" w:right="1440" w:bottom="1440" w:left="1440" w:header="720" w:footer="720" w:gutter="0"/>
          <w:cols w:space="720"/>
          <w:docGrid w:linePitch="360"/>
        </w:sectPr>
      </w:pPr>
    </w:p>
    <w:p w14:paraId="23C128C7" w14:textId="77777777" w:rsidR="00980B3A" w:rsidRDefault="00980B3A" w:rsidP="00980B3A">
      <w:pPr>
        <w:rPr>
          <w:b/>
          <w:bCs/>
        </w:rPr>
      </w:pPr>
    </w:p>
    <w:p w14:paraId="57BCD45C" w14:textId="3EA446D9" w:rsidR="009744B4" w:rsidRDefault="009744B4" w:rsidP="009744B4">
      <w:pPr>
        <w:jc w:val="center"/>
        <w:rPr>
          <w:b/>
          <w:bCs/>
          <w:sz w:val="28"/>
          <w:szCs w:val="28"/>
        </w:rPr>
      </w:pPr>
      <w:r w:rsidRPr="003638FF">
        <w:rPr>
          <w:b/>
          <w:bCs/>
          <w:sz w:val="28"/>
          <w:szCs w:val="28"/>
        </w:rPr>
        <w:t xml:space="preserve">Part </w:t>
      </w:r>
      <w:r>
        <w:rPr>
          <w:b/>
          <w:bCs/>
          <w:sz w:val="28"/>
          <w:szCs w:val="28"/>
        </w:rPr>
        <w:t>4</w:t>
      </w:r>
      <w:r w:rsidRPr="003638FF">
        <w:rPr>
          <w:b/>
          <w:bCs/>
          <w:sz w:val="28"/>
          <w:szCs w:val="28"/>
        </w:rPr>
        <w:t xml:space="preserve">: </w:t>
      </w:r>
      <w:r>
        <w:rPr>
          <w:b/>
          <w:bCs/>
          <w:sz w:val="28"/>
          <w:szCs w:val="28"/>
        </w:rPr>
        <w:t xml:space="preserve">Treatment Impacts on </w:t>
      </w:r>
      <w:r>
        <w:rPr>
          <w:b/>
          <w:bCs/>
          <w:sz w:val="28"/>
          <w:szCs w:val="28"/>
        </w:rPr>
        <w:t>Women’s Empowerment</w:t>
      </w:r>
    </w:p>
    <w:p w14:paraId="62C4A418" w14:textId="77777777" w:rsidR="009744B4" w:rsidRDefault="009744B4" w:rsidP="009744B4">
      <w:pPr>
        <w:jc w:val="center"/>
        <w:rPr>
          <w:b/>
          <w:bCs/>
          <w:sz w:val="28"/>
          <w:szCs w:val="28"/>
        </w:rPr>
      </w:pPr>
    </w:p>
    <w:tbl>
      <w:tblPr>
        <w:tblW w:w="0" w:type="auto"/>
        <w:tblInd w:w="-30" w:type="dxa"/>
        <w:tblLayout w:type="fixed"/>
        <w:tblLook w:val="0000" w:firstRow="0" w:lastRow="0" w:firstColumn="0" w:lastColumn="0" w:noHBand="0" w:noVBand="0"/>
      </w:tblPr>
      <w:tblGrid>
        <w:gridCol w:w="3271"/>
        <w:gridCol w:w="984"/>
        <w:gridCol w:w="984"/>
        <w:gridCol w:w="984"/>
        <w:gridCol w:w="984"/>
        <w:gridCol w:w="1283"/>
      </w:tblGrid>
      <w:tr w:rsidR="00980B3A" w14:paraId="7C8BFE57" w14:textId="77777777" w:rsidTr="005022A3">
        <w:trPr>
          <w:trHeight w:val="310"/>
        </w:trPr>
        <w:tc>
          <w:tcPr>
            <w:tcW w:w="8490" w:type="dxa"/>
            <w:gridSpan w:val="6"/>
            <w:tcBorders>
              <w:top w:val="nil"/>
              <w:left w:val="nil"/>
              <w:bottom w:val="single" w:sz="4" w:space="0" w:color="auto"/>
              <w:right w:val="nil"/>
            </w:tcBorders>
          </w:tcPr>
          <w:p w14:paraId="5228A698" w14:textId="7D884E6A" w:rsidR="00980B3A" w:rsidRPr="00F7477B" w:rsidRDefault="00980B3A" w:rsidP="005022A3">
            <w:pPr>
              <w:autoSpaceDE w:val="0"/>
              <w:autoSpaceDN w:val="0"/>
              <w:adjustRightInd w:val="0"/>
              <w:rPr>
                <w:rFonts w:ascii="Calibri" w:hAnsi="Calibri" w:cs="Calibri"/>
                <w:color w:val="000000"/>
              </w:rPr>
            </w:pPr>
            <w:r w:rsidRPr="00F7477B">
              <w:rPr>
                <w:rFonts w:ascii="Calibri" w:hAnsi="Calibri" w:cs="Calibri"/>
                <w:color w:val="000000"/>
              </w:rPr>
              <w:t>Table 1</w:t>
            </w:r>
            <w:r w:rsidR="00F7477B" w:rsidRPr="00F7477B">
              <w:rPr>
                <w:rFonts w:ascii="Calibri" w:hAnsi="Calibri" w:cs="Calibri"/>
                <w:color w:val="000000"/>
              </w:rPr>
              <w:t>2</w:t>
            </w:r>
            <w:r w:rsidRPr="00F7477B">
              <w:rPr>
                <w:rFonts w:ascii="Calibri" w:hAnsi="Calibri" w:cs="Calibri"/>
                <w:color w:val="000000"/>
              </w:rPr>
              <w:t>: Wife reports to have a say on the following decisions</w:t>
            </w:r>
          </w:p>
        </w:tc>
      </w:tr>
      <w:tr w:rsidR="00980B3A" w14:paraId="6D74A0D6" w14:textId="77777777" w:rsidTr="005022A3">
        <w:trPr>
          <w:trHeight w:val="490"/>
        </w:trPr>
        <w:tc>
          <w:tcPr>
            <w:tcW w:w="3271" w:type="dxa"/>
            <w:tcBorders>
              <w:top w:val="single" w:sz="4" w:space="0" w:color="auto"/>
              <w:left w:val="nil"/>
              <w:bottom w:val="single" w:sz="6" w:space="0" w:color="auto"/>
              <w:right w:val="nil"/>
            </w:tcBorders>
          </w:tcPr>
          <w:p w14:paraId="21A949BE"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VARIABLES</w:t>
            </w:r>
          </w:p>
        </w:tc>
        <w:tc>
          <w:tcPr>
            <w:tcW w:w="984" w:type="dxa"/>
            <w:tcBorders>
              <w:top w:val="single" w:sz="4" w:space="0" w:color="auto"/>
              <w:left w:val="nil"/>
              <w:bottom w:val="single" w:sz="6" w:space="0" w:color="auto"/>
              <w:right w:val="nil"/>
            </w:tcBorders>
          </w:tcPr>
          <w:p w14:paraId="767EB45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Major HH Exp</w:t>
            </w:r>
          </w:p>
        </w:tc>
        <w:tc>
          <w:tcPr>
            <w:tcW w:w="984" w:type="dxa"/>
            <w:tcBorders>
              <w:top w:val="single" w:sz="4" w:space="0" w:color="auto"/>
              <w:left w:val="nil"/>
              <w:bottom w:val="single" w:sz="6" w:space="0" w:color="auto"/>
              <w:right w:val="nil"/>
            </w:tcBorders>
          </w:tcPr>
          <w:p w14:paraId="75D9884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HH Income</w:t>
            </w:r>
          </w:p>
        </w:tc>
        <w:tc>
          <w:tcPr>
            <w:tcW w:w="984" w:type="dxa"/>
            <w:tcBorders>
              <w:top w:val="single" w:sz="4" w:space="0" w:color="auto"/>
              <w:left w:val="nil"/>
              <w:bottom w:val="single" w:sz="6" w:space="0" w:color="auto"/>
              <w:right w:val="nil"/>
            </w:tcBorders>
          </w:tcPr>
          <w:p w14:paraId="354D223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Own Income</w:t>
            </w:r>
          </w:p>
        </w:tc>
        <w:tc>
          <w:tcPr>
            <w:tcW w:w="984" w:type="dxa"/>
            <w:tcBorders>
              <w:top w:val="single" w:sz="4" w:space="0" w:color="auto"/>
              <w:left w:val="nil"/>
              <w:bottom w:val="single" w:sz="6" w:space="0" w:color="auto"/>
              <w:right w:val="nil"/>
            </w:tcBorders>
          </w:tcPr>
          <w:p w14:paraId="6B269AE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Child Edu</w:t>
            </w:r>
          </w:p>
        </w:tc>
        <w:tc>
          <w:tcPr>
            <w:tcW w:w="1283" w:type="dxa"/>
            <w:tcBorders>
              <w:top w:val="single" w:sz="4" w:space="0" w:color="auto"/>
              <w:left w:val="nil"/>
              <w:bottom w:val="single" w:sz="6" w:space="0" w:color="auto"/>
              <w:right w:val="nil"/>
            </w:tcBorders>
          </w:tcPr>
          <w:p w14:paraId="4310901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Childbearing</w:t>
            </w:r>
          </w:p>
        </w:tc>
      </w:tr>
      <w:tr w:rsidR="00980B3A" w14:paraId="07C6B6A2" w14:textId="77777777" w:rsidTr="005022A3">
        <w:trPr>
          <w:trHeight w:val="290"/>
        </w:trPr>
        <w:tc>
          <w:tcPr>
            <w:tcW w:w="3271" w:type="dxa"/>
            <w:tcBorders>
              <w:top w:val="single" w:sz="6" w:space="0" w:color="auto"/>
              <w:left w:val="nil"/>
              <w:bottom w:val="nil"/>
              <w:right w:val="nil"/>
            </w:tcBorders>
          </w:tcPr>
          <w:p w14:paraId="2E4B33D2"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single" w:sz="6" w:space="0" w:color="auto"/>
              <w:left w:val="nil"/>
              <w:bottom w:val="nil"/>
              <w:right w:val="nil"/>
            </w:tcBorders>
          </w:tcPr>
          <w:p w14:paraId="160FBF5B"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752CC525"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51941A65"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single" w:sz="6" w:space="0" w:color="auto"/>
              <w:left w:val="nil"/>
              <w:bottom w:val="nil"/>
              <w:right w:val="nil"/>
            </w:tcBorders>
          </w:tcPr>
          <w:p w14:paraId="39C57B92" w14:textId="77777777" w:rsidR="00980B3A" w:rsidRDefault="00980B3A" w:rsidP="005022A3">
            <w:pPr>
              <w:autoSpaceDE w:val="0"/>
              <w:autoSpaceDN w:val="0"/>
              <w:adjustRightInd w:val="0"/>
              <w:jc w:val="center"/>
              <w:rPr>
                <w:rFonts w:ascii="Calibri" w:hAnsi="Calibri" w:cs="Calibri"/>
                <w:color w:val="000000"/>
                <w:sz w:val="18"/>
                <w:szCs w:val="18"/>
              </w:rPr>
            </w:pPr>
          </w:p>
        </w:tc>
        <w:tc>
          <w:tcPr>
            <w:tcW w:w="1283" w:type="dxa"/>
            <w:tcBorders>
              <w:top w:val="single" w:sz="6" w:space="0" w:color="auto"/>
              <w:left w:val="nil"/>
              <w:bottom w:val="nil"/>
              <w:right w:val="nil"/>
            </w:tcBorders>
          </w:tcPr>
          <w:p w14:paraId="68225293" w14:textId="77777777" w:rsidR="00980B3A" w:rsidRDefault="00980B3A" w:rsidP="005022A3">
            <w:pPr>
              <w:autoSpaceDE w:val="0"/>
              <w:autoSpaceDN w:val="0"/>
              <w:adjustRightInd w:val="0"/>
              <w:jc w:val="center"/>
              <w:rPr>
                <w:rFonts w:ascii="Calibri" w:hAnsi="Calibri" w:cs="Calibri"/>
                <w:color w:val="000000"/>
                <w:sz w:val="18"/>
                <w:szCs w:val="18"/>
              </w:rPr>
            </w:pPr>
          </w:p>
        </w:tc>
      </w:tr>
      <w:tr w:rsidR="00980B3A" w14:paraId="7103DF2C" w14:textId="77777777" w:rsidTr="005022A3">
        <w:trPr>
          <w:trHeight w:val="290"/>
        </w:trPr>
        <w:tc>
          <w:tcPr>
            <w:tcW w:w="3271" w:type="dxa"/>
            <w:tcBorders>
              <w:top w:val="nil"/>
              <w:left w:val="nil"/>
              <w:bottom w:val="nil"/>
              <w:right w:val="nil"/>
            </w:tcBorders>
          </w:tcPr>
          <w:p w14:paraId="6D592789"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w:t>
            </w:r>
          </w:p>
        </w:tc>
        <w:tc>
          <w:tcPr>
            <w:tcW w:w="984" w:type="dxa"/>
            <w:tcBorders>
              <w:top w:val="nil"/>
              <w:left w:val="nil"/>
              <w:bottom w:val="nil"/>
              <w:right w:val="nil"/>
            </w:tcBorders>
          </w:tcPr>
          <w:p w14:paraId="104EA5F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0.076**</w:t>
            </w:r>
          </w:p>
        </w:tc>
        <w:tc>
          <w:tcPr>
            <w:tcW w:w="984" w:type="dxa"/>
            <w:tcBorders>
              <w:top w:val="nil"/>
              <w:left w:val="nil"/>
              <w:bottom w:val="nil"/>
              <w:right w:val="nil"/>
            </w:tcBorders>
          </w:tcPr>
          <w:p w14:paraId="3440A2B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0.043</w:t>
            </w:r>
          </w:p>
        </w:tc>
        <w:tc>
          <w:tcPr>
            <w:tcW w:w="984" w:type="dxa"/>
            <w:tcBorders>
              <w:top w:val="nil"/>
              <w:left w:val="nil"/>
              <w:bottom w:val="nil"/>
              <w:right w:val="nil"/>
            </w:tcBorders>
          </w:tcPr>
          <w:p w14:paraId="2EAECE4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0.027</w:t>
            </w:r>
          </w:p>
        </w:tc>
        <w:tc>
          <w:tcPr>
            <w:tcW w:w="984" w:type="dxa"/>
            <w:tcBorders>
              <w:top w:val="nil"/>
              <w:left w:val="nil"/>
              <w:bottom w:val="nil"/>
              <w:right w:val="nil"/>
            </w:tcBorders>
          </w:tcPr>
          <w:p w14:paraId="032C291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-0.014</w:t>
            </w:r>
          </w:p>
        </w:tc>
        <w:tc>
          <w:tcPr>
            <w:tcW w:w="1283" w:type="dxa"/>
            <w:tcBorders>
              <w:top w:val="nil"/>
              <w:left w:val="nil"/>
              <w:bottom w:val="nil"/>
              <w:right w:val="nil"/>
            </w:tcBorders>
          </w:tcPr>
          <w:p w14:paraId="503088F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-0.028</w:t>
            </w:r>
          </w:p>
        </w:tc>
      </w:tr>
      <w:tr w:rsidR="00980B3A" w14:paraId="30C2C8F6" w14:textId="77777777" w:rsidTr="005022A3">
        <w:trPr>
          <w:trHeight w:val="290"/>
        </w:trPr>
        <w:tc>
          <w:tcPr>
            <w:tcW w:w="3271" w:type="dxa"/>
            <w:tcBorders>
              <w:top w:val="nil"/>
              <w:left w:val="nil"/>
              <w:bottom w:val="nil"/>
              <w:right w:val="nil"/>
            </w:tcBorders>
          </w:tcPr>
          <w:p w14:paraId="3C959199"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50FF62BD"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(0.031)</w:t>
            </w:r>
          </w:p>
        </w:tc>
        <w:tc>
          <w:tcPr>
            <w:tcW w:w="984" w:type="dxa"/>
            <w:tcBorders>
              <w:top w:val="nil"/>
              <w:left w:val="nil"/>
              <w:bottom w:val="nil"/>
              <w:right w:val="nil"/>
            </w:tcBorders>
          </w:tcPr>
          <w:p w14:paraId="707BC36D"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(0.030)</w:t>
            </w:r>
          </w:p>
        </w:tc>
        <w:tc>
          <w:tcPr>
            <w:tcW w:w="984" w:type="dxa"/>
            <w:tcBorders>
              <w:top w:val="nil"/>
              <w:left w:val="nil"/>
              <w:bottom w:val="nil"/>
              <w:right w:val="nil"/>
            </w:tcBorders>
          </w:tcPr>
          <w:p w14:paraId="5705137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(0.029)</w:t>
            </w:r>
          </w:p>
        </w:tc>
        <w:tc>
          <w:tcPr>
            <w:tcW w:w="984" w:type="dxa"/>
            <w:tcBorders>
              <w:top w:val="nil"/>
              <w:left w:val="nil"/>
              <w:bottom w:val="nil"/>
              <w:right w:val="nil"/>
            </w:tcBorders>
          </w:tcPr>
          <w:p w14:paraId="78C8F1E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(0.026)</w:t>
            </w:r>
          </w:p>
        </w:tc>
        <w:tc>
          <w:tcPr>
            <w:tcW w:w="1283" w:type="dxa"/>
            <w:tcBorders>
              <w:top w:val="nil"/>
              <w:left w:val="nil"/>
              <w:bottom w:val="nil"/>
              <w:right w:val="nil"/>
            </w:tcBorders>
          </w:tcPr>
          <w:p w14:paraId="4FF623A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(0.025)</w:t>
            </w:r>
          </w:p>
        </w:tc>
      </w:tr>
      <w:tr w:rsidR="00980B3A" w14:paraId="7E118A51" w14:textId="77777777" w:rsidTr="005022A3">
        <w:trPr>
          <w:trHeight w:val="290"/>
        </w:trPr>
        <w:tc>
          <w:tcPr>
            <w:tcW w:w="3271" w:type="dxa"/>
            <w:tcBorders>
              <w:top w:val="nil"/>
              <w:left w:val="nil"/>
              <w:bottom w:val="nil"/>
              <w:right w:val="nil"/>
            </w:tcBorders>
          </w:tcPr>
          <w:p w14:paraId="3BA4528B"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Cash</w:t>
            </w:r>
          </w:p>
        </w:tc>
        <w:tc>
          <w:tcPr>
            <w:tcW w:w="984" w:type="dxa"/>
            <w:tcBorders>
              <w:top w:val="nil"/>
              <w:left w:val="nil"/>
              <w:bottom w:val="nil"/>
              <w:right w:val="nil"/>
            </w:tcBorders>
          </w:tcPr>
          <w:p w14:paraId="29FF7BC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0.077**</w:t>
            </w:r>
          </w:p>
        </w:tc>
        <w:tc>
          <w:tcPr>
            <w:tcW w:w="984" w:type="dxa"/>
            <w:tcBorders>
              <w:top w:val="nil"/>
              <w:left w:val="nil"/>
              <w:bottom w:val="nil"/>
              <w:right w:val="nil"/>
            </w:tcBorders>
          </w:tcPr>
          <w:p w14:paraId="493C86F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0.066**</w:t>
            </w:r>
          </w:p>
        </w:tc>
        <w:tc>
          <w:tcPr>
            <w:tcW w:w="984" w:type="dxa"/>
            <w:tcBorders>
              <w:top w:val="nil"/>
              <w:left w:val="nil"/>
              <w:bottom w:val="nil"/>
              <w:right w:val="nil"/>
            </w:tcBorders>
          </w:tcPr>
          <w:p w14:paraId="32128D5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0.060*</w:t>
            </w:r>
          </w:p>
        </w:tc>
        <w:tc>
          <w:tcPr>
            <w:tcW w:w="984" w:type="dxa"/>
            <w:tcBorders>
              <w:top w:val="nil"/>
              <w:left w:val="nil"/>
              <w:bottom w:val="nil"/>
              <w:right w:val="nil"/>
            </w:tcBorders>
          </w:tcPr>
          <w:p w14:paraId="0CC62E9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0.012</w:t>
            </w:r>
          </w:p>
        </w:tc>
        <w:tc>
          <w:tcPr>
            <w:tcW w:w="1283" w:type="dxa"/>
            <w:tcBorders>
              <w:top w:val="nil"/>
              <w:left w:val="nil"/>
              <w:bottom w:val="nil"/>
              <w:right w:val="nil"/>
            </w:tcBorders>
          </w:tcPr>
          <w:p w14:paraId="29F6D9E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0.021</w:t>
            </w:r>
          </w:p>
        </w:tc>
      </w:tr>
      <w:tr w:rsidR="00980B3A" w14:paraId="2724E906" w14:textId="77777777" w:rsidTr="005022A3">
        <w:trPr>
          <w:trHeight w:val="290"/>
        </w:trPr>
        <w:tc>
          <w:tcPr>
            <w:tcW w:w="3271" w:type="dxa"/>
            <w:tcBorders>
              <w:top w:val="nil"/>
              <w:left w:val="nil"/>
              <w:bottom w:val="nil"/>
              <w:right w:val="nil"/>
            </w:tcBorders>
          </w:tcPr>
          <w:p w14:paraId="01F42FC1"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0FD8A90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(0.035)</w:t>
            </w:r>
          </w:p>
        </w:tc>
        <w:tc>
          <w:tcPr>
            <w:tcW w:w="984" w:type="dxa"/>
            <w:tcBorders>
              <w:top w:val="nil"/>
              <w:left w:val="nil"/>
              <w:bottom w:val="nil"/>
              <w:right w:val="nil"/>
            </w:tcBorders>
          </w:tcPr>
          <w:p w14:paraId="05D82D1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(0.031)</w:t>
            </w:r>
          </w:p>
        </w:tc>
        <w:tc>
          <w:tcPr>
            <w:tcW w:w="984" w:type="dxa"/>
            <w:tcBorders>
              <w:top w:val="nil"/>
              <w:left w:val="nil"/>
              <w:bottom w:val="nil"/>
              <w:right w:val="nil"/>
            </w:tcBorders>
          </w:tcPr>
          <w:p w14:paraId="5146656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(0.031)</w:t>
            </w:r>
          </w:p>
        </w:tc>
        <w:tc>
          <w:tcPr>
            <w:tcW w:w="984" w:type="dxa"/>
            <w:tcBorders>
              <w:top w:val="nil"/>
              <w:left w:val="nil"/>
              <w:bottom w:val="nil"/>
              <w:right w:val="nil"/>
            </w:tcBorders>
          </w:tcPr>
          <w:p w14:paraId="14AE0EE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(0.024)</w:t>
            </w:r>
          </w:p>
        </w:tc>
        <w:tc>
          <w:tcPr>
            <w:tcW w:w="1283" w:type="dxa"/>
            <w:tcBorders>
              <w:top w:val="nil"/>
              <w:left w:val="nil"/>
              <w:bottom w:val="nil"/>
              <w:right w:val="nil"/>
            </w:tcBorders>
          </w:tcPr>
          <w:p w14:paraId="747E2A2D"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(0.023)</w:t>
            </w:r>
          </w:p>
        </w:tc>
      </w:tr>
      <w:tr w:rsidR="00980B3A" w14:paraId="40824225" w14:textId="77777777" w:rsidTr="005022A3">
        <w:trPr>
          <w:trHeight w:val="290"/>
        </w:trPr>
        <w:tc>
          <w:tcPr>
            <w:tcW w:w="3271" w:type="dxa"/>
            <w:tcBorders>
              <w:top w:val="nil"/>
              <w:left w:val="nil"/>
              <w:bottom w:val="nil"/>
              <w:right w:val="nil"/>
            </w:tcBorders>
          </w:tcPr>
          <w:p w14:paraId="4E0C5B94"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Title X Cash</w:t>
            </w:r>
          </w:p>
        </w:tc>
        <w:tc>
          <w:tcPr>
            <w:tcW w:w="984" w:type="dxa"/>
            <w:tcBorders>
              <w:top w:val="nil"/>
              <w:left w:val="nil"/>
              <w:bottom w:val="nil"/>
              <w:right w:val="nil"/>
            </w:tcBorders>
          </w:tcPr>
          <w:p w14:paraId="4B2212C8"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-0.117**</w:t>
            </w:r>
          </w:p>
        </w:tc>
        <w:tc>
          <w:tcPr>
            <w:tcW w:w="984" w:type="dxa"/>
            <w:tcBorders>
              <w:top w:val="nil"/>
              <w:left w:val="nil"/>
              <w:bottom w:val="nil"/>
              <w:right w:val="nil"/>
            </w:tcBorders>
          </w:tcPr>
          <w:p w14:paraId="7537709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-0.121***</w:t>
            </w:r>
          </w:p>
        </w:tc>
        <w:tc>
          <w:tcPr>
            <w:tcW w:w="984" w:type="dxa"/>
            <w:tcBorders>
              <w:top w:val="nil"/>
              <w:left w:val="nil"/>
              <w:bottom w:val="nil"/>
              <w:right w:val="nil"/>
            </w:tcBorders>
          </w:tcPr>
          <w:p w14:paraId="6AE6A32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-0.073*</w:t>
            </w:r>
          </w:p>
        </w:tc>
        <w:tc>
          <w:tcPr>
            <w:tcW w:w="984" w:type="dxa"/>
            <w:tcBorders>
              <w:top w:val="nil"/>
              <w:left w:val="nil"/>
              <w:bottom w:val="nil"/>
              <w:right w:val="nil"/>
            </w:tcBorders>
          </w:tcPr>
          <w:p w14:paraId="2D0DCA4A"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0.015</w:t>
            </w:r>
          </w:p>
        </w:tc>
        <w:tc>
          <w:tcPr>
            <w:tcW w:w="1283" w:type="dxa"/>
            <w:tcBorders>
              <w:top w:val="nil"/>
              <w:left w:val="nil"/>
              <w:bottom w:val="nil"/>
              <w:right w:val="nil"/>
            </w:tcBorders>
          </w:tcPr>
          <w:p w14:paraId="0516388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0.016</w:t>
            </w:r>
          </w:p>
        </w:tc>
      </w:tr>
      <w:tr w:rsidR="00980B3A" w14:paraId="512FB588" w14:textId="77777777" w:rsidTr="005022A3">
        <w:trPr>
          <w:trHeight w:val="290"/>
        </w:trPr>
        <w:tc>
          <w:tcPr>
            <w:tcW w:w="3271" w:type="dxa"/>
            <w:tcBorders>
              <w:top w:val="nil"/>
              <w:left w:val="nil"/>
              <w:bottom w:val="nil"/>
              <w:right w:val="nil"/>
            </w:tcBorders>
          </w:tcPr>
          <w:p w14:paraId="60304F65"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3862BA3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(0.046)</w:t>
            </w:r>
          </w:p>
        </w:tc>
        <w:tc>
          <w:tcPr>
            <w:tcW w:w="984" w:type="dxa"/>
            <w:tcBorders>
              <w:top w:val="nil"/>
              <w:left w:val="nil"/>
              <w:bottom w:val="nil"/>
              <w:right w:val="nil"/>
            </w:tcBorders>
          </w:tcPr>
          <w:p w14:paraId="3E8FD39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(0.043)</w:t>
            </w:r>
          </w:p>
        </w:tc>
        <w:tc>
          <w:tcPr>
            <w:tcW w:w="984" w:type="dxa"/>
            <w:tcBorders>
              <w:top w:val="nil"/>
              <w:left w:val="nil"/>
              <w:bottom w:val="nil"/>
              <w:right w:val="nil"/>
            </w:tcBorders>
          </w:tcPr>
          <w:p w14:paraId="2EB4ED0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(0.041)</w:t>
            </w:r>
          </w:p>
        </w:tc>
        <w:tc>
          <w:tcPr>
            <w:tcW w:w="984" w:type="dxa"/>
            <w:tcBorders>
              <w:top w:val="nil"/>
              <w:left w:val="nil"/>
              <w:bottom w:val="nil"/>
              <w:right w:val="nil"/>
            </w:tcBorders>
          </w:tcPr>
          <w:p w14:paraId="6DF5B64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(0.036)</w:t>
            </w:r>
          </w:p>
        </w:tc>
        <w:tc>
          <w:tcPr>
            <w:tcW w:w="1283" w:type="dxa"/>
            <w:tcBorders>
              <w:top w:val="nil"/>
              <w:left w:val="nil"/>
              <w:bottom w:val="nil"/>
              <w:right w:val="nil"/>
            </w:tcBorders>
          </w:tcPr>
          <w:p w14:paraId="065DA28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(0.034)</w:t>
            </w:r>
          </w:p>
        </w:tc>
      </w:tr>
      <w:tr w:rsidR="00980B3A" w14:paraId="0D98A788" w14:textId="77777777" w:rsidTr="005022A3">
        <w:trPr>
          <w:trHeight w:val="290"/>
        </w:trPr>
        <w:tc>
          <w:tcPr>
            <w:tcW w:w="3271" w:type="dxa"/>
            <w:tcBorders>
              <w:top w:val="nil"/>
              <w:left w:val="nil"/>
              <w:bottom w:val="nil"/>
              <w:right w:val="nil"/>
            </w:tcBorders>
          </w:tcPr>
          <w:p w14:paraId="2E54029E" w14:textId="77777777" w:rsidR="00980B3A" w:rsidRDefault="00980B3A" w:rsidP="005022A3">
            <w:pPr>
              <w:autoSpaceDE w:val="0"/>
              <w:autoSpaceDN w:val="0"/>
              <w:adjustRightInd w:val="0"/>
              <w:rPr>
                <w:rFonts w:ascii="Calibri" w:hAnsi="Calibri" w:cs="Calibri"/>
                <w:color w:val="000000"/>
                <w:sz w:val="18"/>
                <w:szCs w:val="18"/>
              </w:rPr>
            </w:pPr>
          </w:p>
        </w:tc>
        <w:tc>
          <w:tcPr>
            <w:tcW w:w="984" w:type="dxa"/>
            <w:tcBorders>
              <w:top w:val="nil"/>
              <w:left w:val="nil"/>
              <w:bottom w:val="nil"/>
              <w:right w:val="nil"/>
            </w:tcBorders>
          </w:tcPr>
          <w:p w14:paraId="67F52390"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nil"/>
              <w:left w:val="nil"/>
              <w:bottom w:val="nil"/>
              <w:right w:val="nil"/>
            </w:tcBorders>
          </w:tcPr>
          <w:p w14:paraId="4262460C"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nil"/>
              <w:left w:val="nil"/>
              <w:bottom w:val="nil"/>
              <w:right w:val="nil"/>
            </w:tcBorders>
          </w:tcPr>
          <w:p w14:paraId="4F260211" w14:textId="77777777" w:rsidR="00980B3A" w:rsidRDefault="00980B3A" w:rsidP="005022A3">
            <w:pPr>
              <w:autoSpaceDE w:val="0"/>
              <w:autoSpaceDN w:val="0"/>
              <w:adjustRightInd w:val="0"/>
              <w:jc w:val="center"/>
              <w:rPr>
                <w:rFonts w:ascii="Calibri" w:hAnsi="Calibri" w:cs="Calibri"/>
                <w:color w:val="000000"/>
                <w:sz w:val="18"/>
                <w:szCs w:val="18"/>
              </w:rPr>
            </w:pPr>
          </w:p>
        </w:tc>
        <w:tc>
          <w:tcPr>
            <w:tcW w:w="984" w:type="dxa"/>
            <w:tcBorders>
              <w:top w:val="nil"/>
              <w:left w:val="nil"/>
              <w:bottom w:val="nil"/>
              <w:right w:val="nil"/>
            </w:tcBorders>
          </w:tcPr>
          <w:p w14:paraId="002A1980" w14:textId="77777777" w:rsidR="00980B3A" w:rsidRDefault="00980B3A" w:rsidP="005022A3">
            <w:pPr>
              <w:autoSpaceDE w:val="0"/>
              <w:autoSpaceDN w:val="0"/>
              <w:adjustRightInd w:val="0"/>
              <w:jc w:val="center"/>
              <w:rPr>
                <w:rFonts w:ascii="Calibri" w:hAnsi="Calibri" w:cs="Calibri"/>
                <w:color w:val="000000"/>
                <w:sz w:val="18"/>
                <w:szCs w:val="18"/>
              </w:rPr>
            </w:pPr>
          </w:p>
        </w:tc>
        <w:tc>
          <w:tcPr>
            <w:tcW w:w="1283" w:type="dxa"/>
            <w:tcBorders>
              <w:top w:val="nil"/>
              <w:left w:val="nil"/>
              <w:bottom w:val="nil"/>
              <w:right w:val="nil"/>
            </w:tcBorders>
          </w:tcPr>
          <w:p w14:paraId="6A20F660" w14:textId="77777777" w:rsidR="00980B3A" w:rsidRDefault="00980B3A" w:rsidP="005022A3">
            <w:pPr>
              <w:autoSpaceDE w:val="0"/>
              <w:autoSpaceDN w:val="0"/>
              <w:adjustRightInd w:val="0"/>
              <w:jc w:val="center"/>
              <w:rPr>
                <w:rFonts w:ascii="Calibri" w:hAnsi="Calibri" w:cs="Calibri"/>
                <w:color w:val="000000"/>
                <w:sz w:val="18"/>
                <w:szCs w:val="18"/>
              </w:rPr>
            </w:pPr>
          </w:p>
        </w:tc>
      </w:tr>
      <w:tr w:rsidR="00980B3A" w14:paraId="2CBBF6ED" w14:textId="77777777" w:rsidTr="005022A3">
        <w:trPr>
          <w:trHeight w:val="290"/>
        </w:trPr>
        <w:tc>
          <w:tcPr>
            <w:tcW w:w="3271" w:type="dxa"/>
            <w:tcBorders>
              <w:top w:val="nil"/>
              <w:left w:val="nil"/>
              <w:bottom w:val="nil"/>
              <w:right w:val="nil"/>
            </w:tcBorders>
          </w:tcPr>
          <w:p w14:paraId="345FC86D"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Observations</w:t>
            </w:r>
          </w:p>
        </w:tc>
        <w:tc>
          <w:tcPr>
            <w:tcW w:w="984" w:type="dxa"/>
            <w:tcBorders>
              <w:top w:val="nil"/>
              <w:left w:val="nil"/>
              <w:bottom w:val="nil"/>
              <w:right w:val="nil"/>
            </w:tcBorders>
          </w:tcPr>
          <w:p w14:paraId="5998C40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1,380</w:t>
            </w:r>
          </w:p>
        </w:tc>
        <w:tc>
          <w:tcPr>
            <w:tcW w:w="984" w:type="dxa"/>
            <w:tcBorders>
              <w:top w:val="nil"/>
              <w:left w:val="nil"/>
              <w:bottom w:val="nil"/>
              <w:right w:val="nil"/>
            </w:tcBorders>
          </w:tcPr>
          <w:p w14:paraId="54A536D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1,380</w:t>
            </w:r>
          </w:p>
        </w:tc>
        <w:tc>
          <w:tcPr>
            <w:tcW w:w="984" w:type="dxa"/>
            <w:tcBorders>
              <w:top w:val="nil"/>
              <w:left w:val="nil"/>
              <w:bottom w:val="nil"/>
              <w:right w:val="nil"/>
            </w:tcBorders>
          </w:tcPr>
          <w:p w14:paraId="6136422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1,380</w:t>
            </w:r>
          </w:p>
        </w:tc>
        <w:tc>
          <w:tcPr>
            <w:tcW w:w="984" w:type="dxa"/>
            <w:tcBorders>
              <w:top w:val="nil"/>
              <w:left w:val="nil"/>
              <w:bottom w:val="nil"/>
              <w:right w:val="nil"/>
            </w:tcBorders>
          </w:tcPr>
          <w:p w14:paraId="7993CC4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1,380</w:t>
            </w:r>
          </w:p>
        </w:tc>
        <w:tc>
          <w:tcPr>
            <w:tcW w:w="1283" w:type="dxa"/>
            <w:tcBorders>
              <w:top w:val="nil"/>
              <w:left w:val="nil"/>
              <w:bottom w:val="nil"/>
              <w:right w:val="nil"/>
            </w:tcBorders>
          </w:tcPr>
          <w:p w14:paraId="36105C9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1,380</w:t>
            </w:r>
          </w:p>
        </w:tc>
      </w:tr>
      <w:tr w:rsidR="00980B3A" w14:paraId="67AE7E14" w14:textId="77777777" w:rsidTr="005022A3">
        <w:trPr>
          <w:trHeight w:val="290"/>
        </w:trPr>
        <w:tc>
          <w:tcPr>
            <w:tcW w:w="3271" w:type="dxa"/>
            <w:tcBorders>
              <w:top w:val="nil"/>
              <w:left w:val="nil"/>
              <w:bottom w:val="nil"/>
              <w:right w:val="nil"/>
            </w:tcBorders>
          </w:tcPr>
          <w:p w14:paraId="41FCAA2E"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R-squared</w:t>
            </w:r>
          </w:p>
        </w:tc>
        <w:tc>
          <w:tcPr>
            <w:tcW w:w="984" w:type="dxa"/>
            <w:tcBorders>
              <w:top w:val="nil"/>
              <w:left w:val="nil"/>
              <w:bottom w:val="nil"/>
              <w:right w:val="nil"/>
            </w:tcBorders>
          </w:tcPr>
          <w:p w14:paraId="1519768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0.074</w:t>
            </w:r>
          </w:p>
        </w:tc>
        <w:tc>
          <w:tcPr>
            <w:tcW w:w="984" w:type="dxa"/>
            <w:tcBorders>
              <w:top w:val="nil"/>
              <w:left w:val="nil"/>
              <w:bottom w:val="nil"/>
              <w:right w:val="nil"/>
            </w:tcBorders>
          </w:tcPr>
          <w:p w14:paraId="0CE4443A"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0.088</w:t>
            </w:r>
          </w:p>
        </w:tc>
        <w:tc>
          <w:tcPr>
            <w:tcW w:w="984" w:type="dxa"/>
            <w:tcBorders>
              <w:top w:val="nil"/>
              <w:left w:val="nil"/>
              <w:bottom w:val="nil"/>
              <w:right w:val="nil"/>
            </w:tcBorders>
          </w:tcPr>
          <w:p w14:paraId="2C1A273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0.088</w:t>
            </w:r>
          </w:p>
        </w:tc>
        <w:tc>
          <w:tcPr>
            <w:tcW w:w="984" w:type="dxa"/>
            <w:tcBorders>
              <w:top w:val="nil"/>
              <w:left w:val="nil"/>
              <w:bottom w:val="nil"/>
              <w:right w:val="nil"/>
            </w:tcBorders>
          </w:tcPr>
          <w:p w14:paraId="025FEB3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0.084</w:t>
            </w:r>
          </w:p>
        </w:tc>
        <w:tc>
          <w:tcPr>
            <w:tcW w:w="1283" w:type="dxa"/>
            <w:tcBorders>
              <w:top w:val="nil"/>
              <w:left w:val="nil"/>
              <w:bottom w:val="nil"/>
              <w:right w:val="nil"/>
            </w:tcBorders>
          </w:tcPr>
          <w:p w14:paraId="34CE415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0.079</w:t>
            </w:r>
          </w:p>
        </w:tc>
      </w:tr>
      <w:tr w:rsidR="00980B3A" w14:paraId="6B3D3EC5" w14:textId="77777777" w:rsidTr="005022A3">
        <w:trPr>
          <w:trHeight w:val="290"/>
        </w:trPr>
        <w:tc>
          <w:tcPr>
            <w:tcW w:w="3271" w:type="dxa"/>
            <w:tcBorders>
              <w:top w:val="nil"/>
              <w:left w:val="nil"/>
              <w:bottom w:val="nil"/>
              <w:right w:val="nil"/>
            </w:tcBorders>
          </w:tcPr>
          <w:p w14:paraId="2C27A853"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Mean</w:t>
            </w:r>
          </w:p>
        </w:tc>
        <w:tc>
          <w:tcPr>
            <w:tcW w:w="984" w:type="dxa"/>
            <w:tcBorders>
              <w:top w:val="nil"/>
              <w:left w:val="nil"/>
              <w:bottom w:val="nil"/>
              <w:right w:val="nil"/>
            </w:tcBorders>
          </w:tcPr>
          <w:p w14:paraId="0871309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0.756</w:t>
            </w:r>
          </w:p>
        </w:tc>
        <w:tc>
          <w:tcPr>
            <w:tcW w:w="984" w:type="dxa"/>
            <w:tcBorders>
              <w:top w:val="nil"/>
              <w:left w:val="nil"/>
              <w:bottom w:val="nil"/>
              <w:right w:val="nil"/>
            </w:tcBorders>
          </w:tcPr>
          <w:p w14:paraId="7961489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0.782</w:t>
            </w:r>
          </w:p>
        </w:tc>
        <w:tc>
          <w:tcPr>
            <w:tcW w:w="984" w:type="dxa"/>
            <w:tcBorders>
              <w:top w:val="nil"/>
              <w:left w:val="nil"/>
              <w:bottom w:val="nil"/>
              <w:right w:val="nil"/>
            </w:tcBorders>
          </w:tcPr>
          <w:p w14:paraId="242BF81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0.808</w:t>
            </w:r>
          </w:p>
        </w:tc>
        <w:tc>
          <w:tcPr>
            <w:tcW w:w="984" w:type="dxa"/>
            <w:tcBorders>
              <w:top w:val="nil"/>
              <w:left w:val="nil"/>
              <w:bottom w:val="nil"/>
              <w:right w:val="nil"/>
            </w:tcBorders>
          </w:tcPr>
          <w:p w14:paraId="45D88B34"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0.865</w:t>
            </w:r>
          </w:p>
        </w:tc>
        <w:tc>
          <w:tcPr>
            <w:tcW w:w="1283" w:type="dxa"/>
            <w:tcBorders>
              <w:top w:val="nil"/>
              <w:left w:val="nil"/>
              <w:bottom w:val="nil"/>
              <w:right w:val="nil"/>
            </w:tcBorders>
          </w:tcPr>
          <w:p w14:paraId="1F611A5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0.894</w:t>
            </w:r>
          </w:p>
        </w:tc>
      </w:tr>
      <w:tr w:rsidR="00980B3A" w14:paraId="3A353A31" w14:textId="77777777" w:rsidTr="005022A3">
        <w:trPr>
          <w:trHeight w:val="290"/>
        </w:trPr>
        <w:tc>
          <w:tcPr>
            <w:tcW w:w="3271" w:type="dxa"/>
            <w:tcBorders>
              <w:top w:val="nil"/>
              <w:left w:val="nil"/>
              <w:bottom w:val="nil"/>
              <w:right w:val="nil"/>
            </w:tcBorders>
          </w:tcPr>
          <w:p w14:paraId="279DF55E"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Control SD</w:t>
            </w:r>
          </w:p>
        </w:tc>
        <w:tc>
          <w:tcPr>
            <w:tcW w:w="984" w:type="dxa"/>
            <w:tcBorders>
              <w:top w:val="nil"/>
              <w:left w:val="nil"/>
              <w:bottom w:val="nil"/>
              <w:right w:val="nil"/>
            </w:tcBorders>
          </w:tcPr>
          <w:p w14:paraId="71DADCE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0.430</w:t>
            </w:r>
          </w:p>
        </w:tc>
        <w:tc>
          <w:tcPr>
            <w:tcW w:w="984" w:type="dxa"/>
            <w:tcBorders>
              <w:top w:val="nil"/>
              <w:left w:val="nil"/>
              <w:bottom w:val="nil"/>
              <w:right w:val="nil"/>
            </w:tcBorders>
          </w:tcPr>
          <w:p w14:paraId="74598E3D"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0.414</w:t>
            </w:r>
          </w:p>
        </w:tc>
        <w:tc>
          <w:tcPr>
            <w:tcW w:w="984" w:type="dxa"/>
            <w:tcBorders>
              <w:top w:val="nil"/>
              <w:left w:val="nil"/>
              <w:bottom w:val="nil"/>
              <w:right w:val="nil"/>
            </w:tcBorders>
          </w:tcPr>
          <w:p w14:paraId="2AB2B1D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0.395</w:t>
            </w:r>
          </w:p>
        </w:tc>
        <w:tc>
          <w:tcPr>
            <w:tcW w:w="984" w:type="dxa"/>
            <w:tcBorders>
              <w:top w:val="nil"/>
              <w:left w:val="nil"/>
              <w:bottom w:val="nil"/>
              <w:right w:val="nil"/>
            </w:tcBorders>
          </w:tcPr>
          <w:p w14:paraId="245CA24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0.342</w:t>
            </w:r>
          </w:p>
        </w:tc>
        <w:tc>
          <w:tcPr>
            <w:tcW w:w="1283" w:type="dxa"/>
            <w:tcBorders>
              <w:top w:val="nil"/>
              <w:left w:val="nil"/>
              <w:bottom w:val="nil"/>
              <w:right w:val="nil"/>
            </w:tcBorders>
          </w:tcPr>
          <w:p w14:paraId="10CA413B"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0.308</w:t>
            </w:r>
          </w:p>
        </w:tc>
      </w:tr>
      <w:tr w:rsidR="00980B3A" w14:paraId="465495A6" w14:textId="77777777" w:rsidTr="005022A3">
        <w:trPr>
          <w:trHeight w:val="290"/>
        </w:trPr>
        <w:tc>
          <w:tcPr>
            <w:tcW w:w="3271" w:type="dxa"/>
            <w:tcBorders>
              <w:top w:val="nil"/>
              <w:left w:val="nil"/>
              <w:bottom w:val="nil"/>
              <w:right w:val="nil"/>
            </w:tcBorders>
          </w:tcPr>
          <w:p w14:paraId="270647C3"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P-value: Title = Cash</w:t>
            </w:r>
          </w:p>
        </w:tc>
        <w:tc>
          <w:tcPr>
            <w:tcW w:w="984" w:type="dxa"/>
            <w:tcBorders>
              <w:top w:val="nil"/>
              <w:left w:val="nil"/>
              <w:bottom w:val="nil"/>
              <w:right w:val="nil"/>
            </w:tcBorders>
          </w:tcPr>
          <w:p w14:paraId="36FBD523"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0.972</w:t>
            </w:r>
          </w:p>
        </w:tc>
        <w:tc>
          <w:tcPr>
            <w:tcW w:w="984" w:type="dxa"/>
            <w:tcBorders>
              <w:top w:val="nil"/>
              <w:left w:val="nil"/>
              <w:bottom w:val="nil"/>
              <w:right w:val="nil"/>
            </w:tcBorders>
          </w:tcPr>
          <w:p w14:paraId="762C7C9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0.463</w:t>
            </w:r>
          </w:p>
        </w:tc>
        <w:tc>
          <w:tcPr>
            <w:tcW w:w="984" w:type="dxa"/>
            <w:tcBorders>
              <w:top w:val="nil"/>
              <w:left w:val="nil"/>
              <w:bottom w:val="nil"/>
              <w:right w:val="nil"/>
            </w:tcBorders>
          </w:tcPr>
          <w:p w14:paraId="23B5E8F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0.254</w:t>
            </w:r>
          </w:p>
        </w:tc>
        <w:tc>
          <w:tcPr>
            <w:tcW w:w="984" w:type="dxa"/>
            <w:tcBorders>
              <w:top w:val="nil"/>
              <w:left w:val="nil"/>
              <w:bottom w:val="nil"/>
              <w:right w:val="nil"/>
            </w:tcBorders>
          </w:tcPr>
          <w:p w14:paraId="14B6C8F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0.343</w:t>
            </w:r>
          </w:p>
        </w:tc>
        <w:tc>
          <w:tcPr>
            <w:tcW w:w="1283" w:type="dxa"/>
            <w:tcBorders>
              <w:top w:val="nil"/>
              <w:left w:val="nil"/>
              <w:bottom w:val="nil"/>
              <w:right w:val="nil"/>
            </w:tcBorders>
          </w:tcPr>
          <w:p w14:paraId="4348438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0.0381</w:t>
            </w:r>
          </w:p>
        </w:tc>
      </w:tr>
      <w:tr w:rsidR="00980B3A" w14:paraId="3569215C" w14:textId="77777777" w:rsidTr="005022A3">
        <w:trPr>
          <w:trHeight w:val="290"/>
        </w:trPr>
        <w:tc>
          <w:tcPr>
            <w:tcW w:w="3271" w:type="dxa"/>
            <w:tcBorders>
              <w:top w:val="nil"/>
              <w:left w:val="nil"/>
              <w:bottom w:val="nil"/>
              <w:right w:val="nil"/>
            </w:tcBorders>
          </w:tcPr>
          <w:p w14:paraId="35FDCCD5"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64A7E4D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-0.0409</w:t>
            </w:r>
          </w:p>
        </w:tc>
        <w:tc>
          <w:tcPr>
            <w:tcW w:w="984" w:type="dxa"/>
            <w:tcBorders>
              <w:top w:val="nil"/>
              <w:left w:val="nil"/>
              <w:bottom w:val="nil"/>
              <w:right w:val="nil"/>
            </w:tcBorders>
          </w:tcPr>
          <w:p w14:paraId="1801ECD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-0.0776</w:t>
            </w:r>
          </w:p>
        </w:tc>
        <w:tc>
          <w:tcPr>
            <w:tcW w:w="984" w:type="dxa"/>
            <w:tcBorders>
              <w:top w:val="nil"/>
              <w:left w:val="nil"/>
              <w:bottom w:val="nil"/>
              <w:right w:val="nil"/>
            </w:tcBorders>
          </w:tcPr>
          <w:p w14:paraId="1CE69499"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-0.0461</w:t>
            </w:r>
          </w:p>
        </w:tc>
        <w:tc>
          <w:tcPr>
            <w:tcW w:w="984" w:type="dxa"/>
            <w:tcBorders>
              <w:top w:val="nil"/>
              <w:left w:val="nil"/>
              <w:bottom w:val="nil"/>
              <w:right w:val="nil"/>
            </w:tcBorders>
          </w:tcPr>
          <w:p w14:paraId="54DF6B6D"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0.00101</w:t>
            </w:r>
          </w:p>
        </w:tc>
        <w:tc>
          <w:tcPr>
            <w:tcW w:w="1283" w:type="dxa"/>
            <w:tcBorders>
              <w:top w:val="nil"/>
              <w:left w:val="nil"/>
              <w:bottom w:val="nil"/>
              <w:right w:val="nil"/>
            </w:tcBorders>
          </w:tcPr>
          <w:p w14:paraId="1A291722"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-0.0125</w:t>
            </w:r>
          </w:p>
        </w:tc>
      </w:tr>
      <w:tr w:rsidR="00980B3A" w14:paraId="25137969" w14:textId="77777777" w:rsidTr="005022A3">
        <w:trPr>
          <w:trHeight w:val="290"/>
        </w:trPr>
        <w:tc>
          <w:tcPr>
            <w:tcW w:w="3271" w:type="dxa"/>
            <w:tcBorders>
              <w:top w:val="nil"/>
              <w:left w:val="nil"/>
              <w:bottom w:val="nil"/>
              <w:right w:val="nil"/>
            </w:tcBorders>
          </w:tcPr>
          <w:p w14:paraId="1D318E21"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Title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11265B50"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0.211</w:t>
            </w:r>
          </w:p>
        </w:tc>
        <w:tc>
          <w:tcPr>
            <w:tcW w:w="984" w:type="dxa"/>
            <w:tcBorders>
              <w:top w:val="nil"/>
              <w:left w:val="nil"/>
              <w:bottom w:val="nil"/>
              <w:right w:val="nil"/>
            </w:tcBorders>
          </w:tcPr>
          <w:p w14:paraId="0789BEF1"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0.0199</w:t>
            </w:r>
          </w:p>
        </w:tc>
        <w:tc>
          <w:tcPr>
            <w:tcW w:w="984" w:type="dxa"/>
            <w:tcBorders>
              <w:top w:val="nil"/>
              <w:left w:val="nil"/>
              <w:bottom w:val="nil"/>
              <w:right w:val="nil"/>
            </w:tcBorders>
          </w:tcPr>
          <w:p w14:paraId="4A6EE3D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0.133</w:t>
            </w:r>
          </w:p>
        </w:tc>
        <w:tc>
          <w:tcPr>
            <w:tcW w:w="984" w:type="dxa"/>
            <w:tcBorders>
              <w:top w:val="nil"/>
              <w:left w:val="nil"/>
              <w:bottom w:val="nil"/>
              <w:right w:val="nil"/>
            </w:tcBorders>
          </w:tcPr>
          <w:p w14:paraId="1B27831A"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0.969</w:t>
            </w:r>
          </w:p>
        </w:tc>
        <w:tc>
          <w:tcPr>
            <w:tcW w:w="1283" w:type="dxa"/>
            <w:tcBorders>
              <w:top w:val="nil"/>
              <w:left w:val="nil"/>
              <w:bottom w:val="nil"/>
              <w:right w:val="nil"/>
            </w:tcBorders>
          </w:tcPr>
          <w:p w14:paraId="55DD47A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0.600</w:t>
            </w:r>
          </w:p>
        </w:tc>
      </w:tr>
      <w:tr w:rsidR="00980B3A" w14:paraId="0251696B" w14:textId="77777777" w:rsidTr="005022A3">
        <w:trPr>
          <w:trHeight w:val="290"/>
        </w:trPr>
        <w:tc>
          <w:tcPr>
            <w:tcW w:w="3271" w:type="dxa"/>
            <w:tcBorders>
              <w:top w:val="nil"/>
              <w:left w:val="nil"/>
              <w:bottom w:val="nil"/>
              <w:right w:val="nil"/>
            </w:tcBorders>
          </w:tcPr>
          <w:p w14:paraId="77258882"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Estimates: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nil"/>
              <w:right w:val="nil"/>
            </w:tcBorders>
          </w:tcPr>
          <w:p w14:paraId="75F2DB7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-0.0398</w:t>
            </w:r>
          </w:p>
        </w:tc>
        <w:tc>
          <w:tcPr>
            <w:tcW w:w="984" w:type="dxa"/>
            <w:tcBorders>
              <w:top w:val="nil"/>
              <w:left w:val="nil"/>
              <w:bottom w:val="nil"/>
              <w:right w:val="nil"/>
            </w:tcBorders>
          </w:tcPr>
          <w:p w14:paraId="00DB126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-0.0545</w:t>
            </w:r>
          </w:p>
        </w:tc>
        <w:tc>
          <w:tcPr>
            <w:tcW w:w="984" w:type="dxa"/>
            <w:tcBorders>
              <w:top w:val="nil"/>
              <w:left w:val="nil"/>
              <w:bottom w:val="nil"/>
              <w:right w:val="nil"/>
            </w:tcBorders>
          </w:tcPr>
          <w:p w14:paraId="6F5E5BC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-0.0123</w:t>
            </w:r>
          </w:p>
        </w:tc>
        <w:tc>
          <w:tcPr>
            <w:tcW w:w="984" w:type="dxa"/>
            <w:tcBorders>
              <w:top w:val="nil"/>
              <w:left w:val="nil"/>
              <w:bottom w:val="nil"/>
              <w:right w:val="nil"/>
            </w:tcBorders>
          </w:tcPr>
          <w:p w14:paraId="11F3B10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0.0269</w:t>
            </w:r>
          </w:p>
        </w:tc>
        <w:tc>
          <w:tcPr>
            <w:tcW w:w="1283" w:type="dxa"/>
            <w:tcBorders>
              <w:top w:val="nil"/>
              <w:left w:val="nil"/>
              <w:bottom w:val="nil"/>
              <w:right w:val="nil"/>
            </w:tcBorders>
          </w:tcPr>
          <w:p w14:paraId="4CDAD605"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0.0372</w:t>
            </w:r>
          </w:p>
        </w:tc>
      </w:tr>
      <w:tr w:rsidR="00980B3A" w14:paraId="7EFDDA3E" w14:textId="77777777" w:rsidTr="005022A3">
        <w:trPr>
          <w:trHeight w:val="290"/>
        </w:trPr>
        <w:tc>
          <w:tcPr>
            <w:tcW w:w="3271" w:type="dxa"/>
            <w:tcBorders>
              <w:top w:val="nil"/>
              <w:left w:val="nil"/>
              <w:bottom w:val="single" w:sz="6" w:space="0" w:color="auto"/>
              <w:right w:val="nil"/>
            </w:tcBorders>
          </w:tcPr>
          <w:p w14:paraId="0845DB0E" w14:textId="77777777" w:rsidR="00980B3A" w:rsidRDefault="00980B3A" w:rsidP="005022A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P-value: Cash + </w:t>
            </w:r>
            <w:proofErr w:type="spellStart"/>
            <w:r>
              <w:rPr>
                <w:rFonts w:ascii="Calibri" w:hAnsi="Calibri" w:cs="Calibri"/>
                <w:color w:val="000000"/>
                <w:sz w:val="18"/>
                <w:szCs w:val="18"/>
              </w:rPr>
              <w:t>TitleXCash</w:t>
            </w:r>
            <w:proofErr w:type="spellEnd"/>
            <w:r>
              <w:rPr>
                <w:rFonts w:ascii="Calibri" w:hAnsi="Calibri" w:cs="Calibri"/>
                <w:color w:val="000000"/>
                <w:sz w:val="18"/>
                <w:szCs w:val="18"/>
              </w:rPr>
              <w:t xml:space="preserve"> = 0</w:t>
            </w:r>
          </w:p>
        </w:tc>
        <w:tc>
          <w:tcPr>
            <w:tcW w:w="984" w:type="dxa"/>
            <w:tcBorders>
              <w:top w:val="nil"/>
              <w:left w:val="nil"/>
              <w:bottom w:val="single" w:sz="6" w:space="0" w:color="auto"/>
              <w:right w:val="nil"/>
            </w:tcBorders>
          </w:tcPr>
          <w:p w14:paraId="7AF16FDE"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0.183</w:t>
            </w:r>
          </w:p>
        </w:tc>
        <w:tc>
          <w:tcPr>
            <w:tcW w:w="984" w:type="dxa"/>
            <w:tcBorders>
              <w:top w:val="nil"/>
              <w:left w:val="nil"/>
              <w:bottom w:val="single" w:sz="6" w:space="0" w:color="auto"/>
              <w:right w:val="nil"/>
            </w:tcBorders>
          </w:tcPr>
          <w:p w14:paraId="1B5D88EF"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0.0757</w:t>
            </w:r>
          </w:p>
        </w:tc>
        <w:tc>
          <w:tcPr>
            <w:tcW w:w="984" w:type="dxa"/>
            <w:tcBorders>
              <w:top w:val="nil"/>
              <w:left w:val="nil"/>
              <w:bottom w:val="single" w:sz="6" w:space="0" w:color="auto"/>
              <w:right w:val="nil"/>
            </w:tcBorders>
          </w:tcPr>
          <w:p w14:paraId="6E5AF597"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0.647</w:t>
            </w:r>
          </w:p>
        </w:tc>
        <w:tc>
          <w:tcPr>
            <w:tcW w:w="984" w:type="dxa"/>
            <w:tcBorders>
              <w:top w:val="nil"/>
              <w:left w:val="nil"/>
              <w:bottom w:val="single" w:sz="6" w:space="0" w:color="auto"/>
              <w:right w:val="nil"/>
            </w:tcBorders>
          </w:tcPr>
          <w:p w14:paraId="328C879C"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0.329</w:t>
            </w:r>
          </w:p>
        </w:tc>
        <w:tc>
          <w:tcPr>
            <w:tcW w:w="1283" w:type="dxa"/>
            <w:tcBorders>
              <w:top w:val="nil"/>
              <w:left w:val="nil"/>
              <w:bottom w:val="single" w:sz="6" w:space="0" w:color="auto"/>
              <w:right w:val="nil"/>
            </w:tcBorders>
          </w:tcPr>
          <w:p w14:paraId="543B38C6" w14:textId="77777777" w:rsidR="00980B3A" w:rsidRDefault="00980B3A" w:rsidP="005022A3">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0.146</w:t>
            </w:r>
          </w:p>
        </w:tc>
      </w:tr>
      <w:tr w:rsidR="00980B3A" w14:paraId="07EFACC4" w14:textId="77777777" w:rsidTr="005022A3">
        <w:trPr>
          <w:trHeight w:val="1042"/>
        </w:trPr>
        <w:tc>
          <w:tcPr>
            <w:tcW w:w="8490" w:type="dxa"/>
            <w:gridSpan w:val="6"/>
            <w:tcBorders>
              <w:top w:val="single" w:sz="6" w:space="0" w:color="auto"/>
              <w:left w:val="nil"/>
              <w:bottom w:val="nil"/>
              <w:right w:val="nil"/>
            </w:tcBorders>
          </w:tcPr>
          <w:p w14:paraId="6BAA8650" w14:textId="70DCB5F2" w:rsidR="00980B3A" w:rsidRDefault="009744B4" w:rsidP="005022A3">
            <w:pPr>
              <w:autoSpaceDE w:val="0"/>
              <w:autoSpaceDN w:val="0"/>
              <w:adjustRightInd w:val="0"/>
              <w:rPr>
                <w:rFonts w:ascii="Calibri" w:hAnsi="Calibri" w:cs="Calibri"/>
                <w:color w:val="000000"/>
                <w:sz w:val="16"/>
                <w:szCs w:val="16"/>
              </w:rPr>
            </w:pPr>
            <w:r>
              <w:rPr>
                <w:rFonts w:ascii="Calibri" w:hAnsi="Calibri" w:cs="Calibri"/>
                <w:color w:val="000000"/>
                <w:sz w:val="18"/>
                <w:szCs w:val="18"/>
              </w:rPr>
              <w:t>Note: OLS regression specifications include village fixed effects. Title and Cash are dummy variables equal to 1 if the household is targeted for the title and cash interventions, respectively, and 0 otherwise. SD stands for standard deviation. Robust standard errors clustered by village are in parentheses, ***, **, and * indicate significance at the 1, 5, and 10 percent critical level.</w:t>
            </w:r>
          </w:p>
        </w:tc>
      </w:tr>
    </w:tbl>
    <w:p w14:paraId="10C39EDE" w14:textId="77777777" w:rsidR="00980B3A" w:rsidRDefault="00980B3A" w:rsidP="00980B3A">
      <w:pPr>
        <w:rPr>
          <w:b/>
          <w:bCs/>
        </w:rPr>
      </w:pPr>
    </w:p>
    <w:sectPr w:rsidR="00980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5FD8" w14:textId="77777777" w:rsidR="0026550A" w:rsidRDefault="0026550A" w:rsidP="00C74FE1">
      <w:r>
        <w:separator/>
      </w:r>
    </w:p>
  </w:endnote>
  <w:endnote w:type="continuationSeparator" w:id="0">
    <w:p w14:paraId="36CFA3CA" w14:textId="77777777" w:rsidR="0026550A" w:rsidRDefault="0026550A" w:rsidP="00C7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10B2" w14:textId="77777777" w:rsidR="0026550A" w:rsidRDefault="0026550A" w:rsidP="00C74FE1">
      <w:r>
        <w:separator/>
      </w:r>
    </w:p>
  </w:footnote>
  <w:footnote w:type="continuationSeparator" w:id="0">
    <w:p w14:paraId="16F4F178" w14:textId="77777777" w:rsidR="0026550A" w:rsidRDefault="0026550A" w:rsidP="00C74FE1">
      <w:r>
        <w:continuationSeparator/>
      </w:r>
    </w:p>
  </w:footnote>
  <w:footnote w:id="1">
    <w:p w14:paraId="33A7D3D4" w14:textId="05F61D34" w:rsidR="00C74FE1" w:rsidRDefault="00C74FE1">
      <w:pPr>
        <w:pStyle w:val="FootnoteText"/>
      </w:pPr>
      <w:r>
        <w:rPr>
          <w:rStyle w:val="FootnoteReference"/>
        </w:rPr>
        <w:footnoteRef/>
      </w:r>
      <w:r>
        <w:t xml:space="preserve"> </w:t>
      </w:r>
      <w:r w:rsidRPr="00C74FE1">
        <w:t>For example, banks might remain reluctant to provide credit to poor households despite the improved </w:t>
      </w:r>
      <w:proofErr w:type="spellStart"/>
      <w:r w:rsidRPr="00C74FE1">
        <w:t>collateralizability</w:t>
      </w:r>
      <w:proofErr w:type="spellEnd"/>
      <w:r w:rsidRPr="00C74FE1">
        <w:t> of land due to inefficient and slow judicial systems when trying to settle default issues in court</w:t>
      </w:r>
      <w:r>
        <w:t>.</w:t>
      </w:r>
    </w:p>
  </w:footnote>
  <w:footnote w:id="2">
    <w:p w14:paraId="296313A8" w14:textId="57483232" w:rsidR="00C74FE1" w:rsidRDefault="00C74FE1">
      <w:pPr>
        <w:pStyle w:val="FootnoteText"/>
      </w:pPr>
      <w:r>
        <w:rPr>
          <w:rStyle w:val="FootnoteReference"/>
        </w:rPr>
        <w:footnoteRef/>
      </w:r>
      <w:r>
        <w:t xml:space="preserve"> </w:t>
      </w:r>
      <w:r w:rsidRPr="00C74FE1">
        <w:t>If households face binding credit constraints, their investment opportunities remain limited despite secure land rights (e.g., they could invest in land fallowing, which does not require upfront liquidity). The availability of credit, however, </w:t>
      </w:r>
      <w:proofErr w:type="gramStart"/>
      <w:r w:rsidRPr="00C74FE1">
        <w:t>opens up</w:t>
      </w:r>
      <w:proofErr w:type="gramEnd"/>
      <w:r w:rsidRPr="00C74FE1">
        <w:t> new investment opportunities. For example, it allows households to invest in farm inputs that require some upfront liquidity (e.g., hired labor, fertilizer, pesticides). It also allows for investments in costly non-farm income generating activities (e.g., setting up a petty trade or even migrating to an urban location), which might contribute to a resource allocation away from agriculture toward services and industry.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60"/>
    <w:rsid w:val="00223E29"/>
    <w:rsid w:val="0026550A"/>
    <w:rsid w:val="0037032D"/>
    <w:rsid w:val="00582020"/>
    <w:rsid w:val="0058595D"/>
    <w:rsid w:val="006A2ABE"/>
    <w:rsid w:val="00774760"/>
    <w:rsid w:val="00805AE7"/>
    <w:rsid w:val="008A26AC"/>
    <w:rsid w:val="009744B4"/>
    <w:rsid w:val="00980B3A"/>
    <w:rsid w:val="009817F9"/>
    <w:rsid w:val="00B01639"/>
    <w:rsid w:val="00C74FE1"/>
    <w:rsid w:val="00CB171F"/>
    <w:rsid w:val="00CF32C6"/>
    <w:rsid w:val="00DD3DCF"/>
    <w:rsid w:val="00DE7715"/>
    <w:rsid w:val="00E363E0"/>
    <w:rsid w:val="00E967D3"/>
    <w:rsid w:val="00F7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DBA1"/>
  <w15:chartTrackingRefBased/>
  <w15:docId w15:val="{C0E6D947-4186-4F40-ACC9-EDC4B0EA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9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0B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5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C74FE1"/>
    <w:rPr>
      <w:sz w:val="20"/>
      <w:szCs w:val="20"/>
    </w:rPr>
  </w:style>
  <w:style w:type="character" w:customStyle="1" w:styleId="FootnoteTextChar">
    <w:name w:val="Footnote Text Char"/>
    <w:basedOn w:val="DefaultParagraphFont"/>
    <w:link w:val="FootnoteText"/>
    <w:uiPriority w:val="99"/>
    <w:semiHidden/>
    <w:rsid w:val="00C74FE1"/>
    <w:rPr>
      <w:sz w:val="20"/>
      <w:szCs w:val="20"/>
    </w:rPr>
  </w:style>
  <w:style w:type="character" w:styleId="FootnoteReference">
    <w:name w:val="footnote reference"/>
    <w:basedOn w:val="DefaultParagraphFont"/>
    <w:uiPriority w:val="99"/>
    <w:semiHidden/>
    <w:unhideWhenUsed/>
    <w:rsid w:val="00C74FE1"/>
    <w:rPr>
      <w:vertAlign w:val="superscript"/>
    </w:rPr>
  </w:style>
  <w:style w:type="paragraph" w:customStyle="1" w:styleId="paragraph">
    <w:name w:val="paragraph"/>
    <w:basedOn w:val="Normal"/>
    <w:rsid w:val="00582020"/>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82020"/>
  </w:style>
  <w:style w:type="character" w:customStyle="1" w:styleId="eop">
    <w:name w:val="eop"/>
    <w:basedOn w:val="DefaultParagraphFont"/>
    <w:rsid w:val="00582020"/>
  </w:style>
  <w:style w:type="paragraph" w:styleId="ListParagraph">
    <w:name w:val="List Paragraph"/>
    <w:basedOn w:val="Normal"/>
    <w:uiPriority w:val="34"/>
    <w:qFormat/>
    <w:rsid w:val="00223E29"/>
    <w:pPr>
      <w:spacing w:after="160" w:line="259" w:lineRule="auto"/>
      <w:ind w:left="720"/>
      <w:contextualSpacing/>
    </w:pPr>
    <w:rPr>
      <w:kern w:val="0"/>
      <w:sz w:val="22"/>
      <w:szCs w:val="22"/>
      <w14:ligatures w14:val="none"/>
    </w:rPr>
  </w:style>
  <w:style w:type="table" w:styleId="TableGrid">
    <w:name w:val="Table Grid"/>
    <w:basedOn w:val="TableNormal"/>
    <w:uiPriority w:val="39"/>
    <w:rsid w:val="00223E2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0B3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7477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F32C6"/>
    <w:rPr>
      <w:color w:val="0563C1" w:themeColor="hyperlink"/>
      <w:u w:val="single"/>
    </w:rPr>
  </w:style>
  <w:style w:type="character" w:styleId="UnresolvedMention">
    <w:name w:val="Unresolved Mention"/>
    <w:basedOn w:val="DefaultParagraphFont"/>
    <w:uiPriority w:val="99"/>
    <w:semiHidden/>
    <w:unhideWhenUsed/>
    <w:rsid w:val="00CF32C6"/>
    <w:rPr>
      <w:color w:val="605E5C"/>
      <w:shd w:val="clear" w:color="auto" w:fill="E1DFDD"/>
    </w:rPr>
  </w:style>
  <w:style w:type="character" w:styleId="FollowedHyperlink">
    <w:name w:val="FollowedHyperlink"/>
    <w:basedOn w:val="DefaultParagraphFont"/>
    <w:uiPriority w:val="99"/>
    <w:semiHidden/>
    <w:unhideWhenUsed/>
    <w:rsid w:val="00CF3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7990">
      <w:bodyDiv w:val="1"/>
      <w:marLeft w:val="0"/>
      <w:marRight w:val="0"/>
      <w:marTop w:val="0"/>
      <w:marBottom w:val="0"/>
      <w:divBdr>
        <w:top w:val="none" w:sz="0" w:space="0" w:color="auto"/>
        <w:left w:val="none" w:sz="0" w:space="0" w:color="auto"/>
        <w:bottom w:val="none" w:sz="0" w:space="0" w:color="auto"/>
        <w:right w:val="none" w:sz="0" w:space="0" w:color="auto"/>
      </w:divBdr>
      <w:divsChild>
        <w:div w:id="949901086">
          <w:marLeft w:val="0"/>
          <w:marRight w:val="0"/>
          <w:marTop w:val="0"/>
          <w:marBottom w:val="0"/>
          <w:divBdr>
            <w:top w:val="none" w:sz="0" w:space="0" w:color="auto"/>
            <w:left w:val="none" w:sz="0" w:space="0" w:color="auto"/>
            <w:bottom w:val="none" w:sz="0" w:space="0" w:color="auto"/>
            <w:right w:val="none" w:sz="0" w:space="0" w:color="auto"/>
          </w:divBdr>
        </w:div>
        <w:div w:id="1113204739">
          <w:marLeft w:val="0"/>
          <w:marRight w:val="0"/>
          <w:marTop w:val="0"/>
          <w:marBottom w:val="0"/>
          <w:divBdr>
            <w:top w:val="none" w:sz="0" w:space="0" w:color="auto"/>
            <w:left w:val="none" w:sz="0" w:space="0" w:color="auto"/>
            <w:bottom w:val="none" w:sz="0" w:space="0" w:color="auto"/>
            <w:right w:val="none" w:sz="0" w:space="0" w:color="auto"/>
          </w:divBdr>
        </w:div>
      </w:divsChild>
    </w:div>
    <w:div w:id="217790957">
      <w:bodyDiv w:val="1"/>
      <w:marLeft w:val="0"/>
      <w:marRight w:val="0"/>
      <w:marTop w:val="0"/>
      <w:marBottom w:val="0"/>
      <w:divBdr>
        <w:top w:val="none" w:sz="0" w:space="0" w:color="auto"/>
        <w:left w:val="none" w:sz="0" w:space="0" w:color="auto"/>
        <w:bottom w:val="none" w:sz="0" w:space="0" w:color="auto"/>
        <w:right w:val="none" w:sz="0" w:space="0" w:color="auto"/>
      </w:divBdr>
      <w:divsChild>
        <w:div w:id="1432774466">
          <w:marLeft w:val="0"/>
          <w:marRight w:val="0"/>
          <w:marTop w:val="0"/>
          <w:marBottom w:val="0"/>
          <w:divBdr>
            <w:top w:val="none" w:sz="0" w:space="0" w:color="auto"/>
            <w:left w:val="none" w:sz="0" w:space="0" w:color="auto"/>
            <w:bottom w:val="none" w:sz="0" w:space="0" w:color="auto"/>
            <w:right w:val="none" w:sz="0" w:space="0" w:color="auto"/>
          </w:divBdr>
        </w:div>
        <w:div w:id="2112705419">
          <w:marLeft w:val="0"/>
          <w:marRight w:val="0"/>
          <w:marTop w:val="0"/>
          <w:marBottom w:val="0"/>
          <w:divBdr>
            <w:top w:val="none" w:sz="0" w:space="0" w:color="auto"/>
            <w:left w:val="none" w:sz="0" w:space="0" w:color="auto"/>
            <w:bottom w:val="none" w:sz="0" w:space="0" w:color="auto"/>
            <w:right w:val="none" w:sz="0" w:space="0" w:color="auto"/>
          </w:divBdr>
        </w:div>
      </w:divsChild>
    </w:div>
    <w:div w:id="234900831">
      <w:bodyDiv w:val="1"/>
      <w:marLeft w:val="0"/>
      <w:marRight w:val="0"/>
      <w:marTop w:val="0"/>
      <w:marBottom w:val="0"/>
      <w:divBdr>
        <w:top w:val="none" w:sz="0" w:space="0" w:color="auto"/>
        <w:left w:val="none" w:sz="0" w:space="0" w:color="auto"/>
        <w:bottom w:val="none" w:sz="0" w:space="0" w:color="auto"/>
        <w:right w:val="none" w:sz="0" w:space="0" w:color="auto"/>
      </w:divBdr>
    </w:div>
    <w:div w:id="311327289">
      <w:bodyDiv w:val="1"/>
      <w:marLeft w:val="0"/>
      <w:marRight w:val="0"/>
      <w:marTop w:val="0"/>
      <w:marBottom w:val="0"/>
      <w:divBdr>
        <w:top w:val="none" w:sz="0" w:space="0" w:color="auto"/>
        <w:left w:val="none" w:sz="0" w:space="0" w:color="auto"/>
        <w:bottom w:val="none" w:sz="0" w:space="0" w:color="auto"/>
        <w:right w:val="none" w:sz="0" w:space="0" w:color="auto"/>
      </w:divBdr>
      <w:divsChild>
        <w:div w:id="1397895502">
          <w:marLeft w:val="-108"/>
          <w:marRight w:val="0"/>
          <w:marTop w:val="0"/>
          <w:marBottom w:val="0"/>
          <w:divBdr>
            <w:top w:val="none" w:sz="0" w:space="0" w:color="auto"/>
            <w:left w:val="none" w:sz="0" w:space="0" w:color="auto"/>
            <w:bottom w:val="none" w:sz="0" w:space="0" w:color="auto"/>
            <w:right w:val="none" w:sz="0" w:space="0" w:color="auto"/>
          </w:divBdr>
        </w:div>
      </w:divsChild>
    </w:div>
    <w:div w:id="330911387">
      <w:bodyDiv w:val="1"/>
      <w:marLeft w:val="0"/>
      <w:marRight w:val="0"/>
      <w:marTop w:val="0"/>
      <w:marBottom w:val="0"/>
      <w:divBdr>
        <w:top w:val="none" w:sz="0" w:space="0" w:color="auto"/>
        <w:left w:val="none" w:sz="0" w:space="0" w:color="auto"/>
        <w:bottom w:val="none" w:sz="0" w:space="0" w:color="auto"/>
        <w:right w:val="none" w:sz="0" w:space="0" w:color="auto"/>
      </w:divBdr>
      <w:divsChild>
        <w:div w:id="885799371">
          <w:marLeft w:val="0"/>
          <w:marRight w:val="0"/>
          <w:marTop w:val="0"/>
          <w:marBottom w:val="0"/>
          <w:divBdr>
            <w:top w:val="none" w:sz="0" w:space="0" w:color="auto"/>
            <w:left w:val="none" w:sz="0" w:space="0" w:color="auto"/>
            <w:bottom w:val="none" w:sz="0" w:space="0" w:color="auto"/>
            <w:right w:val="none" w:sz="0" w:space="0" w:color="auto"/>
          </w:divBdr>
        </w:div>
        <w:div w:id="1109809907">
          <w:marLeft w:val="0"/>
          <w:marRight w:val="0"/>
          <w:marTop w:val="0"/>
          <w:marBottom w:val="0"/>
          <w:divBdr>
            <w:top w:val="none" w:sz="0" w:space="0" w:color="auto"/>
            <w:left w:val="none" w:sz="0" w:space="0" w:color="auto"/>
            <w:bottom w:val="none" w:sz="0" w:space="0" w:color="auto"/>
            <w:right w:val="none" w:sz="0" w:space="0" w:color="auto"/>
          </w:divBdr>
        </w:div>
        <w:div w:id="841628046">
          <w:marLeft w:val="0"/>
          <w:marRight w:val="0"/>
          <w:marTop w:val="0"/>
          <w:marBottom w:val="0"/>
          <w:divBdr>
            <w:top w:val="none" w:sz="0" w:space="0" w:color="auto"/>
            <w:left w:val="none" w:sz="0" w:space="0" w:color="auto"/>
            <w:bottom w:val="none" w:sz="0" w:space="0" w:color="auto"/>
            <w:right w:val="none" w:sz="0" w:space="0" w:color="auto"/>
          </w:divBdr>
        </w:div>
      </w:divsChild>
    </w:div>
    <w:div w:id="412169887">
      <w:bodyDiv w:val="1"/>
      <w:marLeft w:val="0"/>
      <w:marRight w:val="0"/>
      <w:marTop w:val="0"/>
      <w:marBottom w:val="0"/>
      <w:divBdr>
        <w:top w:val="none" w:sz="0" w:space="0" w:color="auto"/>
        <w:left w:val="none" w:sz="0" w:space="0" w:color="auto"/>
        <w:bottom w:val="none" w:sz="0" w:space="0" w:color="auto"/>
        <w:right w:val="none" w:sz="0" w:space="0" w:color="auto"/>
      </w:divBdr>
    </w:div>
    <w:div w:id="559288952">
      <w:bodyDiv w:val="1"/>
      <w:marLeft w:val="0"/>
      <w:marRight w:val="0"/>
      <w:marTop w:val="0"/>
      <w:marBottom w:val="0"/>
      <w:divBdr>
        <w:top w:val="none" w:sz="0" w:space="0" w:color="auto"/>
        <w:left w:val="none" w:sz="0" w:space="0" w:color="auto"/>
        <w:bottom w:val="none" w:sz="0" w:space="0" w:color="auto"/>
        <w:right w:val="none" w:sz="0" w:space="0" w:color="auto"/>
      </w:divBdr>
      <w:divsChild>
        <w:div w:id="1129472881">
          <w:marLeft w:val="0"/>
          <w:marRight w:val="0"/>
          <w:marTop w:val="0"/>
          <w:marBottom w:val="0"/>
          <w:divBdr>
            <w:top w:val="none" w:sz="0" w:space="0" w:color="auto"/>
            <w:left w:val="none" w:sz="0" w:space="0" w:color="auto"/>
            <w:bottom w:val="none" w:sz="0" w:space="0" w:color="auto"/>
            <w:right w:val="none" w:sz="0" w:space="0" w:color="auto"/>
          </w:divBdr>
        </w:div>
        <w:div w:id="469900754">
          <w:marLeft w:val="0"/>
          <w:marRight w:val="0"/>
          <w:marTop w:val="0"/>
          <w:marBottom w:val="0"/>
          <w:divBdr>
            <w:top w:val="none" w:sz="0" w:space="0" w:color="auto"/>
            <w:left w:val="none" w:sz="0" w:space="0" w:color="auto"/>
            <w:bottom w:val="none" w:sz="0" w:space="0" w:color="auto"/>
            <w:right w:val="none" w:sz="0" w:space="0" w:color="auto"/>
          </w:divBdr>
        </w:div>
      </w:divsChild>
    </w:div>
    <w:div w:id="622729791">
      <w:bodyDiv w:val="1"/>
      <w:marLeft w:val="0"/>
      <w:marRight w:val="0"/>
      <w:marTop w:val="0"/>
      <w:marBottom w:val="0"/>
      <w:divBdr>
        <w:top w:val="none" w:sz="0" w:space="0" w:color="auto"/>
        <w:left w:val="none" w:sz="0" w:space="0" w:color="auto"/>
        <w:bottom w:val="none" w:sz="0" w:space="0" w:color="auto"/>
        <w:right w:val="none" w:sz="0" w:space="0" w:color="auto"/>
      </w:divBdr>
      <w:divsChild>
        <w:div w:id="411514599">
          <w:marLeft w:val="0"/>
          <w:marRight w:val="0"/>
          <w:marTop w:val="0"/>
          <w:marBottom w:val="0"/>
          <w:divBdr>
            <w:top w:val="none" w:sz="0" w:space="0" w:color="auto"/>
            <w:left w:val="none" w:sz="0" w:space="0" w:color="auto"/>
            <w:bottom w:val="none" w:sz="0" w:space="0" w:color="auto"/>
            <w:right w:val="none" w:sz="0" w:space="0" w:color="auto"/>
          </w:divBdr>
        </w:div>
        <w:div w:id="1368726217">
          <w:marLeft w:val="0"/>
          <w:marRight w:val="0"/>
          <w:marTop w:val="0"/>
          <w:marBottom w:val="0"/>
          <w:divBdr>
            <w:top w:val="none" w:sz="0" w:space="0" w:color="auto"/>
            <w:left w:val="none" w:sz="0" w:space="0" w:color="auto"/>
            <w:bottom w:val="none" w:sz="0" w:space="0" w:color="auto"/>
            <w:right w:val="none" w:sz="0" w:space="0" w:color="auto"/>
          </w:divBdr>
        </w:div>
      </w:divsChild>
    </w:div>
    <w:div w:id="1262760755">
      <w:bodyDiv w:val="1"/>
      <w:marLeft w:val="0"/>
      <w:marRight w:val="0"/>
      <w:marTop w:val="0"/>
      <w:marBottom w:val="0"/>
      <w:divBdr>
        <w:top w:val="none" w:sz="0" w:space="0" w:color="auto"/>
        <w:left w:val="none" w:sz="0" w:space="0" w:color="auto"/>
        <w:bottom w:val="none" w:sz="0" w:space="0" w:color="auto"/>
        <w:right w:val="none" w:sz="0" w:space="0" w:color="auto"/>
      </w:divBdr>
      <w:divsChild>
        <w:div w:id="2049600461">
          <w:marLeft w:val="-108"/>
          <w:marRight w:val="0"/>
          <w:marTop w:val="0"/>
          <w:marBottom w:val="0"/>
          <w:divBdr>
            <w:top w:val="none" w:sz="0" w:space="0" w:color="auto"/>
            <w:left w:val="none" w:sz="0" w:space="0" w:color="auto"/>
            <w:bottom w:val="none" w:sz="0" w:space="0" w:color="auto"/>
            <w:right w:val="none" w:sz="0" w:space="0" w:color="auto"/>
          </w:divBdr>
        </w:div>
      </w:divsChild>
    </w:div>
    <w:div w:id="1635210314">
      <w:bodyDiv w:val="1"/>
      <w:marLeft w:val="0"/>
      <w:marRight w:val="0"/>
      <w:marTop w:val="0"/>
      <w:marBottom w:val="0"/>
      <w:divBdr>
        <w:top w:val="none" w:sz="0" w:space="0" w:color="auto"/>
        <w:left w:val="none" w:sz="0" w:space="0" w:color="auto"/>
        <w:bottom w:val="none" w:sz="0" w:space="0" w:color="auto"/>
        <w:right w:val="none" w:sz="0" w:space="0" w:color="auto"/>
      </w:divBdr>
      <w:divsChild>
        <w:div w:id="1518081458">
          <w:marLeft w:val="-108"/>
          <w:marRight w:val="0"/>
          <w:marTop w:val="0"/>
          <w:marBottom w:val="0"/>
          <w:divBdr>
            <w:top w:val="none" w:sz="0" w:space="0" w:color="auto"/>
            <w:left w:val="none" w:sz="0" w:space="0" w:color="auto"/>
            <w:bottom w:val="none" w:sz="0" w:space="0" w:color="auto"/>
            <w:right w:val="none" w:sz="0" w:space="0" w:color="auto"/>
          </w:divBdr>
        </w:div>
      </w:divsChild>
    </w:div>
    <w:div w:id="1644968406">
      <w:bodyDiv w:val="1"/>
      <w:marLeft w:val="0"/>
      <w:marRight w:val="0"/>
      <w:marTop w:val="0"/>
      <w:marBottom w:val="0"/>
      <w:divBdr>
        <w:top w:val="none" w:sz="0" w:space="0" w:color="auto"/>
        <w:left w:val="none" w:sz="0" w:space="0" w:color="auto"/>
        <w:bottom w:val="none" w:sz="0" w:space="0" w:color="auto"/>
        <w:right w:val="none" w:sz="0" w:space="0" w:color="auto"/>
      </w:divBdr>
      <w:divsChild>
        <w:div w:id="793140903">
          <w:marLeft w:val="0"/>
          <w:marRight w:val="0"/>
          <w:marTop w:val="0"/>
          <w:marBottom w:val="0"/>
          <w:divBdr>
            <w:top w:val="none" w:sz="0" w:space="0" w:color="auto"/>
            <w:left w:val="none" w:sz="0" w:space="0" w:color="auto"/>
            <w:bottom w:val="none" w:sz="0" w:space="0" w:color="auto"/>
            <w:right w:val="none" w:sz="0" w:space="0" w:color="auto"/>
          </w:divBdr>
        </w:div>
        <w:div w:id="1096946228">
          <w:marLeft w:val="0"/>
          <w:marRight w:val="0"/>
          <w:marTop w:val="0"/>
          <w:marBottom w:val="0"/>
          <w:divBdr>
            <w:top w:val="none" w:sz="0" w:space="0" w:color="auto"/>
            <w:left w:val="none" w:sz="0" w:space="0" w:color="auto"/>
            <w:bottom w:val="none" w:sz="0" w:space="0" w:color="auto"/>
            <w:right w:val="none" w:sz="0" w:space="0" w:color="auto"/>
          </w:divBdr>
        </w:div>
      </w:divsChild>
    </w:div>
    <w:div w:id="2072264329">
      <w:bodyDiv w:val="1"/>
      <w:marLeft w:val="0"/>
      <w:marRight w:val="0"/>
      <w:marTop w:val="0"/>
      <w:marBottom w:val="0"/>
      <w:divBdr>
        <w:top w:val="none" w:sz="0" w:space="0" w:color="auto"/>
        <w:left w:val="none" w:sz="0" w:space="0" w:color="auto"/>
        <w:bottom w:val="none" w:sz="0" w:space="0" w:color="auto"/>
        <w:right w:val="none" w:sz="0" w:space="0" w:color="auto"/>
      </w:divBdr>
      <w:divsChild>
        <w:div w:id="1059548420">
          <w:marLeft w:val="0"/>
          <w:marRight w:val="0"/>
          <w:marTop w:val="0"/>
          <w:marBottom w:val="0"/>
          <w:divBdr>
            <w:top w:val="none" w:sz="0" w:space="0" w:color="auto"/>
            <w:left w:val="none" w:sz="0" w:space="0" w:color="auto"/>
            <w:bottom w:val="none" w:sz="0" w:space="0" w:color="auto"/>
            <w:right w:val="none" w:sz="0" w:space="0" w:color="auto"/>
          </w:divBdr>
        </w:div>
        <w:div w:id="1400636559">
          <w:marLeft w:val="0"/>
          <w:marRight w:val="0"/>
          <w:marTop w:val="0"/>
          <w:marBottom w:val="0"/>
          <w:divBdr>
            <w:top w:val="none" w:sz="0" w:space="0" w:color="auto"/>
            <w:left w:val="none" w:sz="0" w:space="0" w:color="auto"/>
            <w:bottom w:val="none" w:sz="0" w:space="0" w:color="auto"/>
            <w:right w:val="none" w:sz="0" w:space="0" w:color="auto"/>
          </w:divBdr>
        </w:div>
        <w:div w:id="173916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472EE-8819-42D8-992B-9929B644193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3A4977E1-ADF9-4834-A01B-94DF893C542D}">
      <dgm:prSet phldrT="[Text]" custT="1"/>
      <dgm:spPr>
        <a:solidFill>
          <a:schemeClr val="bg1"/>
        </a:solidFill>
        <a:ln w="6350">
          <a:solidFill>
            <a:schemeClr val="tx1"/>
          </a:solidFill>
        </a:ln>
      </dgm:spPr>
      <dgm:t>
        <a:bodyPr/>
        <a:lstStyle/>
        <a:p>
          <a:pPr algn="ctr">
            <a:spcAft>
              <a:spcPts val="200"/>
            </a:spcAft>
          </a:pPr>
          <a:r>
            <a:rPr lang="en-US" sz="1100" b="1">
              <a:solidFill>
                <a:sysClr val="windowText" lastClr="000000"/>
              </a:solidFill>
            </a:rPr>
            <a:t>Full Sample</a:t>
          </a:r>
        </a:p>
        <a:p>
          <a:pPr algn="ctr">
            <a:spcAft>
              <a:spcPct val="35000"/>
            </a:spcAft>
          </a:pPr>
          <a:r>
            <a:rPr lang="en-US" sz="1100">
              <a:solidFill>
                <a:sysClr val="windowText" lastClr="000000"/>
              </a:solidFill>
            </a:rPr>
            <a:t>1,646 hhs, 378 villages</a:t>
          </a:r>
        </a:p>
      </dgm:t>
    </dgm:pt>
    <dgm:pt modelId="{AA034C95-0A8C-41A2-A128-C20F9D2405E3}" type="parTrans" cxnId="{E40F02B0-13FF-4B0E-82F7-930C532AE0E3}">
      <dgm:prSet/>
      <dgm:spPr/>
      <dgm:t>
        <a:bodyPr/>
        <a:lstStyle/>
        <a:p>
          <a:pPr algn="ctr"/>
          <a:endParaRPr lang="en-US" sz="1100"/>
        </a:p>
      </dgm:t>
    </dgm:pt>
    <dgm:pt modelId="{D17B1469-114B-4BF7-897E-C0E1D986D330}" type="sibTrans" cxnId="{E40F02B0-13FF-4B0E-82F7-930C532AE0E3}">
      <dgm:prSet/>
      <dgm:spPr/>
      <dgm:t>
        <a:bodyPr/>
        <a:lstStyle/>
        <a:p>
          <a:pPr algn="ctr"/>
          <a:endParaRPr lang="en-US" sz="1100"/>
        </a:p>
      </dgm:t>
    </dgm:pt>
    <dgm:pt modelId="{BA2B4ACE-4613-4EAB-B48F-911BD5F51362}">
      <dgm:prSet phldrT="[Text]" custT="1"/>
      <dgm:spPr>
        <a:solidFill>
          <a:schemeClr val="bg1"/>
        </a:solidFill>
        <a:ln w="6350">
          <a:solidFill>
            <a:schemeClr val="tx1"/>
          </a:solidFill>
        </a:ln>
      </dgm:spPr>
      <dgm:t>
        <a:bodyPr/>
        <a:lstStyle/>
        <a:p>
          <a:pPr algn="ctr">
            <a:spcAft>
              <a:spcPts val="200"/>
            </a:spcAft>
          </a:pPr>
          <a:r>
            <a:rPr lang="en-US" sz="1100" b="1">
              <a:solidFill>
                <a:sysClr val="windowText" lastClr="000000"/>
              </a:solidFill>
            </a:rPr>
            <a:t>Land Titles</a:t>
          </a:r>
        </a:p>
        <a:p>
          <a:pPr algn="ctr">
            <a:spcAft>
              <a:spcPct val="35000"/>
            </a:spcAft>
          </a:pPr>
          <a:r>
            <a:rPr lang="en-US" sz="1100" b="0">
              <a:solidFill>
                <a:sysClr val="windowText" lastClr="000000"/>
              </a:solidFill>
            </a:rPr>
            <a:t>1,092 hhs, 253 villages</a:t>
          </a:r>
        </a:p>
      </dgm:t>
    </dgm:pt>
    <dgm:pt modelId="{89E15A25-52C0-44C2-BB6E-DDECEC91F6E5}" type="parTrans" cxnId="{DB16AC72-7B96-4180-8732-80D6FD71991D}">
      <dgm:prSet/>
      <dgm:spPr>
        <a:solidFill>
          <a:schemeClr val="bg1"/>
        </a:solidFill>
        <a:ln w="6350">
          <a:solidFill>
            <a:schemeClr val="tx1"/>
          </a:solidFill>
        </a:ln>
      </dgm:spPr>
      <dgm:t>
        <a:bodyPr/>
        <a:lstStyle/>
        <a:p>
          <a:pPr algn="ctr"/>
          <a:endParaRPr lang="en-US" sz="1100">
            <a:solidFill>
              <a:sysClr val="windowText" lastClr="000000"/>
            </a:solidFill>
          </a:endParaRPr>
        </a:p>
      </dgm:t>
    </dgm:pt>
    <dgm:pt modelId="{25E51908-E5C8-4D4D-977A-8A22714D60A0}" type="sibTrans" cxnId="{DB16AC72-7B96-4180-8732-80D6FD71991D}">
      <dgm:prSet/>
      <dgm:spPr/>
      <dgm:t>
        <a:bodyPr/>
        <a:lstStyle/>
        <a:p>
          <a:pPr algn="ctr"/>
          <a:endParaRPr lang="en-US" sz="1100"/>
        </a:p>
      </dgm:t>
    </dgm:pt>
    <dgm:pt modelId="{6DA0F20B-AF3A-4125-8E4A-BA56EA85D84F}">
      <dgm:prSet phldrT="[Text]" custT="1"/>
      <dgm:spPr>
        <a:solidFill>
          <a:schemeClr val="bg1"/>
        </a:solidFill>
        <a:ln w="6350">
          <a:solidFill>
            <a:schemeClr val="tx1"/>
          </a:solidFill>
        </a:ln>
      </dgm:spPr>
      <dgm:t>
        <a:bodyPr/>
        <a:lstStyle/>
        <a:p>
          <a:pPr algn="ctr">
            <a:spcAft>
              <a:spcPts val="200"/>
            </a:spcAft>
          </a:pPr>
          <a:r>
            <a:rPr lang="en-US" sz="1100" b="1">
              <a:solidFill>
                <a:sysClr val="windowText" lastClr="000000"/>
              </a:solidFill>
            </a:rPr>
            <a:t>No Land Titles</a:t>
          </a:r>
        </a:p>
        <a:p>
          <a:pPr algn="ctr">
            <a:spcAft>
              <a:spcPct val="35000"/>
            </a:spcAft>
          </a:pPr>
          <a:r>
            <a:rPr lang="en-US" sz="1100" b="0">
              <a:solidFill>
                <a:sysClr val="windowText" lastClr="000000"/>
              </a:solidFill>
            </a:rPr>
            <a:t>554 hhs, 125 villages</a:t>
          </a:r>
          <a:endParaRPr lang="en-US" sz="1100" b="1">
            <a:solidFill>
              <a:sysClr val="windowText" lastClr="000000"/>
            </a:solidFill>
          </a:endParaRPr>
        </a:p>
      </dgm:t>
    </dgm:pt>
    <dgm:pt modelId="{2722B024-D126-4B27-A6D8-A8BCC6B61FD3}" type="parTrans" cxnId="{A6781327-76DE-4E45-9EA8-6C24C3E8880A}">
      <dgm:prSet/>
      <dgm:spPr>
        <a:solidFill>
          <a:schemeClr val="bg1"/>
        </a:solidFill>
        <a:ln w="6350">
          <a:solidFill>
            <a:schemeClr val="tx1"/>
          </a:solidFill>
        </a:ln>
      </dgm:spPr>
      <dgm:t>
        <a:bodyPr/>
        <a:lstStyle/>
        <a:p>
          <a:pPr algn="ctr"/>
          <a:endParaRPr lang="en-US" sz="1100">
            <a:solidFill>
              <a:sysClr val="windowText" lastClr="000000"/>
            </a:solidFill>
          </a:endParaRPr>
        </a:p>
      </dgm:t>
    </dgm:pt>
    <dgm:pt modelId="{D5010F31-21C4-4632-BFF2-829648B2FA07}" type="sibTrans" cxnId="{A6781327-76DE-4E45-9EA8-6C24C3E8880A}">
      <dgm:prSet/>
      <dgm:spPr/>
      <dgm:t>
        <a:bodyPr/>
        <a:lstStyle/>
        <a:p>
          <a:pPr algn="ctr"/>
          <a:endParaRPr lang="en-US" sz="1100"/>
        </a:p>
      </dgm:t>
    </dgm:pt>
    <dgm:pt modelId="{67A7044A-1F9F-4227-8EA0-63E203612332}">
      <dgm:prSet custT="1"/>
      <dgm:spPr>
        <a:solidFill>
          <a:schemeClr val="bg1"/>
        </a:solidFill>
        <a:ln w="6350">
          <a:solidFill>
            <a:schemeClr val="tx1"/>
          </a:solidFill>
        </a:ln>
      </dgm:spPr>
      <dgm:t>
        <a:bodyPr/>
        <a:lstStyle/>
        <a:p>
          <a:pPr algn="ctr">
            <a:spcAft>
              <a:spcPts val="200"/>
            </a:spcAft>
          </a:pPr>
          <a:r>
            <a:rPr lang="en-US" sz="1100" b="1">
              <a:solidFill>
                <a:sysClr val="windowText" lastClr="000000"/>
              </a:solidFill>
            </a:rPr>
            <a:t>Cash</a:t>
          </a:r>
        </a:p>
        <a:p>
          <a:pPr algn="ctr">
            <a:spcAft>
              <a:spcPct val="35000"/>
            </a:spcAft>
          </a:pPr>
          <a:r>
            <a:rPr lang="en-US" sz="1100" b="0">
              <a:solidFill>
                <a:sysClr val="windowText" lastClr="000000"/>
              </a:solidFill>
            </a:rPr>
            <a:t>546 hhs, 253 villages</a:t>
          </a:r>
          <a:endParaRPr lang="en-US" sz="1100">
            <a:solidFill>
              <a:sysClr val="windowText" lastClr="000000"/>
            </a:solidFill>
          </a:endParaRPr>
        </a:p>
      </dgm:t>
    </dgm:pt>
    <dgm:pt modelId="{FF5B0A82-794E-4D91-987A-24CF545FB8BA}" type="parTrans" cxnId="{6DFDE05F-F6DA-4958-8F8A-E6DFF03C7AB4}">
      <dgm:prSet/>
      <dgm:spPr>
        <a:solidFill>
          <a:schemeClr val="bg1"/>
        </a:solidFill>
        <a:ln w="6350">
          <a:solidFill>
            <a:schemeClr val="tx1"/>
          </a:solidFill>
        </a:ln>
      </dgm:spPr>
      <dgm:t>
        <a:bodyPr/>
        <a:lstStyle/>
        <a:p>
          <a:pPr algn="ctr"/>
          <a:endParaRPr lang="en-US" sz="1100">
            <a:solidFill>
              <a:sysClr val="windowText" lastClr="000000"/>
            </a:solidFill>
          </a:endParaRPr>
        </a:p>
      </dgm:t>
    </dgm:pt>
    <dgm:pt modelId="{E3E96671-68B2-44F8-9696-A176368A5DF0}" type="sibTrans" cxnId="{6DFDE05F-F6DA-4958-8F8A-E6DFF03C7AB4}">
      <dgm:prSet/>
      <dgm:spPr/>
      <dgm:t>
        <a:bodyPr/>
        <a:lstStyle/>
        <a:p>
          <a:pPr algn="ctr"/>
          <a:endParaRPr lang="en-US" sz="1100"/>
        </a:p>
      </dgm:t>
    </dgm:pt>
    <dgm:pt modelId="{3A45C709-CBE9-408D-A497-D75B1819A663}">
      <dgm:prSet custT="1"/>
      <dgm:spPr>
        <a:solidFill>
          <a:schemeClr val="bg1"/>
        </a:solidFill>
        <a:ln w="6350">
          <a:solidFill>
            <a:schemeClr val="tx1"/>
          </a:solidFill>
        </a:ln>
      </dgm:spPr>
      <dgm:t>
        <a:bodyPr/>
        <a:lstStyle/>
        <a:p>
          <a:pPr algn="ctr">
            <a:spcAft>
              <a:spcPts val="200"/>
            </a:spcAft>
          </a:pPr>
          <a:r>
            <a:rPr lang="en-US" sz="1100" b="1">
              <a:solidFill>
                <a:sysClr val="windowText" lastClr="000000"/>
              </a:solidFill>
            </a:rPr>
            <a:t>No Cash</a:t>
          </a:r>
        </a:p>
        <a:p>
          <a:pPr algn="ctr">
            <a:spcAft>
              <a:spcPct val="35000"/>
            </a:spcAft>
          </a:pPr>
          <a:r>
            <a:rPr lang="en-US" sz="1100" b="0">
              <a:solidFill>
                <a:sysClr val="windowText" lastClr="000000"/>
              </a:solidFill>
            </a:rPr>
            <a:t>546 hhs, 253 villages</a:t>
          </a:r>
          <a:endParaRPr lang="en-US" sz="1100">
            <a:solidFill>
              <a:sysClr val="windowText" lastClr="000000"/>
            </a:solidFill>
          </a:endParaRPr>
        </a:p>
      </dgm:t>
    </dgm:pt>
    <dgm:pt modelId="{D714FB98-4CE1-4760-9F02-ACE9558B6FFF}" type="parTrans" cxnId="{38D85905-C362-413A-9F14-B5C4389E1073}">
      <dgm:prSet/>
      <dgm:spPr>
        <a:solidFill>
          <a:schemeClr val="bg1"/>
        </a:solidFill>
        <a:ln w="6350">
          <a:solidFill>
            <a:schemeClr val="tx1"/>
          </a:solidFill>
        </a:ln>
      </dgm:spPr>
      <dgm:t>
        <a:bodyPr/>
        <a:lstStyle/>
        <a:p>
          <a:pPr algn="ctr"/>
          <a:endParaRPr lang="en-US" sz="1100">
            <a:solidFill>
              <a:sysClr val="windowText" lastClr="000000"/>
            </a:solidFill>
          </a:endParaRPr>
        </a:p>
      </dgm:t>
    </dgm:pt>
    <dgm:pt modelId="{3CD65B9E-E31B-4E98-9F88-44D9C887F586}" type="sibTrans" cxnId="{38D85905-C362-413A-9F14-B5C4389E1073}">
      <dgm:prSet/>
      <dgm:spPr/>
      <dgm:t>
        <a:bodyPr/>
        <a:lstStyle/>
        <a:p>
          <a:pPr algn="ctr"/>
          <a:endParaRPr lang="en-US" sz="1100"/>
        </a:p>
      </dgm:t>
    </dgm:pt>
    <dgm:pt modelId="{978670DC-FE6A-41E1-9E3B-440FB1915C07}">
      <dgm:prSet custT="1"/>
      <dgm:spPr>
        <a:solidFill>
          <a:schemeClr val="bg1"/>
        </a:solidFill>
        <a:ln w="6350">
          <a:solidFill>
            <a:schemeClr val="tx1"/>
          </a:solidFill>
        </a:ln>
      </dgm:spPr>
      <dgm:t>
        <a:bodyPr/>
        <a:lstStyle/>
        <a:p>
          <a:pPr algn="ctr">
            <a:spcAft>
              <a:spcPts val="200"/>
            </a:spcAft>
          </a:pPr>
          <a:r>
            <a:rPr lang="en-US" sz="1100" b="1">
              <a:solidFill>
                <a:sysClr val="windowText" lastClr="000000"/>
              </a:solidFill>
            </a:rPr>
            <a:t>Cash</a:t>
          </a:r>
        </a:p>
        <a:p>
          <a:pPr algn="ctr">
            <a:spcAft>
              <a:spcPct val="35000"/>
            </a:spcAft>
          </a:pPr>
          <a:r>
            <a:rPr lang="en-US" sz="1100" b="0">
              <a:solidFill>
                <a:sysClr val="windowText" lastClr="000000"/>
              </a:solidFill>
            </a:rPr>
            <a:t>277 hhs, 125 villages</a:t>
          </a:r>
          <a:endParaRPr lang="en-US" sz="1100">
            <a:solidFill>
              <a:sysClr val="windowText" lastClr="000000"/>
            </a:solidFill>
          </a:endParaRPr>
        </a:p>
      </dgm:t>
    </dgm:pt>
    <dgm:pt modelId="{0CAA6462-C9CC-4567-838E-C323D844AD84}" type="parTrans" cxnId="{8FA720A1-50F5-4BDD-93A6-6AA15115F7F2}">
      <dgm:prSet/>
      <dgm:spPr>
        <a:solidFill>
          <a:schemeClr val="bg1"/>
        </a:solidFill>
        <a:ln w="6350">
          <a:solidFill>
            <a:schemeClr val="tx1"/>
          </a:solidFill>
        </a:ln>
      </dgm:spPr>
      <dgm:t>
        <a:bodyPr/>
        <a:lstStyle/>
        <a:p>
          <a:pPr algn="ctr"/>
          <a:endParaRPr lang="en-US" sz="1100">
            <a:solidFill>
              <a:sysClr val="windowText" lastClr="000000"/>
            </a:solidFill>
          </a:endParaRPr>
        </a:p>
      </dgm:t>
    </dgm:pt>
    <dgm:pt modelId="{A71733AF-5F5C-412C-96D5-CA64A6E4E199}" type="sibTrans" cxnId="{8FA720A1-50F5-4BDD-93A6-6AA15115F7F2}">
      <dgm:prSet/>
      <dgm:spPr/>
      <dgm:t>
        <a:bodyPr/>
        <a:lstStyle/>
        <a:p>
          <a:pPr algn="ctr"/>
          <a:endParaRPr lang="en-US" sz="1100"/>
        </a:p>
      </dgm:t>
    </dgm:pt>
    <dgm:pt modelId="{01FB00CB-00DE-4FFB-96FC-996F13C189C5}">
      <dgm:prSet custT="1"/>
      <dgm:spPr>
        <a:solidFill>
          <a:schemeClr val="bg1"/>
        </a:solidFill>
        <a:ln w="6350">
          <a:solidFill>
            <a:schemeClr val="tx1"/>
          </a:solidFill>
        </a:ln>
      </dgm:spPr>
      <dgm:t>
        <a:bodyPr/>
        <a:lstStyle/>
        <a:p>
          <a:pPr algn="ctr">
            <a:spcAft>
              <a:spcPts val="200"/>
            </a:spcAft>
          </a:pPr>
          <a:r>
            <a:rPr lang="en-US" sz="1100" b="1">
              <a:solidFill>
                <a:sysClr val="windowText" lastClr="000000"/>
              </a:solidFill>
            </a:rPr>
            <a:t>No Cash</a:t>
          </a:r>
        </a:p>
        <a:p>
          <a:pPr algn="ctr">
            <a:spcAft>
              <a:spcPct val="35000"/>
            </a:spcAft>
          </a:pPr>
          <a:r>
            <a:rPr lang="en-US" sz="1100" b="0">
              <a:solidFill>
                <a:sysClr val="windowText" lastClr="000000"/>
              </a:solidFill>
            </a:rPr>
            <a:t>277 hhs, 125 villages</a:t>
          </a:r>
          <a:endParaRPr lang="en-US" sz="1100">
            <a:solidFill>
              <a:sysClr val="windowText" lastClr="000000"/>
            </a:solidFill>
          </a:endParaRPr>
        </a:p>
      </dgm:t>
    </dgm:pt>
    <dgm:pt modelId="{72B260A7-F780-4AA6-9F78-F48DE12B324E}" type="parTrans" cxnId="{2E50EAAB-BB4F-48CD-9ACF-359FC9C13CD9}">
      <dgm:prSet/>
      <dgm:spPr>
        <a:solidFill>
          <a:schemeClr val="bg1"/>
        </a:solidFill>
        <a:ln w="6350">
          <a:solidFill>
            <a:schemeClr val="tx1"/>
          </a:solidFill>
        </a:ln>
      </dgm:spPr>
      <dgm:t>
        <a:bodyPr/>
        <a:lstStyle/>
        <a:p>
          <a:pPr algn="ctr"/>
          <a:endParaRPr lang="en-US" sz="1100">
            <a:solidFill>
              <a:sysClr val="windowText" lastClr="000000"/>
            </a:solidFill>
          </a:endParaRPr>
        </a:p>
      </dgm:t>
    </dgm:pt>
    <dgm:pt modelId="{B435738E-0FD3-4B05-93E6-872C8E0FD2F9}" type="sibTrans" cxnId="{2E50EAAB-BB4F-48CD-9ACF-359FC9C13CD9}">
      <dgm:prSet/>
      <dgm:spPr/>
      <dgm:t>
        <a:bodyPr/>
        <a:lstStyle/>
        <a:p>
          <a:pPr algn="ctr"/>
          <a:endParaRPr lang="en-US" sz="1100"/>
        </a:p>
      </dgm:t>
    </dgm:pt>
    <dgm:pt modelId="{90AA6A02-2012-4C28-842B-1103BEAE3767}" type="pres">
      <dgm:prSet presAssocID="{36D472EE-8819-42D8-992B-9929B6441931}" presName="hierChild1" presStyleCnt="0">
        <dgm:presLayoutVars>
          <dgm:orgChart val="1"/>
          <dgm:chPref val="1"/>
          <dgm:dir/>
          <dgm:animOne val="branch"/>
          <dgm:animLvl val="lvl"/>
          <dgm:resizeHandles/>
        </dgm:presLayoutVars>
      </dgm:prSet>
      <dgm:spPr/>
    </dgm:pt>
    <dgm:pt modelId="{60A0032A-768E-4BA6-9176-97CAB0B1937E}" type="pres">
      <dgm:prSet presAssocID="{3A4977E1-ADF9-4834-A01B-94DF893C542D}" presName="hierRoot1" presStyleCnt="0">
        <dgm:presLayoutVars>
          <dgm:hierBranch val="init"/>
        </dgm:presLayoutVars>
      </dgm:prSet>
      <dgm:spPr/>
    </dgm:pt>
    <dgm:pt modelId="{0C4BB865-2E49-48A8-9372-3BC04432CEFC}" type="pres">
      <dgm:prSet presAssocID="{3A4977E1-ADF9-4834-A01B-94DF893C542D}" presName="rootComposite1" presStyleCnt="0"/>
      <dgm:spPr/>
    </dgm:pt>
    <dgm:pt modelId="{F60F6BAB-4C1C-4F42-A57C-6E136DCC1494}" type="pres">
      <dgm:prSet presAssocID="{3A4977E1-ADF9-4834-A01B-94DF893C542D}" presName="rootText1" presStyleLbl="node0" presStyleIdx="0" presStyleCnt="1" custScaleX="104149" custScaleY="104285">
        <dgm:presLayoutVars>
          <dgm:chPref val="3"/>
        </dgm:presLayoutVars>
      </dgm:prSet>
      <dgm:spPr/>
    </dgm:pt>
    <dgm:pt modelId="{DBA09CC6-9D1F-4709-9AC2-A87F8F5F2A34}" type="pres">
      <dgm:prSet presAssocID="{3A4977E1-ADF9-4834-A01B-94DF893C542D}" presName="rootConnector1" presStyleLbl="node1" presStyleIdx="0" presStyleCnt="0"/>
      <dgm:spPr/>
    </dgm:pt>
    <dgm:pt modelId="{E65D5B6D-732E-4CFE-9700-7ADC1BBF067B}" type="pres">
      <dgm:prSet presAssocID="{3A4977E1-ADF9-4834-A01B-94DF893C542D}" presName="hierChild2" presStyleCnt="0"/>
      <dgm:spPr/>
    </dgm:pt>
    <dgm:pt modelId="{C8156874-F44B-494B-8FE1-5106AD42941F}" type="pres">
      <dgm:prSet presAssocID="{89E15A25-52C0-44C2-BB6E-DDECEC91F6E5}" presName="Name64" presStyleLbl="parChTrans1D2" presStyleIdx="0" presStyleCnt="2"/>
      <dgm:spPr/>
    </dgm:pt>
    <dgm:pt modelId="{B56765C8-20EA-44AE-B7E1-FD86F931AE9F}" type="pres">
      <dgm:prSet presAssocID="{BA2B4ACE-4613-4EAB-B48F-911BD5F51362}" presName="hierRoot2" presStyleCnt="0">
        <dgm:presLayoutVars>
          <dgm:hierBranch val="init"/>
        </dgm:presLayoutVars>
      </dgm:prSet>
      <dgm:spPr/>
    </dgm:pt>
    <dgm:pt modelId="{11AD885A-6057-4231-AAD2-E4CBFC5FC802}" type="pres">
      <dgm:prSet presAssocID="{BA2B4ACE-4613-4EAB-B48F-911BD5F51362}" presName="rootComposite" presStyleCnt="0"/>
      <dgm:spPr/>
    </dgm:pt>
    <dgm:pt modelId="{25F8FBAB-FF8F-4B72-94DD-617AB846FA64}" type="pres">
      <dgm:prSet presAssocID="{BA2B4ACE-4613-4EAB-B48F-911BD5F51362}" presName="rootText" presStyleLbl="node2" presStyleIdx="0" presStyleCnt="2" custScaleX="104149" custScaleY="104285">
        <dgm:presLayoutVars>
          <dgm:chPref val="3"/>
        </dgm:presLayoutVars>
      </dgm:prSet>
      <dgm:spPr/>
    </dgm:pt>
    <dgm:pt modelId="{B23FCC8A-AA74-438C-8E34-6B8FACDAC0AF}" type="pres">
      <dgm:prSet presAssocID="{BA2B4ACE-4613-4EAB-B48F-911BD5F51362}" presName="rootConnector" presStyleLbl="node2" presStyleIdx="0" presStyleCnt="2"/>
      <dgm:spPr/>
    </dgm:pt>
    <dgm:pt modelId="{47266CBE-3A67-4FDD-A9CD-B3310DFD4E49}" type="pres">
      <dgm:prSet presAssocID="{BA2B4ACE-4613-4EAB-B48F-911BD5F51362}" presName="hierChild4" presStyleCnt="0"/>
      <dgm:spPr/>
    </dgm:pt>
    <dgm:pt modelId="{7A5B310C-935A-4032-95FB-80747344F00B}" type="pres">
      <dgm:prSet presAssocID="{FF5B0A82-794E-4D91-987A-24CF545FB8BA}" presName="Name64" presStyleLbl="parChTrans1D3" presStyleIdx="0" presStyleCnt="4"/>
      <dgm:spPr/>
    </dgm:pt>
    <dgm:pt modelId="{33850CAD-2F01-4138-AC06-3A9ED676EC6C}" type="pres">
      <dgm:prSet presAssocID="{67A7044A-1F9F-4227-8EA0-63E203612332}" presName="hierRoot2" presStyleCnt="0">
        <dgm:presLayoutVars>
          <dgm:hierBranch val="init"/>
        </dgm:presLayoutVars>
      </dgm:prSet>
      <dgm:spPr/>
    </dgm:pt>
    <dgm:pt modelId="{9558B9D6-C28C-4719-A73C-C20B3BBD3633}" type="pres">
      <dgm:prSet presAssocID="{67A7044A-1F9F-4227-8EA0-63E203612332}" presName="rootComposite" presStyleCnt="0"/>
      <dgm:spPr/>
    </dgm:pt>
    <dgm:pt modelId="{E240EAF9-DC07-488B-8A1E-A7A9240892E7}" type="pres">
      <dgm:prSet presAssocID="{67A7044A-1F9F-4227-8EA0-63E203612332}" presName="rootText" presStyleLbl="node3" presStyleIdx="0" presStyleCnt="4" custScaleX="104149" custScaleY="105082">
        <dgm:presLayoutVars>
          <dgm:chPref val="3"/>
        </dgm:presLayoutVars>
      </dgm:prSet>
      <dgm:spPr/>
    </dgm:pt>
    <dgm:pt modelId="{70AD8558-4D5E-4D42-B6F8-7C7BB783FA4A}" type="pres">
      <dgm:prSet presAssocID="{67A7044A-1F9F-4227-8EA0-63E203612332}" presName="rootConnector" presStyleLbl="node3" presStyleIdx="0" presStyleCnt="4"/>
      <dgm:spPr/>
    </dgm:pt>
    <dgm:pt modelId="{B1F5978F-252B-4214-8ECB-157481698563}" type="pres">
      <dgm:prSet presAssocID="{67A7044A-1F9F-4227-8EA0-63E203612332}" presName="hierChild4" presStyleCnt="0"/>
      <dgm:spPr/>
    </dgm:pt>
    <dgm:pt modelId="{3CDC4B39-F0A0-4639-8D45-2B37CDB1E688}" type="pres">
      <dgm:prSet presAssocID="{67A7044A-1F9F-4227-8EA0-63E203612332}" presName="hierChild5" presStyleCnt="0"/>
      <dgm:spPr/>
    </dgm:pt>
    <dgm:pt modelId="{6385CD65-F054-40CF-B56A-C0FE0B8B739B}" type="pres">
      <dgm:prSet presAssocID="{D714FB98-4CE1-4760-9F02-ACE9558B6FFF}" presName="Name64" presStyleLbl="parChTrans1D3" presStyleIdx="1" presStyleCnt="4"/>
      <dgm:spPr/>
    </dgm:pt>
    <dgm:pt modelId="{B40407FF-EA31-41ED-9C45-D507EAB830F2}" type="pres">
      <dgm:prSet presAssocID="{3A45C709-CBE9-408D-A497-D75B1819A663}" presName="hierRoot2" presStyleCnt="0">
        <dgm:presLayoutVars>
          <dgm:hierBranch val="init"/>
        </dgm:presLayoutVars>
      </dgm:prSet>
      <dgm:spPr/>
    </dgm:pt>
    <dgm:pt modelId="{9F637A87-FF67-491A-B4AC-3B4A6C2F13E5}" type="pres">
      <dgm:prSet presAssocID="{3A45C709-CBE9-408D-A497-D75B1819A663}" presName="rootComposite" presStyleCnt="0"/>
      <dgm:spPr/>
    </dgm:pt>
    <dgm:pt modelId="{B1E24DAA-0F2C-45B1-837B-C61075679D80}" type="pres">
      <dgm:prSet presAssocID="{3A45C709-CBE9-408D-A497-D75B1819A663}" presName="rootText" presStyleLbl="node3" presStyleIdx="1" presStyleCnt="4" custScaleX="104149" custScaleY="105082">
        <dgm:presLayoutVars>
          <dgm:chPref val="3"/>
        </dgm:presLayoutVars>
      </dgm:prSet>
      <dgm:spPr/>
    </dgm:pt>
    <dgm:pt modelId="{E8B7F4F5-5188-4F91-94A0-D7B0D508D41B}" type="pres">
      <dgm:prSet presAssocID="{3A45C709-CBE9-408D-A497-D75B1819A663}" presName="rootConnector" presStyleLbl="node3" presStyleIdx="1" presStyleCnt="4"/>
      <dgm:spPr/>
    </dgm:pt>
    <dgm:pt modelId="{FE27B174-B889-49AF-901A-C7350F25F2EF}" type="pres">
      <dgm:prSet presAssocID="{3A45C709-CBE9-408D-A497-D75B1819A663}" presName="hierChild4" presStyleCnt="0"/>
      <dgm:spPr/>
    </dgm:pt>
    <dgm:pt modelId="{1B7566EA-65F1-4959-B898-871F960F81B6}" type="pres">
      <dgm:prSet presAssocID="{3A45C709-CBE9-408D-A497-D75B1819A663}" presName="hierChild5" presStyleCnt="0"/>
      <dgm:spPr/>
    </dgm:pt>
    <dgm:pt modelId="{89E9C275-C4C1-4A96-80E8-FFB9C7786BCB}" type="pres">
      <dgm:prSet presAssocID="{BA2B4ACE-4613-4EAB-B48F-911BD5F51362}" presName="hierChild5" presStyleCnt="0"/>
      <dgm:spPr/>
    </dgm:pt>
    <dgm:pt modelId="{D29AABFC-DA0B-47E7-A8F1-7F52F838B2A2}" type="pres">
      <dgm:prSet presAssocID="{2722B024-D126-4B27-A6D8-A8BCC6B61FD3}" presName="Name64" presStyleLbl="parChTrans1D2" presStyleIdx="1" presStyleCnt="2"/>
      <dgm:spPr/>
    </dgm:pt>
    <dgm:pt modelId="{3235AE21-BE1E-4DF7-A82B-488EF3D6414B}" type="pres">
      <dgm:prSet presAssocID="{6DA0F20B-AF3A-4125-8E4A-BA56EA85D84F}" presName="hierRoot2" presStyleCnt="0">
        <dgm:presLayoutVars>
          <dgm:hierBranch val="init"/>
        </dgm:presLayoutVars>
      </dgm:prSet>
      <dgm:spPr/>
    </dgm:pt>
    <dgm:pt modelId="{DB8CB803-03E0-4272-8D0B-159E449FC288}" type="pres">
      <dgm:prSet presAssocID="{6DA0F20B-AF3A-4125-8E4A-BA56EA85D84F}" presName="rootComposite" presStyleCnt="0"/>
      <dgm:spPr/>
    </dgm:pt>
    <dgm:pt modelId="{18BDA120-BFB4-456E-B020-D33E3886CAD4}" type="pres">
      <dgm:prSet presAssocID="{6DA0F20B-AF3A-4125-8E4A-BA56EA85D84F}" presName="rootText" presStyleLbl="node2" presStyleIdx="1" presStyleCnt="2" custScaleX="104149" custScaleY="104285">
        <dgm:presLayoutVars>
          <dgm:chPref val="3"/>
        </dgm:presLayoutVars>
      </dgm:prSet>
      <dgm:spPr/>
    </dgm:pt>
    <dgm:pt modelId="{B8593A0E-70F7-4F21-8162-0466AF32DC67}" type="pres">
      <dgm:prSet presAssocID="{6DA0F20B-AF3A-4125-8E4A-BA56EA85D84F}" presName="rootConnector" presStyleLbl="node2" presStyleIdx="1" presStyleCnt="2"/>
      <dgm:spPr/>
    </dgm:pt>
    <dgm:pt modelId="{E952B3E0-CF77-4EAA-9EBD-8417A865B0E4}" type="pres">
      <dgm:prSet presAssocID="{6DA0F20B-AF3A-4125-8E4A-BA56EA85D84F}" presName="hierChild4" presStyleCnt="0"/>
      <dgm:spPr/>
    </dgm:pt>
    <dgm:pt modelId="{0742FD77-BAF7-4781-BBCD-2975645B6A52}" type="pres">
      <dgm:prSet presAssocID="{0CAA6462-C9CC-4567-838E-C323D844AD84}" presName="Name64" presStyleLbl="parChTrans1D3" presStyleIdx="2" presStyleCnt="4"/>
      <dgm:spPr/>
    </dgm:pt>
    <dgm:pt modelId="{8B6EBA9E-49F4-4D75-B15F-2E710F393FB9}" type="pres">
      <dgm:prSet presAssocID="{978670DC-FE6A-41E1-9E3B-440FB1915C07}" presName="hierRoot2" presStyleCnt="0">
        <dgm:presLayoutVars>
          <dgm:hierBranch val="init"/>
        </dgm:presLayoutVars>
      </dgm:prSet>
      <dgm:spPr/>
    </dgm:pt>
    <dgm:pt modelId="{DDC5AC26-3EAB-4098-933C-8D8DCAD5AA80}" type="pres">
      <dgm:prSet presAssocID="{978670DC-FE6A-41E1-9E3B-440FB1915C07}" presName="rootComposite" presStyleCnt="0"/>
      <dgm:spPr/>
    </dgm:pt>
    <dgm:pt modelId="{1155BA86-EA3E-4569-BD98-388DF582016B}" type="pres">
      <dgm:prSet presAssocID="{978670DC-FE6A-41E1-9E3B-440FB1915C07}" presName="rootText" presStyleLbl="node3" presStyleIdx="2" presStyleCnt="4" custScaleX="104274" custScaleY="105082">
        <dgm:presLayoutVars>
          <dgm:chPref val="3"/>
        </dgm:presLayoutVars>
      </dgm:prSet>
      <dgm:spPr/>
    </dgm:pt>
    <dgm:pt modelId="{5A900DA9-9771-4D49-A84D-C592F4549023}" type="pres">
      <dgm:prSet presAssocID="{978670DC-FE6A-41E1-9E3B-440FB1915C07}" presName="rootConnector" presStyleLbl="node3" presStyleIdx="2" presStyleCnt="4"/>
      <dgm:spPr/>
    </dgm:pt>
    <dgm:pt modelId="{B17387E1-2A28-421D-87EC-DE89E16FD876}" type="pres">
      <dgm:prSet presAssocID="{978670DC-FE6A-41E1-9E3B-440FB1915C07}" presName="hierChild4" presStyleCnt="0"/>
      <dgm:spPr/>
    </dgm:pt>
    <dgm:pt modelId="{FAE10CB7-AC67-4060-B39C-EC849BF72101}" type="pres">
      <dgm:prSet presAssocID="{978670DC-FE6A-41E1-9E3B-440FB1915C07}" presName="hierChild5" presStyleCnt="0"/>
      <dgm:spPr/>
    </dgm:pt>
    <dgm:pt modelId="{E747FC8B-D8EA-4EC3-8D4C-5A4A0DE1A935}" type="pres">
      <dgm:prSet presAssocID="{72B260A7-F780-4AA6-9F78-F48DE12B324E}" presName="Name64" presStyleLbl="parChTrans1D3" presStyleIdx="3" presStyleCnt="4"/>
      <dgm:spPr/>
    </dgm:pt>
    <dgm:pt modelId="{1B19AF2B-A168-43B9-B6D6-1BC60A3EB36F}" type="pres">
      <dgm:prSet presAssocID="{01FB00CB-00DE-4FFB-96FC-996F13C189C5}" presName="hierRoot2" presStyleCnt="0">
        <dgm:presLayoutVars>
          <dgm:hierBranch val="init"/>
        </dgm:presLayoutVars>
      </dgm:prSet>
      <dgm:spPr/>
    </dgm:pt>
    <dgm:pt modelId="{BAC89125-D05E-4D25-8D01-FEDA23CEB96C}" type="pres">
      <dgm:prSet presAssocID="{01FB00CB-00DE-4FFB-96FC-996F13C189C5}" presName="rootComposite" presStyleCnt="0"/>
      <dgm:spPr/>
    </dgm:pt>
    <dgm:pt modelId="{46EA74AD-DF69-41DE-A714-1FA29F14EB0D}" type="pres">
      <dgm:prSet presAssocID="{01FB00CB-00DE-4FFB-96FC-996F13C189C5}" presName="rootText" presStyleLbl="node3" presStyleIdx="3" presStyleCnt="4" custScaleX="104149" custScaleY="105082">
        <dgm:presLayoutVars>
          <dgm:chPref val="3"/>
        </dgm:presLayoutVars>
      </dgm:prSet>
      <dgm:spPr/>
    </dgm:pt>
    <dgm:pt modelId="{76AF243D-29F3-4FDB-9482-07BB186EA29F}" type="pres">
      <dgm:prSet presAssocID="{01FB00CB-00DE-4FFB-96FC-996F13C189C5}" presName="rootConnector" presStyleLbl="node3" presStyleIdx="3" presStyleCnt="4"/>
      <dgm:spPr/>
    </dgm:pt>
    <dgm:pt modelId="{9A843ADA-F0E1-41C0-9D98-8E26F9639782}" type="pres">
      <dgm:prSet presAssocID="{01FB00CB-00DE-4FFB-96FC-996F13C189C5}" presName="hierChild4" presStyleCnt="0"/>
      <dgm:spPr/>
    </dgm:pt>
    <dgm:pt modelId="{10FA9DC6-9085-40A2-8F0F-92A0E130CE8D}" type="pres">
      <dgm:prSet presAssocID="{01FB00CB-00DE-4FFB-96FC-996F13C189C5}" presName="hierChild5" presStyleCnt="0"/>
      <dgm:spPr/>
    </dgm:pt>
    <dgm:pt modelId="{F406E296-53DF-451E-904D-B263BC6B9989}" type="pres">
      <dgm:prSet presAssocID="{6DA0F20B-AF3A-4125-8E4A-BA56EA85D84F}" presName="hierChild5" presStyleCnt="0"/>
      <dgm:spPr/>
    </dgm:pt>
    <dgm:pt modelId="{A60F4064-8DF0-4CBB-B38E-47FE2B41C2E5}" type="pres">
      <dgm:prSet presAssocID="{3A4977E1-ADF9-4834-A01B-94DF893C542D}" presName="hierChild3" presStyleCnt="0"/>
      <dgm:spPr/>
    </dgm:pt>
  </dgm:ptLst>
  <dgm:cxnLst>
    <dgm:cxn modelId="{38D85905-C362-413A-9F14-B5C4389E1073}" srcId="{BA2B4ACE-4613-4EAB-B48F-911BD5F51362}" destId="{3A45C709-CBE9-408D-A497-D75B1819A663}" srcOrd="1" destOrd="0" parTransId="{D714FB98-4CE1-4760-9F02-ACE9558B6FFF}" sibTransId="{3CD65B9E-E31B-4E98-9F88-44D9C887F586}"/>
    <dgm:cxn modelId="{E1922206-AD8C-E143-B0CE-34F1EF81B0B0}" type="presOf" srcId="{D714FB98-4CE1-4760-9F02-ACE9558B6FFF}" destId="{6385CD65-F054-40CF-B56A-C0FE0B8B739B}" srcOrd="0" destOrd="0" presId="urn:microsoft.com/office/officeart/2009/3/layout/HorizontalOrganizationChart"/>
    <dgm:cxn modelId="{C8E99310-5402-8647-86C1-736B8895A1F2}" type="presOf" srcId="{01FB00CB-00DE-4FFB-96FC-996F13C189C5}" destId="{76AF243D-29F3-4FDB-9482-07BB186EA29F}" srcOrd="1" destOrd="0" presId="urn:microsoft.com/office/officeart/2009/3/layout/HorizontalOrganizationChart"/>
    <dgm:cxn modelId="{45D6251E-F179-164F-8FCF-487257FAED6C}" type="presOf" srcId="{3A4977E1-ADF9-4834-A01B-94DF893C542D}" destId="{F60F6BAB-4C1C-4F42-A57C-6E136DCC1494}" srcOrd="0" destOrd="0" presId="urn:microsoft.com/office/officeart/2009/3/layout/HorizontalOrganizationChart"/>
    <dgm:cxn modelId="{A6781327-76DE-4E45-9EA8-6C24C3E8880A}" srcId="{3A4977E1-ADF9-4834-A01B-94DF893C542D}" destId="{6DA0F20B-AF3A-4125-8E4A-BA56EA85D84F}" srcOrd="1" destOrd="0" parTransId="{2722B024-D126-4B27-A6D8-A8BCC6B61FD3}" sibTransId="{D5010F31-21C4-4632-BFF2-829648B2FA07}"/>
    <dgm:cxn modelId="{3E5D463D-5952-2748-BBC6-F68795696365}" type="presOf" srcId="{0CAA6462-C9CC-4567-838E-C323D844AD84}" destId="{0742FD77-BAF7-4781-BBCD-2975645B6A52}" srcOrd="0" destOrd="0" presId="urn:microsoft.com/office/officeart/2009/3/layout/HorizontalOrganizationChart"/>
    <dgm:cxn modelId="{E4F12D41-524C-2F46-B561-87FD32C2361A}" type="presOf" srcId="{978670DC-FE6A-41E1-9E3B-440FB1915C07}" destId="{1155BA86-EA3E-4569-BD98-388DF582016B}" srcOrd="0" destOrd="0" presId="urn:microsoft.com/office/officeart/2009/3/layout/HorizontalOrganizationChart"/>
    <dgm:cxn modelId="{45851546-6BA2-F941-A7EF-6490E57A82F1}" type="presOf" srcId="{72B260A7-F780-4AA6-9F78-F48DE12B324E}" destId="{E747FC8B-D8EA-4EC3-8D4C-5A4A0DE1A935}" srcOrd="0" destOrd="0" presId="urn:microsoft.com/office/officeart/2009/3/layout/HorizontalOrganizationChart"/>
    <dgm:cxn modelId="{3BB0C449-83A9-9F4A-BC1D-DBC62F82EF59}" type="presOf" srcId="{89E15A25-52C0-44C2-BB6E-DDECEC91F6E5}" destId="{C8156874-F44B-494B-8FE1-5106AD42941F}" srcOrd="0" destOrd="0" presId="urn:microsoft.com/office/officeart/2009/3/layout/HorizontalOrganizationChart"/>
    <dgm:cxn modelId="{17931954-5237-0A46-8182-30D6C37C8B79}" type="presOf" srcId="{01FB00CB-00DE-4FFB-96FC-996F13C189C5}" destId="{46EA74AD-DF69-41DE-A714-1FA29F14EB0D}" srcOrd="0" destOrd="0" presId="urn:microsoft.com/office/officeart/2009/3/layout/HorizontalOrganizationChart"/>
    <dgm:cxn modelId="{6DFDE05F-F6DA-4958-8F8A-E6DFF03C7AB4}" srcId="{BA2B4ACE-4613-4EAB-B48F-911BD5F51362}" destId="{67A7044A-1F9F-4227-8EA0-63E203612332}" srcOrd="0" destOrd="0" parTransId="{FF5B0A82-794E-4D91-987A-24CF545FB8BA}" sibTransId="{E3E96671-68B2-44F8-9696-A176368A5DF0}"/>
    <dgm:cxn modelId="{EABB4364-094B-1A4A-A975-1EDED54112CD}" type="presOf" srcId="{FF5B0A82-794E-4D91-987A-24CF545FB8BA}" destId="{7A5B310C-935A-4032-95FB-80747344F00B}" srcOrd="0" destOrd="0" presId="urn:microsoft.com/office/officeart/2009/3/layout/HorizontalOrganizationChart"/>
    <dgm:cxn modelId="{DB16AC72-7B96-4180-8732-80D6FD71991D}" srcId="{3A4977E1-ADF9-4834-A01B-94DF893C542D}" destId="{BA2B4ACE-4613-4EAB-B48F-911BD5F51362}" srcOrd="0" destOrd="0" parTransId="{89E15A25-52C0-44C2-BB6E-DDECEC91F6E5}" sibTransId="{25E51908-E5C8-4D4D-977A-8A22714D60A0}"/>
    <dgm:cxn modelId="{5E013875-3221-E34B-9338-B88D5F5F6A64}" type="presOf" srcId="{67A7044A-1F9F-4227-8EA0-63E203612332}" destId="{70AD8558-4D5E-4D42-B6F8-7C7BB783FA4A}" srcOrd="1" destOrd="0" presId="urn:microsoft.com/office/officeart/2009/3/layout/HorizontalOrganizationChart"/>
    <dgm:cxn modelId="{CBF0A889-997D-5E4B-A532-F8FFE6A00DA5}" type="presOf" srcId="{BA2B4ACE-4613-4EAB-B48F-911BD5F51362}" destId="{25F8FBAB-FF8F-4B72-94DD-617AB846FA64}" srcOrd="0" destOrd="0" presId="urn:microsoft.com/office/officeart/2009/3/layout/HorizontalOrganizationChart"/>
    <dgm:cxn modelId="{6E0A6E8E-7339-8B46-A4AB-7456F4E483F1}" type="presOf" srcId="{67A7044A-1F9F-4227-8EA0-63E203612332}" destId="{E240EAF9-DC07-488B-8A1E-A7A9240892E7}" srcOrd="0" destOrd="0" presId="urn:microsoft.com/office/officeart/2009/3/layout/HorizontalOrganizationChart"/>
    <dgm:cxn modelId="{2AD7B093-C350-F547-BBC7-C8A0FDABFB6A}" type="presOf" srcId="{6DA0F20B-AF3A-4125-8E4A-BA56EA85D84F}" destId="{18BDA120-BFB4-456E-B020-D33E3886CAD4}" srcOrd="0" destOrd="0" presId="urn:microsoft.com/office/officeart/2009/3/layout/HorizontalOrganizationChart"/>
    <dgm:cxn modelId="{44995B9D-E674-0345-8372-90484C3EC771}" type="presOf" srcId="{3A45C709-CBE9-408D-A497-D75B1819A663}" destId="{B1E24DAA-0F2C-45B1-837B-C61075679D80}" srcOrd="0" destOrd="0" presId="urn:microsoft.com/office/officeart/2009/3/layout/HorizontalOrganizationChart"/>
    <dgm:cxn modelId="{8FA720A1-50F5-4BDD-93A6-6AA15115F7F2}" srcId="{6DA0F20B-AF3A-4125-8E4A-BA56EA85D84F}" destId="{978670DC-FE6A-41E1-9E3B-440FB1915C07}" srcOrd="0" destOrd="0" parTransId="{0CAA6462-C9CC-4567-838E-C323D844AD84}" sibTransId="{A71733AF-5F5C-412C-96D5-CA64A6E4E199}"/>
    <dgm:cxn modelId="{2E50EAAB-BB4F-48CD-9ACF-359FC9C13CD9}" srcId="{6DA0F20B-AF3A-4125-8E4A-BA56EA85D84F}" destId="{01FB00CB-00DE-4FFB-96FC-996F13C189C5}" srcOrd="1" destOrd="0" parTransId="{72B260A7-F780-4AA6-9F78-F48DE12B324E}" sibTransId="{B435738E-0FD3-4B05-93E6-872C8E0FD2F9}"/>
    <dgm:cxn modelId="{E40F02B0-13FF-4B0E-82F7-930C532AE0E3}" srcId="{36D472EE-8819-42D8-992B-9929B6441931}" destId="{3A4977E1-ADF9-4834-A01B-94DF893C542D}" srcOrd="0" destOrd="0" parTransId="{AA034C95-0A8C-41A2-A128-C20F9D2405E3}" sibTransId="{D17B1469-114B-4BF7-897E-C0E1D986D330}"/>
    <dgm:cxn modelId="{AD6357B8-34FA-524A-824E-3903B2284F97}" type="presOf" srcId="{36D472EE-8819-42D8-992B-9929B6441931}" destId="{90AA6A02-2012-4C28-842B-1103BEAE3767}" srcOrd="0" destOrd="0" presId="urn:microsoft.com/office/officeart/2009/3/layout/HorizontalOrganizationChart"/>
    <dgm:cxn modelId="{53EEFFBD-A273-C743-AFA0-85B6A31467E1}" type="presOf" srcId="{BA2B4ACE-4613-4EAB-B48F-911BD5F51362}" destId="{B23FCC8A-AA74-438C-8E34-6B8FACDAC0AF}" srcOrd="1" destOrd="0" presId="urn:microsoft.com/office/officeart/2009/3/layout/HorizontalOrganizationChart"/>
    <dgm:cxn modelId="{30EA2AC9-DA69-AB4A-93B7-1838A093AECE}" type="presOf" srcId="{978670DC-FE6A-41E1-9E3B-440FB1915C07}" destId="{5A900DA9-9771-4D49-A84D-C592F4549023}" srcOrd="1" destOrd="0" presId="urn:microsoft.com/office/officeart/2009/3/layout/HorizontalOrganizationChart"/>
    <dgm:cxn modelId="{8C7694CF-5F81-E14E-B0ED-6908028269DA}" type="presOf" srcId="{6DA0F20B-AF3A-4125-8E4A-BA56EA85D84F}" destId="{B8593A0E-70F7-4F21-8162-0466AF32DC67}" srcOrd="1" destOrd="0" presId="urn:microsoft.com/office/officeart/2009/3/layout/HorizontalOrganizationChart"/>
    <dgm:cxn modelId="{E317ADE2-8769-A34A-AE42-C81A8C4E0BA6}" type="presOf" srcId="{2722B024-D126-4B27-A6D8-A8BCC6B61FD3}" destId="{D29AABFC-DA0B-47E7-A8F1-7F52F838B2A2}" srcOrd="0" destOrd="0" presId="urn:microsoft.com/office/officeart/2009/3/layout/HorizontalOrganizationChart"/>
    <dgm:cxn modelId="{ACE3EFF6-1393-CF45-9C78-CA338D4784DB}" type="presOf" srcId="{3A45C709-CBE9-408D-A497-D75B1819A663}" destId="{E8B7F4F5-5188-4F91-94A0-D7B0D508D41B}" srcOrd="1" destOrd="0" presId="urn:microsoft.com/office/officeart/2009/3/layout/HorizontalOrganizationChart"/>
    <dgm:cxn modelId="{F82BBDFD-1899-A44E-A3E7-69A2B0EC0325}" type="presOf" srcId="{3A4977E1-ADF9-4834-A01B-94DF893C542D}" destId="{DBA09CC6-9D1F-4709-9AC2-A87F8F5F2A34}" srcOrd="1" destOrd="0" presId="urn:microsoft.com/office/officeart/2009/3/layout/HorizontalOrganizationChart"/>
    <dgm:cxn modelId="{FF590E36-95F7-294C-BB1B-EB93F733D7E7}" type="presParOf" srcId="{90AA6A02-2012-4C28-842B-1103BEAE3767}" destId="{60A0032A-768E-4BA6-9176-97CAB0B1937E}" srcOrd="0" destOrd="0" presId="urn:microsoft.com/office/officeart/2009/3/layout/HorizontalOrganizationChart"/>
    <dgm:cxn modelId="{6EC9B5F4-77CD-E249-9DE9-AE427FF739CE}" type="presParOf" srcId="{60A0032A-768E-4BA6-9176-97CAB0B1937E}" destId="{0C4BB865-2E49-48A8-9372-3BC04432CEFC}" srcOrd="0" destOrd="0" presId="urn:microsoft.com/office/officeart/2009/3/layout/HorizontalOrganizationChart"/>
    <dgm:cxn modelId="{74C92687-C321-BA48-8741-457ADCA770A4}" type="presParOf" srcId="{0C4BB865-2E49-48A8-9372-3BC04432CEFC}" destId="{F60F6BAB-4C1C-4F42-A57C-6E136DCC1494}" srcOrd="0" destOrd="0" presId="urn:microsoft.com/office/officeart/2009/3/layout/HorizontalOrganizationChart"/>
    <dgm:cxn modelId="{7D1E9002-0ED2-4B4F-BDC0-C596F5F445DA}" type="presParOf" srcId="{0C4BB865-2E49-48A8-9372-3BC04432CEFC}" destId="{DBA09CC6-9D1F-4709-9AC2-A87F8F5F2A34}" srcOrd="1" destOrd="0" presId="urn:microsoft.com/office/officeart/2009/3/layout/HorizontalOrganizationChart"/>
    <dgm:cxn modelId="{7BEF922B-26F3-7E4E-B4EF-570E2810FEE0}" type="presParOf" srcId="{60A0032A-768E-4BA6-9176-97CAB0B1937E}" destId="{E65D5B6D-732E-4CFE-9700-7ADC1BBF067B}" srcOrd="1" destOrd="0" presId="urn:microsoft.com/office/officeart/2009/3/layout/HorizontalOrganizationChart"/>
    <dgm:cxn modelId="{AADCCAA9-4298-7747-8B23-58E0C3E58165}" type="presParOf" srcId="{E65D5B6D-732E-4CFE-9700-7ADC1BBF067B}" destId="{C8156874-F44B-494B-8FE1-5106AD42941F}" srcOrd="0" destOrd="0" presId="urn:microsoft.com/office/officeart/2009/3/layout/HorizontalOrganizationChart"/>
    <dgm:cxn modelId="{4D8161CB-CF2B-F649-B4F9-C2C6B2306CD6}" type="presParOf" srcId="{E65D5B6D-732E-4CFE-9700-7ADC1BBF067B}" destId="{B56765C8-20EA-44AE-B7E1-FD86F931AE9F}" srcOrd="1" destOrd="0" presId="urn:microsoft.com/office/officeart/2009/3/layout/HorizontalOrganizationChart"/>
    <dgm:cxn modelId="{67EDAE25-47E1-1346-91D7-0DCDF24FC3B8}" type="presParOf" srcId="{B56765C8-20EA-44AE-B7E1-FD86F931AE9F}" destId="{11AD885A-6057-4231-AAD2-E4CBFC5FC802}" srcOrd="0" destOrd="0" presId="urn:microsoft.com/office/officeart/2009/3/layout/HorizontalOrganizationChart"/>
    <dgm:cxn modelId="{81270DC8-9128-6448-8643-06C3E10F5EDF}" type="presParOf" srcId="{11AD885A-6057-4231-AAD2-E4CBFC5FC802}" destId="{25F8FBAB-FF8F-4B72-94DD-617AB846FA64}" srcOrd="0" destOrd="0" presId="urn:microsoft.com/office/officeart/2009/3/layout/HorizontalOrganizationChart"/>
    <dgm:cxn modelId="{EE22F6D5-6041-8543-AA5F-644D9D67F466}" type="presParOf" srcId="{11AD885A-6057-4231-AAD2-E4CBFC5FC802}" destId="{B23FCC8A-AA74-438C-8E34-6B8FACDAC0AF}" srcOrd="1" destOrd="0" presId="urn:microsoft.com/office/officeart/2009/3/layout/HorizontalOrganizationChart"/>
    <dgm:cxn modelId="{422142EA-56AC-F14E-8F35-A6B889A39669}" type="presParOf" srcId="{B56765C8-20EA-44AE-B7E1-FD86F931AE9F}" destId="{47266CBE-3A67-4FDD-A9CD-B3310DFD4E49}" srcOrd="1" destOrd="0" presId="urn:microsoft.com/office/officeart/2009/3/layout/HorizontalOrganizationChart"/>
    <dgm:cxn modelId="{2A2C50A5-9F3B-7F4D-A59C-4E88C1CC6E09}" type="presParOf" srcId="{47266CBE-3A67-4FDD-A9CD-B3310DFD4E49}" destId="{7A5B310C-935A-4032-95FB-80747344F00B}" srcOrd="0" destOrd="0" presId="urn:microsoft.com/office/officeart/2009/3/layout/HorizontalOrganizationChart"/>
    <dgm:cxn modelId="{A48056C6-BCB3-2E48-A86B-8DB1760B6C90}" type="presParOf" srcId="{47266CBE-3A67-4FDD-A9CD-B3310DFD4E49}" destId="{33850CAD-2F01-4138-AC06-3A9ED676EC6C}" srcOrd="1" destOrd="0" presId="urn:microsoft.com/office/officeart/2009/3/layout/HorizontalOrganizationChart"/>
    <dgm:cxn modelId="{6D60165D-A932-3A47-9CB3-A58A81699FAF}" type="presParOf" srcId="{33850CAD-2F01-4138-AC06-3A9ED676EC6C}" destId="{9558B9D6-C28C-4719-A73C-C20B3BBD3633}" srcOrd="0" destOrd="0" presId="urn:microsoft.com/office/officeart/2009/3/layout/HorizontalOrganizationChart"/>
    <dgm:cxn modelId="{CB12C617-7C51-8340-A153-DB6644C53631}" type="presParOf" srcId="{9558B9D6-C28C-4719-A73C-C20B3BBD3633}" destId="{E240EAF9-DC07-488B-8A1E-A7A9240892E7}" srcOrd="0" destOrd="0" presId="urn:microsoft.com/office/officeart/2009/3/layout/HorizontalOrganizationChart"/>
    <dgm:cxn modelId="{67E85306-F229-784E-B7CE-1A05E99A58B3}" type="presParOf" srcId="{9558B9D6-C28C-4719-A73C-C20B3BBD3633}" destId="{70AD8558-4D5E-4D42-B6F8-7C7BB783FA4A}" srcOrd="1" destOrd="0" presId="urn:microsoft.com/office/officeart/2009/3/layout/HorizontalOrganizationChart"/>
    <dgm:cxn modelId="{BBB1E3B1-F6DE-BD4E-950C-719B100F3A35}" type="presParOf" srcId="{33850CAD-2F01-4138-AC06-3A9ED676EC6C}" destId="{B1F5978F-252B-4214-8ECB-157481698563}" srcOrd="1" destOrd="0" presId="urn:microsoft.com/office/officeart/2009/3/layout/HorizontalOrganizationChart"/>
    <dgm:cxn modelId="{E699650D-73F0-A44F-8FE2-21F5B53DCA78}" type="presParOf" srcId="{33850CAD-2F01-4138-AC06-3A9ED676EC6C}" destId="{3CDC4B39-F0A0-4639-8D45-2B37CDB1E688}" srcOrd="2" destOrd="0" presId="urn:microsoft.com/office/officeart/2009/3/layout/HorizontalOrganizationChart"/>
    <dgm:cxn modelId="{1537016B-A7E0-024D-A828-4DDC392DF42D}" type="presParOf" srcId="{47266CBE-3A67-4FDD-A9CD-B3310DFD4E49}" destId="{6385CD65-F054-40CF-B56A-C0FE0B8B739B}" srcOrd="2" destOrd="0" presId="urn:microsoft.com/office/officeart/2009/3/layout/HorizontalOrganizationChart"/>
    <dgm:cxn modelId="{C655332E-3C96-CA4A-9266-4CC9E0DBE852}" type="presParOf" srcId="{47266CBE-3A67-4FDD-A9CD-B3310DFD4E49}" destId="{B40407FF-EA31-41ED-9C45-D507EAB830F2}" srcOrd="3" destOrd="0" presId="urn:microsoft.com/office/officeart/2009/3/layout/HorizontalOrganizationChart"/>
    <dgm:cxn modelId="{D2AEF0AA-D92B-C44D-808B-EB0DAE373AC6}" type="presParOf" srcId="{B40407FF-EA31-41ED-9C45-D507EAB830F2}" destId="{9F637A87-FF67-491A-B4AC-3B4A6C2F13E5}" srcOrd="0" destOrd="0" presId="urn:microsoft.com/office/officeart/2009/3/layout/HorizontalOrganizationChart"/>
    <dgm:cxn modelId="{44DD833C-8D93-1142-BE3B-2ACCF504B421}" type="presParOf" srcId="{9F637A87-FF67-491A-B4AC-3B4A6C2F13E5}" destId="{B1E24DAA-0F2C-45B1-837B-C61075679D80}" srcOrd="0" destOrd="0" presId="urn:microsoft.com/office/officeart/2009/3/layout/HorizontalOrganizationChart"/>
    <dgm:cxn modelId="{B477B268-944B-6340-85F5-946BE6D4B5AB}" type="presParOf" srcId="{9F637A87-FF67-491A-B4AC-3B4A6C2F13E5}" destId="{E8B7F4F5-5188-4F91-94A0-D7B0D508D41B}" srcOrd="1" destOrd="0" presId="urn:microsoft.com/office/officeart/2009/3/layout/HorizontalOrganizationChart"/>
    <dgm:cxn modelId="{5C01CA48-94CF-754C-B738-C8F38C40C153}" type="presParOf" srcId="{B40407FF-EA31-41ED-9C45-D507EAB830F2}" destId="{FE27B174-B889-49AF-901A-C7350F25F2EF}" srcOrd="1" destOrd="0" presId="urn:microsoft.com/office/officeart/2009/3/layout/HorizontalOrganizationChart"/>
    <dgm:cxn modelId="{64255FC8-89F3-7D42-8B8A-3292B15C64DD}" type="presParOf" srcId="{B40407FF-EA31-41ED-9C45-D507EAB830F2}" destId="{1B7566EA-65F1-4959-B898-871F960F81B6}" srcOrd="2" destOrd="0" presId="urn:microsoft.com/office/officeart/2009/3/layout/HorizontalOrganizationChart"/>
    <dgm:cxn modelId="{A62D2CD4-D86D-7145-BB6D-55BE28916E6F}" type="presParOf" srcId="{B56765C8-20EA-44AE-B7E1-FD86F931AE9F}" destId="{89E9C275-C4C1-4A96-80E8-FFB9C7786BCB}" srcOrd="2" destOrd="0" presId="urn:microsoft.com/office/officeart/2009/3/layout/HorizontalOrganizationChart"/>
    <dgm:cxn modelId="{B9E5C7ED-4245-4444-9980-A29170F4223D}" type="presParOf" srcId="{E65D5B6D-732E-4CFE-9700-7ADC1BBF067B}" destId="{D29AABFC-DA0B-47E7-A8F1-7F52F838B2A2}" srcOrd="2" destOrd="0" presId="urn:microsoft.com/office/officeart/2009/3/layout/HorizontalOrganizationChart"/>
    <dgm:cxn modelId="{985BFB75-C3F1-1C44-AEC5-022717BD3025}" type="presParOf" srcId="{E65D5B6D-732E-4CFE-9700-7ADC1BBF067B}" destId="{3235AE21-BE1E-4DF7-A82B-488EF3D6414B}" srcOrd="3" destOrd="0" presId="urn:microsoft.com/office/officeart/2009/3/layout/HorizontalOrganizationChart"/>
    <dgm:cxn modelId="{FF48C112-0D71-5E46-841F-6BAF592A0340}" type="presParOf" srcId="{3235AE21-BE1E-4DF7-A82B-488EF3D6414B}" destId="{DB8CB803-03E0-4272-8D0B-159E449FC288}" srcOrd="0" destOrd="0" presId="urn:microsoft.com/office/officeart/2009/3/layout/HorizontalOrganizationChart"/>
    <dgm:cxn modelId="{6AC2F335-FE08-B344-8F8D-A919D30C65AC}" type="presParOf" srcId="{DB8CB803-03E0-4272-8D0B-159E449FC288}" destId="{18BDA120-BFB4-456E-B020-D33E3886CAD4}" srcOrd="0" destOrd="0" presId="urn:microsoft.com/office/officeart/2009/3/layout/HorizontalOrganizationChart"/>
    <dgm:cxn modelId="{B2AF7C25-CF18-1A47-86AF-6062FC7D3E95}" type="presParOf" srcId="{DB8CB803-03E0-4272-8D0B-159E449FC288}" destId="{B8593A0E-70F7-4F21-8162-0466AF32DC67}" srcOrd="1" destOrd="0" presId="urn:microsoft.com/office/officeart/2009/3/layout/HorizontalOrganizationChart"/>
    <dgm:cxn modelId="{483B2B26-E5AD-ED4E-910A-F26015BA81C1}" type="presParOf" srcId="{3235AE21-BE1E-4DF7-A82B-488EF3D6414B}" destId="{E952B3E0-CF77-4EAA-9EBD-8417A865B0E4}" srcOrd="1" destOrd="0" presId="urn:microsoft.com/office/officeart/2009/3/layout/HorizontalOrganizationChart"/>
    <dgm:cxn modelId="{C6C5E5A3-35CF-2241-AFD1-9A06C98EF52D}" type="presParOf" srcId="{E952B3E0-CF77-4EAA-9EBD-8417A865B0E4}" destId="{0742FD77-BAF7-4781-BBCD-2975645B6A52}" srcOrd="0" destOrd="0" presId="urn:microsoft.com/office/officeart/2009/3/layout/HorizontalOrganizationChart"/>
    <dgm:cxn modelId="{5CEDD17B-E007-5243-8577-063B51BD6E95}" type="presParOf" srcId="{E952B3E0-CF77-4EAA-9EBD-8417A865B0E4}" destId="{8B6EBA9E-49F4-4D75-B15F-2E710F393FB9}" srcOrd="1" destOrd="0" presId="urn:microsoft.com/office/officeart/2009/3/layout/HorizontalOrganizationChart"/>
    <dgm:cxn modelId="{15C122B8-FA0B-1748-B00D-55523EBF16E5}" type="presParOf" srcId="{8B6EBA9E-49F4-4D75-B15F-2E710F393FB9}" destId="{DDC5AC26-3EAB-4098-933C-8D8DCAD5AA80}" srcOrd="0" destOrd="0" presId="urn:microsoft.com/office/officeart/2009/3/layout/HorizontalOrganizationChart"/>
    <dgm:cxn modelId="{E347D41E-C155-EC40-92E0-5E9FDC6AD0FA}" type="presParOf" srcId="{DDC5AC26-3EAB-4098-933C-8D8DCAD5AA80}" destId="{1155BA86-EA3E-4569-BD98-388DF582016B}" srcOrd="0" destOrd="0" presId="urn:microsoft.com/office/officeart/2009/3/layout/HorizontalOrganizationChart"/>
    <dgm:cxn modelId="{61D7BF1D-5DEF-064B-9A91-3F5584E120CB}" type="presParOf" srcId="{DDC5AC26-3EAB-4098-933C-8D8DCAD5AA80}" destId="{5A900DA9-9771-4D49-A84D-C592F4549023}" srcOrd="1" destOrd="0" presId="urn:microsoft.com/office/officeart/2009/3/layout/HorizontalOrganizationChart"/>
    <dgm:cxn modelId="{D0469048-CA47-0C43-A95C-ABA7EB586938}" type="presParOf" srcId="{8B6EBA9E-49F4-4D75-B15F-2E710F393FB9}" destId="{B17387E1-2A28-421D-87EC-DE89E16FD876}" srcOrd="1" destOrd="0" presId="urn:microsoft.com/office/officeart/2009/3/layout/HorizontalOrganizationChart"/>
    <dgm:cxn modelId="{35AE5267-5138-3041-A9FA-022B9D8B70BF}" type="presParOf" srcId="{8B6EBA9E-49F4-4D75-B15F-2E710F393FB9}" destId="{FAE10CB7-AC67-4060-B39C-EC849BF72101}" srcOrd="2" destOrd="0" presId="urn:microsoft.com/office/officeart/2009/3/layout/HorizontalOrganizationChart"/>
    <dgm:cxn modelId="{9420C7D2-A893-604D-9D2B-D8878A684CAE}" type="presParOf" srcId="{E952B3E0-CF77-4EAA-9EBD-8417A865B0E4}" destId="{E747FC8B-D8EA-4EC3-8D4C-5A4A0DE1A935}" srcOrd="2" destOrd="0" presId="urn:microsoft.com/office/officeart/2009/3/layout/HorizontalOrganizationChart"/>
    <dgm:cxn modelId="{8C35B88F-61AC-4B4B-9837-7868516F9A08}" type="presParOf" srcId="{E952B3E0-CF77-4EAA-9EBD-8417A865B0E4}" destId="{1B19AF2B-A168-43B9-B6D6-1BC60A3EB36F}" srcOrd="3" destOrd="0" presId="urn:microsoft.com/office/officeart/2009/3/layout/HorizontalOrganizationChart"/>
    <dgm:cxn modelId="{ED3072B1-8E1B-A543-A561-C4543AF9294D}" type="presParOf" srcId="{1B19AF2B-A168-43B9-B6D6-1BC60A3EB36F}" destId="{BAC89125-D05E-4D25-8D01-FEDA23CEB96C}" srcOrd="0" destOrd="0" presId="urn:microsoft.com/office/officeart/2009/3/layout/HorizontalOrganizationChart"/>
    <dgm:cxn modelId="{248B83C0-4324-AB47-8379-98463124A5A0}" type="presParOf" srcId="{BAC89125-D05E-4D25-8D01-FEDA23CEB96C}" destId="{46EA74AD-DF69-41DE-A714-1FA29F14EB0D}" srcOrd="0" destOrd="0" presId="urn:microsoft.com/office/officeart/2009/3/layout/HorizontalOrganizationChart"/>
    <dgm:cxn modelId="{10B49B98-F500-7E4C-8ECC-AD8096A3F0AC}" type="presParOf" srcId="{BAC89125-D05E-4D25-8D01-FEDA23CEB96C}" destId="{76AF243D-29F3-4FDB-9482-07BB186EA29F}" srcOrd="1" destOrd="0" presId="urn:microsoft.com/office/officeart/2009/3/layout/HorizontalOrganizationChart"/>
    <dgm:cxn modelId="{A55347E4-7D30-1147-81A8-ED68331E5B85}" type="presParOf" srcId="{1B19AF2B-A168-43B9-B6D6-1BC60A3EB36F}" destId="{9A843ADA-F0E1-41C0-9D98-8E26F9639782}" srcOrd="1" destOrd="0" presId="urn:microsoft.com/office/officeart/2009/3/layout/HorizontalOrganizationChart"/>
    <dgm:cxn modelId="{4C52C812-B581-EE4B-AE04-9075BEB20F03}" type="presParOf" srcId="{1B19AF2B-A168-43B9-B6D6-1BC60A3EB36F}" destId="{10FA9DC6-9085-40A2-8F0F-92A0E130CE8D}" srcOrd="2" destOrd="0" presId="urn:microsoft.com/office/officeart/2009/3/layout/HorizontalOrganizationChart"/>
    <dgm:cxn modelId="{4F851B01-4953-C64A-A05F-6427B2A764F5}" type="presParOf" srcId="{3235AE21-BE1E-4DF7-A82B-488EF3D6414B}" destId="{F406E296-53DF-451E-904D-B263BC6B9989}" srcOrd="2" destOrd="0" presId="urn:microsoft.com/office/officeart/2009/3/layout/HorizontalOrganizationChart"/>
    <dgm:cxn modelId="{D96CB461-45D6-9E47-9DE6-C379AE2B1EA9}" type="presParOf" srcId="{60A0032A-768E-4BA6-9176-97CAB0B1937E}" destId="{A60F4064-8DF0-4CBB-B38E-47FE2B41C2E5}" srcOrd="2" destOrd="0" presId="urn:microsoft.com/office/officeart/2009/3/layout/HorizontalOrganizationChart"/>
  </dgm:cxnLst>
  <dgm:bg/>
  <dgm:whole>
    <a:ln w="12700"/>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7FC8B-D8EA-4EC3-8D4C-5A4A0DE1A935}">
      <dsp:nvSpPr>
        <dsp:cNvPr id="0" name=""/>
        <dsp:cNvSpPr/>
      </dsp:nvSpPr>
      <dsp:spPr>
        <a:xfrm>
          <a:off x="3445972" y="1722087"/>
          <a:ext cx="270234" cy="300973"/>
        </a:xfrm>
        <a:custGeom>
          <a:avLst/>
          <a:gdLst/>
          <a:ahLst/>
          <a:cxnLst/>
          <a:rect l="0" t="0" r="0" b="0"/>
          <a:pathLst>
            <a:path>
              <a:moveTo>
                <a:pt x="0" y="0"/>
              </a:moveTo>
              <a:lnTo>
                <a:pt x="135117" y="0"/>
              </a:lnTo>
              <a:lnTo>
                <a:pt x="135117" y="300973"/>
              </a:lnTo>
              <a:lnTo>
                <a:pt x="270234" y="30097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742FD77-BAF7-4781-BBCD-2975645B6A52}">
      <dsp:nvSpPr>
        <dsp:cNvPr id="0" name=""/>
        <dsp:cNvSpPr/>
      </dsp:nvSpPr>
      <dsp:spPr>
        <a:xfrm>
          <a:off x="3445972" y="1421113"/>
          <a:ext cx="270234" cy="300973"/>
        </a:xfrm>
        <a:custGeom>
          <a:avLst/>
          <a:gdLst/>
          <a:ahLst/>
          <a:cxnLst/>
          <a:rect l="0" t="0" r="0" b="0"/>
          <a:pathLst>
            <a:path>
              <a:moveTo>
                <a:pt x="0" y="300973"/>
              </a:moveTo>
              <a:lnTo>
                <a:pt x="135117" y="300973"/>
              </a:lnTo>
              <a:lnTo>
                <a:pt x="135117" y="0"/>
              </a:lnTo>
              <a:lnTo>
                <a:pt x="270234" y="0"/>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29AABFC-DA0B-47E7-A8F1-7F52F838B2A2}">
      <dsp:nvSpPr>
        <dsp:cNvPr id="0" name=""/>
        <dsp:cNvSpPr/>
      </dsp:nvSpPr>
      <dsp:spPr>
        <a:xfrm>
          <a:off x="1768504" y="1120140"/>
          <a:ext cx="270234" cy="601947"/>
        </a:xfrm>
        <a:custGeom>
          <a:avLst/>
          <a:gdLst/>
          <a:ahLst/>
          <a:cxnLst/>
          <a:rect l="0" t="0" r="0" b="0"/>
          <a:pathLst>
            <a:path>
              <a:moveTo>
                <a:pt x="0" y="0"/>
              </a:moveTo>
              <a:lnTo>
                <a:pt x="135117" y="0"/>
              </a:lnTo>
              <a:lnTo>
                <a:pt x="135117" y="601947"/>
              </a:lnTo>
              <a:lnTo>
                <a:pt x="270234" y="601947"/>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385CD65-F054-40CF-B56A-C0FE0B8B739B}">
      <dsp:nvSpPr>
        <dsp:cNvPr id="0" name=""/>
        <dsp:cNvSpPr/>
      </dsp:nvSpPr>
      <dsp:spPr>
        <a:xfrm>
          <a:off x="3445972" y="518192"/>
          <a:ext cx="270234" cy="300973"/>
        </a:xfrm>
        <a:custGeom>
          <a:avLst/>
          <a:gdLst/>
          <a:ahLst/>
          <a:cxnLst/>
          <a:rect l="0" t="0" r="0" b="0"/>
          <a:pathLst>
            <a:path>
              <a:moveTo>
                <a:pt x="0" y="0"/>
              </a:moveTo>
              <a:lnTo>
                <a:pt x="135117" y="0"/>
              </a:lnTo>
              <a:lnTo>
                <a:pt x="135117" y="300973"/>
              </a:lnTo>
              <a:lnTo>
                <a:pt x="270234" y="30097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A5B310C-935A-4032-95FB-80747344F00B}">
      <dsp:nvSpPr>
        <dsp:cNvPr id="0" name=""/>
        <dsp:cNvSpPr/>
      </dsp:nvSpPr>
      <dsp:spPr>
        <a:xfrm>
          <a:off x="3445972" y="217218"/>
          <a:ext cx="270234" cy="300973"/>
        </a:xfrm>
        <a:custGeom>
          <a:avLst/>
          <a:gdLst/>
          <a:ahLst/>
          <a:cxnLst/>
          <a:rect l="0" t="0" r="0" b="0"/>
          <a:pathLst>
            <a:path>
              <a:moveTo>
                <a:pt x="0" y="300973"/>
              </a:moveTo>
              <a:lnTo>
                <a:pt x="135117" y="300973"/>
              </a:lnTo>
              <a:lnTo>
                <a:pt x="135117" y="0"/>
              </a:lnTo>
              <a:lnTo>
                <a:pt x="270234" y="0"/>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8156874-F44B-494B-8FE1-5106AD42941F}">
      <dsp:nvSpPr>
        <dsp:cNvPr id="0" name=""/>
        <dsp:cNvSpPr/>
      </dsp:nvSpPr>
      <dsp:spPr>
        <a:xfrm>
          <a:off x="1768504" y="518192"/>
          <a:ext cx="270234" cy="601947"/>
        </a:xfrm>
        <a:custGeom>
          <a:avLst/>
          <a:gdLst/>
          <a:ahLst/>
          <a:cxnLst/>
          <a:rect l="0" t="0" r="0" b="0"/>
          <a:pathLst>
            <a:path>
              <a:moveTo>
                <a:pt x="0" y="601947"/>
              </a:moveTo>
              <a:lnTo>
                <a:pt x="135117" y="601947"/>
              </a:lnTo>
              <a:lnTo>
                <a:pt x="135117" y="0"/>
              </a:lnTo>
              <a:lnTo>
                <a:pt x="270234" y="0"/>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60F6BAB-4C1C-4F42-A57C-6E136DCC1494}">
      <dsp:nvSpPr>
        <dsp:cNvPr id="0" name=""/>
        <dsp:cNvSpPr/>
      </dsp:nvSpPr>
      <dsp:spPr>
        <a:xfrm>
          <a:off x="361270" y="905256"/>
          <a:ext cx="1407233" cy="429766"/>
        </a:xfrm>
        <a:prstGeom prst="rect">
          <a:avLst/>
        </a:prstGeom>
        <a:solidFill>
          <a:schemeClr val="bg1"/>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200"/>
            </a:spcAft>
            <a:buNone/>
          </a:pPr>
          <a:r>
            <a:rPr lang="en-US" sz="1100" b="1" kern="1200">
              <a:solidFill>
                <a:sysClr val="windowText" lastClr="000000"/>
              </a:solidFill>
            </a:rPr>
            <a:t>Full Sample</a:t>
          </a:r>
        </a:p>
        <a:p>
          <a:pPr marL="0" lvl="0" indent="0" algn="ctr" defTabSz="488950">
            <a:lnSpc>
              <a:spcPct val="90000"/>
            </a:lnSpc>
            <a:spcBef>
              <a:spcPct val="0"/>
            </a:spcBef>
            <a:spcAft>
              <a:spcPct val="35000"/>
            </a:spcAft>
            <a:buNone/>
          </a:pPr>
          <a:r>
            <a:rPr lang="en-US" sz="1100" kern="1200">
              <a:solidFill>
                <a:sysClr val="windowText" lastClr="000000"/>
              </a:solidFill>
            </a:rPr>
            <a:t>1,646 hhs, 378 villages</a:t>
          </a:r>
        </a:p>
      </dsp:txBody>
      <dsp:txXfrm>
        <a:off x="361270" y="905256"/>
        <a:ext cx="1407233" cy="429766"/>
      </dsp:txXfrm>
    </dsp:sp>
    <dsp:sp modelId="{25F8FBAB-FF8F-4B72-94DD-617AB846FA64}">
      <dsp:nvSpPr>
        <dsp:cNvPr id="0" name=""/>
        <dsp:cNvSpPr/>
      </dsp:nvSpPr>
      <dsp:spPr>
        <a:xfrm>
          <a:off x="2038738" y="303308"/>
          <a:ext cx="1407233" cy="429766"/>
        </a:xfrm>
        <a:prstGeom prst="rect">
          <a:avLst/>
        </a:prstGeom>
        <a:solidFill>
          <a:schemeClr val="bg1"/>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200"/>
            </a:spcAft>
            <a:buNone/>
          </a:pPr>
          <a:r>
            <a:rPr lang="en-US" sz="1100" b="1" kern="1200">
              <a:solidFill>
                <a:sysClr val="windowText" lastClr="000000"/>
              </a:solidFill>
            </a:rPr>
            <a:t>Land Titles</a:t>
          </a:r>
        </a:p>
        <a:p>
          <a:pPr marL="0" lvl="0" indent="0" algn="ctr" defTabSz="488950">
            <a:lnSpc>
              <a:spcPct val="90000"/>
            </a:lnSpc>
            <a:spcBef>
              <a:spcPct val="0"/>
            </a:spcBef>
            <a:spcAft>
              <a:spcPct val="35000"/>
            </a:spcAft>
            <a:buNone/>
          </a:pPr>
          <a:r>
            <a:rPr lang="en-US" sz="1100" b="0" kern="1200">
              <a:solidFill>
                <a:sysClr val="windowText" lastClr="000000"/>
              </a:solidFill>
            </a:rPr>
            <a:t>1,092 hhs, 253 villages</a:t>
          </a:r>
        </a:p>
      </dsp:txBody>
      <dsp:txXfrm>
        <a:off x="2038738" y="303308"/>
        <a:ext cx="1407233" cy="429766"/>
      </dsp:txXfrm>
    </dsp:sp>
    <dsp:sp modelId="{E240EAF9-DC07-488B-8A1E-A7A9240892E7}">
      <dsp:nvSpPr>
        <dsp:cNvPr id="0" name=""/>
        <dsp:cNvSpPr/>
      </dsp:nvSpPr>
      <dsp:spPr>
        <a:xfrm>
          <a:off x="3716206" y="692"/>
          <a:ext cx="1407233" cy="433051"/>
        </a:xfrm>
        <a:prstGeom prst="rect">
          <a:avLst/>
        </a:prstGeom>
        <a:solidFill>
          <a:schemeClr val="bg1"/>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200"/>
            </a:spcAft>
            <a:buNone/>
          </a:pPr>
          <a:r>
            <a:rPr lang="en-US" sz="1100" b="1" kern="1200">
              <a:solidFill>
                <a:sysClr val="windowText" lastClr="000000"/>
              </a:solidFill>
            </a:rPr>
            <a:t>Cash</a:t>
          </a:r>
        </a:p>
        <a:p>
          <a:pPr marL="0" lvl="0" indent="0" algn="ctr" defTabSz="488950">
            <a:lnSpc>
              <a:spcPct val="90000"/>
            </a:lnSpc>
            <a:spcBef>
              <a:spcPct val="0"/>
            </a:spcBef>
            <a:spcAft>
              <a:spcPct val="35000"/>
            </a:spcAft>
            <a:buNone/>
          </a:pPr>
          <a:r>
            <a:rPr lang="en-US" sz="1100" b="0" kern="1200">
              <a:solidFill>
                <a:sysClr val="windowText" lastClr="000000"/>
              </a:solidFill>
            </a:rPr>
            <a:t>546 hhs, 253 villages</a:t>
          </a:r>
          <a:endParaRPr lang="en-US" sz="1100" kern="1200">
            <a:solidFill>
              <a:sysClr val="windowText" lastClr="000000"/>
            </a:solidFill>
          </a:endParaRPr>
        </a:p>
      </dsp:txBody>
      <dsp:txXfrm>
        <a:off x="3716206" y="692"/>
        <a:ext cx="1407233" cy="433051"/>
      </dsp:txXfrm>
    </dsp:sp>
    <dsp:sp modelId="{B1E24DAA-0F2C-45B1-837B-C61075679D80}">
      <dsp:nvSpPr>
        <dsp:cNvPr id="0" name=""/>
        <dsp:cNvSpPr/>
      </dsp:nvSpPr>
      <dsp:spPr>
        <a:xfrm>
          <a:off x="3716206" y="602640"/>
          <a:ext cx="1407233" cy="433051"/>
        </a:xfrm>
        <a:prstGeom prst="rect">
          <a:avLst/>
        </a:prstGeom>
        <a:solidFill>
          <a:schemeClr val="bg1"/>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200"/>
            </a:spcAft>
            <a:buNone/>
          </a:pPr>
          <a:r>
            <a:rPr lang="en-US" sz="1100" b="1" kern="1200">
              <a:solidFill>
                <a:sysClr val="windowText" lastClr="000000"/>
              </a:solidFill>
            </a:rPr>
            <a:t>No Cash</a:t>
          </a:r>
        </a:p>
        <a:p>
          <a:pPr marL="0" lvl="0" indent="0" algn="ctr" defTabSz="488950">
            <a:lnSpc>
              <a:spcPct val="90000"/>
            </a:lnSpc>
            <a:spcBef>
              <a:spcPct val="0"/>
            </a:spcBef>
            <a:spcAft>
              <a:spcPct val="35000"/>
            </a:spcAft>
            <a:buNone/>
          </a:pPr>
          <a:r>
            <a:rPr lang="en-US" sz="1100" b="0" kern="1200">
              <a:solidFill>
                <a:sysClr val="windowText" lastClr="000000"/>
              </a:solidFill>
            </a:rPr>
            <a:t>546 hhs, 253 villages</a:t>
          </a:r>
          <a:endParaRPr lang="en-US" sz="1100" kern="1200">
            <a:solidFill>
              <a:sysClr val="windowText" lastClr="000000"/>
            </a:solidFill>
          </a:endParaRPr>
        </a:p>
      </dsp:txBody>
      <dsp:txXfrm>
        <a:off x="3716206" y="602640"/>
        <a:ext cx="1407233" cy="433051"/>
      </dsp:txXfrm>
    </dsp:sp>
    <dsp:sp modelId="{18BDA120-BFB4-456E-B020-D33E3886CAD4}">
      <dsp:nvSpPr>
        <dsp:cNvPr id="0" name=""/>
        <dsp:cNvSpPr/>
      </dsp:nvSpPr>
      <dsp:spPr>
        <a:xfrm>
          <a:off x="2038738" y="1507204"/>
          <a:ext cx="1407233" cy="429766"/>
        </a:xfrm>
        <a:prstGeom prst="rect">
          <a:avLst/>
        </a:prstGeom>
        <a:solidFill>
          <a:schemeClr val="bg1"/>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200"/>
            </a:spcAft>
            <a:buNone/>
          </a:pPr>
          <a:r>
            <a:rPr lang="en-US" sz="1100" b="1" kern="1200">
              <a:solidFill>
                <a:sysClr val="windowText" lastClr="000000"/>
              </a:solidFill>
            </a:rPr>
            <a:t>No Land Titles</a:t>
          </a:r>
        </a:p>
        <a:p>
          <a:pPr marL="0" lvl="0" indent="0" algn="ctr" defTabSz="488950">
            <a:lnSpc>
              <a:spcPct val="90000"/>
            </a:lnSpc>
            <a:spcBef>
              <a:spcPct val="0"/>
            </a:spcBef>
            <a:spcAft>
              <a:spcPct val="35000"/>
            </a:spcAft>
            <a:buNone/>
          </a:pPr>
          <a:r>
            <a:rPr lang="en-US" sz="1100" b="0" kern="1200">
              <a:solidFill>
                <a:sysClr val="windowText" lastClr="000000"/>
              </a:solidFill>
            </a:rPr>
            <a:t>554 hhs, 125 villages</a:t>
          </a:r>
          <a:endParaRPr lang="en-US" sz="1100" b="1" kern="1200">
            <a:solidFill>
              <a:sysClr val="windowText" lastClr="000000"/>
            </a:solidFill>
          </a:endParaRPr>
        </a:p>
      </dsp:txBody>
      <dsp:txXfrm>
        <a:off x="2038738" y="1507204"/>
        <a:ext cx="1407233" cy="429766"/>
      </dsp:txXfrm>
    </dsp:sp>
    <dsp:sp modelId="{1155BA86-EA3E-4569-BD98-388DF582016B}">
      <dsp:nvSpPr>
        <dsp:cNvPr id="0" name=""/>
        <dsp:cNvSpPr/>
      </dsp:nvSpPr>
      <dsp:spPr>
        <a:xfrm>
          <a:off x="3716206" y="1204588"/>
          <a:ext cx="1408922" cy="433051"/>
        </a:xfrm>
        <a:prstGeom prst="rect">
          <a:avLst/>
        </a:prstGeom>
        <a:solidFill>
          <a:schemeClr val="bg1"/>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200"/>
            </a:spcAft>
            <a:buNone/>
          </a:pPr>
          <a:r>
            <a:rPr lang="en-US" sz="1100" b="1" kern="1200">
              <a:solidFill>
                <a:sysClr val="windowText" lastClr="000000"/>
              </a:solidFill>
            </a:rPr>
            <a:t>Cash</a:t>
          </a:r>
        </a:p>
        <a:p>
          <a:pPr marL="0" lvl="0" indent="0" algn="ctr" defTabSz="488950">
            <a:lnSpc>
              <a:spcPct val="90000"/>
            </a:lnSpc>
            <a:spcBef>
              <a:spcPct val="0"/>
            </a:spcBef>
            <a:spcAft>
              <a:spcPct val="35000"/>
            </a:spcAft>
            <a:buNone/>
          </a:pPr>
          <a:r>
            <a:rPr lang="en-US" sz="1100" b="0" kern="1200">
              <a:solidFill>
                <a:sysClr val="windowText" lastClr="000000"/>
              </a:solidFill>
            </a:rPr>
            <a:t>277 hhs, 125 villages</a:t>
          </a:r>
          <a:endParaRPr lang="en-US" sz="1100" kern="1200">
            <a:solidFill>
              <a:sysClr val="windowText" lastClr="000000"/>
            </a:solidFill>
          </a:endParaRPr>
        </a:p>
      </dsp:txBody>
      <dsp:txXfrm>
        <a:off x="3716206" y="1204588"/>
        <a:ext cx="1408922" cy="433051"/>
      </dsp:txXfrm>
    </dsp:sp>
    <dsp:sp modelId="{46EA74AD-DF69-41DE-A714-1FA29F14EB0D}">
      <dsp:nvSpPr>
        <dsp:cNvPr id="0" name=""/>
        <dsp:cNvSpPr/>
      </dsp:nvSpPr>
      <dsp:spPr>
        <a:xfrm>
          <a:off x="3716206" y="1806536"/>
          <a:ext cx="1407233" cy="433051"/>
        </a:xfrm>
        <a:prstGeom prst="rect">
          <a:avLst/>
        </a:prstGeom>
        <a:solidFill>
          <a:schemeClr val="bg1"/>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200"/>
            </a:spcAft>
            <a:buNone/>
          </a:pPr>
          <a:r>
            <a:rPr lang="en-US" sz="1100" b="1" kern="1200">
              <a:solidFill>
                <a:sysClr val="windowText" lastClr="000000"/>
              </a:solidFill>
            </a:rPr>
            <a:t>No Cash</a:t>
          </a:r>
        </a:p>
        <a:p>
          <a:pPr marL="0" lvl="0" indent="0" algn="ctr" defTabSz="488950">
            <a:lnSpc>
              <a:spcPct val="90000"/>
            </a:lnSpc>
            <a:spcBef>
              <a:spcPct val="0"/>
            </a:spcBef>
            <a:spcAft>
              <a:spcPct val="35000"/>
            </a:spcAft>
            <a:buNone/>
          </a:pPr>
          <a:r>
            <a:rPr lang="en-US" sz="1100" b="0" kern="1200">
              <a:solidFill>
                <a:sysClr val="windowText" lastClr="000000"/>
              </a:solidFill>
            </a:rPr>
            <a:t>277 hhs, 125 villages</a:t>
          </a:r>
          <a:endParaRPr lang="en-US" sz="1100" kern="1200">
            <a:solidFill>
              <a:sysClr val="windowText" lastClr="000000"/>
            </a:solidFill>
          </a:endParaRPr>
        </a:p>
      </dsp:txBody>
      <dsp:txXfrm>
        <a:off x="3716206" y="1806536"/>
        <a:ext cx="1407233" cy="43305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0D3E-DB0D-FB43-BF76-74EFDC03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19</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Machado</dc:creator>
  <cp:keywords/>
  <dc:description/>
  <cp:lastModifiedBy>Joao Machado</cp:lastModifiedBy>
  <cp:revision>2</cp:revision>
  <dcterms:created xsi:type="dcterms:W3CDTF">2023-09-23T19:21:00Z</dcterms:created>
  <dcterms:modified xsi:type="dcterms:W3CDTF">2023-09-25T17:44:00Z</dcterms:modified>
</cp:coreProperties>
</file>